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66DE9" w14:textId="6F8A5536" w:rsidR="002C6F14" w:rsidRDefault="0096603C" w:rsidP="00B30767">
      <w:pPr>
        <w:pStyle w:val="Heading1"/>
        <w:spacing w:line="360" w:lineRule="auto"/>
      </w:pPr>
      <w:r>
        <w:t xml:space="preserve"> </w:t>
      </w:r>
    </w:p>
    <w:p w14:paraId="181386C6" w14:textId="77777777" w:rsidR="002C6F14" w:rsidRDefault="00764557" w:rsidP="00B30767">
      <w:pPr>
        <w:shd w:val="clear" w:color="auto" w:fill="F2F2F2"/>
        <w:spacing w:line="360" w:lineRule="auto"/>
        <w:jc w:val="center"/>
        <w:rPr>
          <w:rFonts w:eastAsia="Times New Roman" w:cs="Times New Roman"/>
          <w:b/>
          <w:color w:val="000000"/>
          <w:szCs w:val="24"/>
        </w:rPr>
      </w:pPr>
      <w:r>
        <w:rPr>
          <w:rFonts w:eastAsia="Times New Roman" w:cs="Times New Roman"/>
          <w:b/>
          <w:color w:val="000000"/>
          <w:szCs w:val="24"/>
        </w:rPr>
        <w:t>NUCLEAR REGULATORY AUTHORITY,</w:t>
      </w:r>
    </w:p>
    <w:p w14:paraId="4026089C" w14:textId="77777777" w:rsidR="002C6F14" w:rsidRDefault="00764557" w:rsidP="00B30767">
      <w:pPr>
        <w:shd w:val="clear" w:color="auto" w:fill="F2F2F2"/>
        <w:spacing w:line="360" w:lineRule="auto"/>
        <w:jc w:val="center"/>
        <w:rPr>
          <w:rFonts w:eastAsia="Times New Roman" w:cs="Times New Roman"/>
          <w:b/>
          <w:color w:val="000000"/>
          <w:szCs w:val="24"/>
        </w:rPr>
      </w:pPr>
      <w:r>
        <w:rPr>
          <w:rFonts w:eastAsia="Times New Roman" w:cs="Times New Roman"/>
          <w:b/>
          <w:color w:val="000000"/>
          <w:szCs w:val="24"/>
        </w:rPr>
        <w:t>GHANA</w:t>
      </w:r>
    </w:p>
    <w:p w14:paraId="0E2528BC" w14:textId="77777777" w:rsidR="002C6F14" w:rsidRDefault="002C6F14" w:rsidP="00B30767">
      <w:pPr>
        <w:spacing w:line="360" w:lineRule="auto"/>
        <w:jc w:val="center"/>
        <w:rPr>
          <w:rFonts w:eastAsia="Times New Roman" w:cs="Times New Roman"/>
          <w:b/>
          <w:color w:val="000000"/>
          <w:szCs w:val="24"/>
        </w:rPr>
      </w:pPr>
    </w:p>
    <w:p w14:paraId="42986287" w14:textId="77777777" w:rsidR="002C6F14" w:rsidRDefault="00764557" w:rsidP="00B30767">
      <w:pPr>
        <w:spacing w:line="360" w:lineRule="auto"/>
        <w:jc w:val="center"/>
        <w:rPr>
          <w:rFonts w:eastAsia="Times New Roman" w:cs="Times New Roman"/>
          <w:b/>
          <w:color w:val="000000"/>
          <w:szCs w:val="24"/>
        </w:rPr>
      </w:pPr>
      <w:r>
        <w:rPr>
          <w:rFonts w:eastAsia="Times New Roman" w:cs="Times New Roman"/>
          <w:b/>
          <w:noProof/>
          <w:color w:val="000000"/>
          <w:szCs w:val="24"/>
        </w:rPr>
        <w:drawing>
          <wp:inline distT="0" distB="0" distL="0" distR="0" wp14:anchorId="7F8FFF45" wp14:editId="5240ED9B">
            <wp:extent cx="2677372" cy="1665242"/>
            <wp:effectExtent l="0" t="0" r="0" b="0"/>
            <wp:docPr id="5" name="image1.png" descr="C:\Users\Shekina\Pictures\Picture1-480x300.png"/>
            <wp:cNvGraphicFramePr/>
            <a:graphic xmlns:a="http://schemas.openxmlformats.org/drawingml/2006/main">
              <a:graphicData uri="http://schemas.openxmlformats.org/drawingml/2006/picture">
                <pic:pic xmlns:pic="http://schemas.openxmlformats.org/drawingml/2006/picture">
                  <pic:nvPicPr>
                    <pic:cNvPr id="0" name="image1.png" descr="C:\Users\Shekina\Pictures\Picture1-480x300.png"/>
                    <pic:cNvPicPr preferRelativeResize="0"/>
                  </pic:nvPicPr>
                  <pic:blipFill>
                    <a:blip r:embed="rId9"/>
                    <a:srcRect/>
                    <a:stretch>
                      <a:fillRect/>
                    </a:stretch>
                  </pic:blipFill>
                  <pic:spPr>
                    <a:xfrm>
                      <a:off x="0" y="0"/>
                      <a:ext cx="2677372" cy="1665242"/>
                    </a:xfrm>
                    <a:prstGeom prst="rect">
                      <a:avLst/>
                    </a:prstGeom>
                    <a:ln/>
                  </pic:spPr>
                </pic:pic>
              </a:graphicData>
            </a:graphic>
          </wp:inline>
        </w:drawing>
      </w:r>
    </w:p>
    <w:p w14:paraId="6B08B1A7" w14:textId="77777777" w:rsidR="002C6F14" w:rsidRDefault="002C6F14" w:rsidP="00B30767">
      <w:pPr>
        <w:spacing w:line="360" w:lineRule="auto"/>
        <w:jc w:val="center"/>
        <w:rPr>
          <w:rFonts w:eastAsia="Times New Roman" w:cs="Times New Roman"/>
          <w:b/>
          <w:color w:val="000000"/>
          <w:szCs w:val="24"/>
        </w:rPr>
      </w:pPr>
    </w:p>
    <w:p w14:paraId="479440FD" w14:textId="77777777" w:rsidR="002C6F14" w:rsidRDefault="00764557" w:rsidP="00B30767">
      <w:pPr>
        <w:pBdr>
          <w:top w:val="single" w:sz="12" w:space="1" w:color="000000"/>
          <w:bottom w:val="single" w:sz="12" w:space="1" w:color="000000"/>
        </w:pBdr>
        <w:spacing w:line="360" w:lineRule="auto"/>
        <w:jc w:val="center"/>
        <w:rPr>
          <w:rFonts w:eastAsia="Times New Roman" w:cs="Times New Roman"/>
          <w:b/>
          <w:color w:val="000000"/>
          <w:szCs w:val="24"/>
        </w:rPr>
      </w:pPr>
      <w:r>
        <w:rPr>
          <w:rFonts w:eastAsia="Times New Roman" w:cs="Times New Roman"/>
          <w:b/>
          <w:color w:val="000000"/>
          <w:szCs w:val="24"/>
        </w:rPr>
        <w:t>DRAFT OPERATION REGULATIONS FOR NUCLEAR INSTALLATIONS IN GHANA</w:t>
      </w:r>
    </w:p>
    <w:p w14:paraId="1D8E045A" w14:textId="77777777" w:rsidR="002C6F14" w:rsidRDefault="002C6F14" w:rsidP="00B30767">
      <w:pPr>
        <w:spacing w:line="360" w:lineRule="auto"/>
        <w:jc w:val="center"/>
        <w:rPr>
          <w:rFonts w:eastAsia="Times New Roman" w:cs="Times New Roman"/>
          <w:b/>
          <w:szCs w:val="24"/>
        </w:rPr>
      </w:pPr>
    </w:p>
    <w:p w14:paraId="6C49AD63" w14:textId="77777777" w:rsidR="002C6F14" w:rsidRDefault="00764557" w:rsidP="00B30767">
      <w:pPr>
        <w:spacing w:line="360" w:lineRule="auto"/>
        <w:jc w:val="center"/>
        <w:rPr>
          <w:rFonts w:eastAsia="Times New Roman" w:cs="Times New Roman"/>
          <w:b/>
          <w:szCs w:val="24"/>
        </w:rPr>
      </w:pPr>
      <w:r>
        <w:rPr>
          <w:rFonts w:eastAsia="Times New Roman" w:cs="Times New Roman"/>
          <w:b/>
          <w:szCs w:val="24"/>
        </w:rPr>
        <w:t>NRA_OPERATIONS_DRAFT</w:t>
      </w:r>
    </w:p>
    <w:p w14:paraId="618D8DBF" w14:textId="77777777" w:rsidR="002C6F14" w:rsidRDefault="002C6F14" w:rsidP="00B30767">
      <w:pPr>
        <w:spacing w:line="360" w:lineRule="auto"/>
        <w:jc w:val="center"/>
        <w:rPr>
          <w:rFonts w:eastAsia="Times New Roman" w:cs="Times New Roman"/>
          <w:b/>
          <w:color w:val="000000"/>
          <w:szCs w:val="24"/>
        </w:rPr>
      </w:pPr>
    </w:p>
    <w:p w14:paraId="0E83D00D" w14:textId="77777777" w:rsidR="002C6F14" w:rsidRDefault="002C6F14" w:rsidP="00B30767">
      <w:pPr>
        <w:spacing w:line="360" w:lineRule="auto"/>
        <w:jc w:val="both"/>
        <w:rPr>
          <w:rFonts w:eastAsia="Times New Roman" w:cs="Times New Roman"/>
          <w:b/>
          <w:color w:val="000000"/>
          <w:szCs w:val="24"/>
        </w:rPr>
      </w:pPr>
    </w:p>
    <w:p w14:paraId="71D13945" w14:textId="77777777" w:rsidR="002C6F14" w:rsidRDefault="002C6F14" w:rsidP="00B30767">
      <w:pPr>
        <w:spacing w:line="360" w:lineRule="auto"/>
        <w:jc w:val="both"/>
        <w:rPr>
          <w:rFonts w:eastAsia="Times New Roman" w:cs="Times New Roman"/>
          <w:b/>
          <w:color w:val="000000"/>
          <w:szCs w:val="24"/>
        </w:rPr>
      </w:pPr>
    </w:p>
    <w:p w14:paraId="028EEEE7" w14:textId="77777777" w:rsidR="002C6F14" w:rsidRDefault="002C6F14" w:rsidP="00B30767">
      <w:pPr>
        <w:pBdr>
          <w:top w:val="single" w:sz="4" w:space="1" w:color="000000"/>
          <w:left w:val="nil"/>
          <w:bottom w:val="single" w:sz="4" w:space="1" w:color="000000"/>
          <w:right w:val="nil"/>
          <w:between w:val="nil"/>
        </w:pBdr>
        <w:spacing w:after="0" w:line="360" w:lineRule="auto"/>
        <w:jc w:val="both"/>
        <w:rPr>
          <w:rFonts w:eastAsia="Times New Roman" w:cs="Times New Roman"/>
          <w:color w:val="000000"/>
          <w:szCs w:val="24"/>
        </w:rPr>
      </w:pPr>
    </w:p>
    <w:p w14:paraId="406FB782" w14:textId="77777777" w:rsidR="002C6F14" w:rsidRDefault="00764557" w:rsidP="00B30767">
      <w:pPr>
        <w:pBdr>
          <w:top w:val="single" w:sz="4" w:space="1" w:color="000000"/>
          <w:left w:val="nil"/>
          <w:bottom w:val="single" w:sz="4" w:space="1" w:color="000000"/>
          <w:right w:val="nil"/>
          <w:between w:val="nil"/>
        </w:pBdr>
        <w:spacing w:after="0" w:line="360" w:lineRule="auto"/>
        <w:jc w:val="center"/>
        <w:rPr>
          <w:rFonts w:eastAsia="Times New Roman" w:cs="Times New Roman"/>
          <w:color w:val="000000"/>
          <w:szCs w:val="24"/>
        </w:rPr>
      </w:pPr>
      <w:r>
        <w:rPr>
          <w:rFonts w:eastAsia="Times New Roman" w:cs="Times New Roman"/>
          <w:color w:val="000000"/>
          <w:szCs w:val="24"/>
        </w:rPr>
        <w:t>Nuclear Regulatory Authority (NRA), Ghana</w:t>
      </w:r>
    </w:p>
    <w:p w14:paraId="18DFDAC9" w14:textId="77777777" w:rsidR="002C6F14" w:rsidRDefault="00764557" w:rsidP="00B30767">
      <w:pPr>
        <w:pBdr>
          <w:top w:val="single" w:sz="4" w:space="1" w:color="000000"/>
          <w:left w:val="nil"/>
          <w:bottom w:val="single" w:sz="4" w:space="1" w:color="000000"/>
          <w:right w:val="nil"/>
          <w:between w:val="nil"/>
        </w:pBdr>
        <w:spacing w:after="0" w:line="360" w:lineRule="auto"/>
        <w:jc w:val="center"/>
        <w:rPr>
          <w:rFonts w:eastAsia="Times New Roman" w:cs="Times New Roman"/>
          <w:color w:val="000000"/>
          <w:szCs w:val="24"/>
        </w:rPr>
      </w:pPr>
      <w:r>
        <w:rPr>
          <w:rFonts w:eastAsia="Times New Roman" w:cs="Times New Roman"/>
          <w:color w:val="000000"/>
          <w:szCs w:val="24"/>
        </w:rPr>
        <w:t>Houses 1 &amp; 2, Neutron Avenue, P.O. Box AE 50, Atomic- Kwabenya, Accra</w:t>
      </w:r>
    </w:p>
    <w:p w14:paraId="5ED9125B" w14:textId="77777777" w:rsidR="002C6F14" w:rsidRDefault="002C6F14" w:rsidP="00B30767">
      <w:pPr>
        <w:pBdr>
          <w:top w:val="single" w:sz="4" w:space="1" w:color="000000"/>
          <w:left w:val="nil"/>
          <w:bottom w:val="single" w:sz="4" w:space="1" w:color="000000"/>
          <w:right w:val="nil"/>
          <w:between w:val="nil"/>
        </w:pBdr>
        <w:spacing w:after="0" w:line="360" w:lineRule="auto"/>
        <w:jc w:val="center"/>
        <w:rPr>
          <w:rFonts w:eastAsia="Times New Roman" w:cs="Times New Roman"/>
          <w:color w:val="000000"/>
          <w:szCs w:val="24"/>
        </w:rPr>
      </w:pPr>
    </w:p>
    <w:p w14:paraId="48A215E2" w14:textId="01392E21" w:rsidR="002C6F14" w:rsidRDefault="00412BC6" w:rsidP="00B30767">
      <w:pPr>
        <w:pBdr>
          <w:top w:val="single" w:sz="4" w:space="1" w:color="000000"/>
          <w:left w:val="nil"/>
          <w:bottom w:val="single" w:sz="4" w:space="1" w:color="000000"/>
          <w:right w:val="nil"/>
          <w:between w:val="nil"/>
        </w:pBdr>
        <w:spacing w:after="0" w:line="360" w:lineRule="auto"/>
        <w:jc w:val="center"/>
        <w:rPr>
          <w:rFonts w:eastAsia="Times New Roman" w:cs="Times New Roman"/>
          <w:color w:val="000000"/>
          <w:szCs w:val="24"/>
        </w:rPr>
      </w:pPr>
      <w:hyperlink r:id="rId10" w:history="1">
        <w:r w:rsidRPr="0068402F">
          <w:rPr>
            <w:rStyle w:val="Hyperlink"/>
            <w:rFonts w:eastAsia="Times New Roman" w:cs="Times New Roman"/>
          </w:rPr>
          <w:t>official.mail@nra.gov.gh</w:t>
        </w:r>
      </w:hyperlink>
    </w:p>
    <w:p w14:paraId="0D2E5D5D" w14:textId="77777777" w:rsidR="002C6F14" w:rsidRDefault="00764557" w:rsidP="00B30767">
      <w:pPr>
        <w:spacing w:line="360" w:lineRule="auto"/>
        <w:jc w:val="both"/>
        <w:rPr>
          <w:rFonts w:eastAsia="Times New Roman" w:cs="Times New Roman"/>
          <w:b/>
          <w:szCs w:val="24"/>
        </w:rPr>
      </w:pPr>
      <w:r>
        <w:br w:type="page"/>
      </w:r>
    </w:p>
    <w:p w14:paraId="2ACABC46" w14:textId="375C8384" w:rsidR="002C6F14" w:rsidRDefault="002C6F14" w:rsidP="00B30767">
      <w:pPr>
        <w:spacing w:line="360" w:lineRule="auto"/>
        <w:jc w:val="both"/>
        <w:rPr>
          <w:rFonts w:eastAsia="Times New Roman" w:cs="Times New Roman"/>
          <w:i/>
          <w:szCs w:val="24"/>
        </w:rPr>
      </w:pPr>
    </w:p>
    <w:sdt>
      <w:sdtPr>
        <w:id w:val="314459817"/>
        <w:docPartObj>
          <w:docPartGallery w:val="Table of Contents"/>
          <w:docPartUnique/>
        </w:docPartObj>
      </w:sdtPr>
      <w:sdtEndPr/>
      <w:sdtContent>
        <w:p w14:paraId="38F5D7BA" w14:textId="0BF9D2B2" w:rsidR="008F6B2A" w:rsidRDefault="00764557">
          <w:pPr>
            <w:pStyle w:val="TOC2"/>
            <w:rPr>
              <w:rFonts w:asciiTheme="minorHAnsi" w:eastAsiaTheme="minorEastAsia" w:hAnsiTheme="minorHAnsi" w:cstheme="minorBidi"/>
              <w:noProof/>
              <w:kern w:val="2"/>
              <w:szCs w:val="24"/>
              <w:lang/>
              <w14:ligatures w14:val="standardContextual"/>
            </w:rPr>
          </w:pPr>
          <w:r w:rsidRPr="00746FF7">
            <w:fldChar w:fldCharType="begin"/>
          </w:r>
          <w:r w:rsidRPr="00E868ED">
            <w:instrText xml:space="preserve"> TOC \h \u \z </w:instrText>
          </w:r>
          <w:r w:rsidRPr="00746FF7">
            <w:fldChar w:fldCharType="separate"/>
          </w:r>
          <w:hyperlink w:anchor="_Toc172260194" w:history="1">
            <w:r w:rsidR="008F6B2A" w:rsidRPr="003328D1">
              <w:rPr>
                <w:rStyle w:val="Hyperlink"/>
                <w:noProof/>
              </w:rPr>
              <w:t>Application</w:t>
            </w:r>
            <w:r w:rsidR="008F6B2A">
              <w:rPr>
                <w:noProof/>
                <w:webHidden/>
              </w:rPr>
              <w:tab/>
            </w:r>
            <w:r w:rsidR="008F6B2A">
              <w:rPr>
                <w:noProof/>
                <w:webHidden/>
              </w:rPr>
              <w:fldChar w:fldCharType="begin"/>
            </w:r>
            <w:r w:rsidR="008F6B2A">
              <w:rPr>
                <w:noProof/>
                <w:webHidden/>
              </w:rPr>
              <w:instrText xml:space="preserve"> PAGEREF _Toc172260194 \h </w:instrText>
            </w:r>
            <w:r w:rsidR="008F6B2A">
              <w:rPr>
                <w:noProof/>
                <w:webHidden/>
              </w:rPr>
            </w:r>
            <w:r w:rsidR="008F6B2A">
              <w:rPr>
                <w:noProof/>
                <w:webHidden/>
              </w:rPr>
              <w:fldChar w:fldCharType="separate"/>
            </w:r>
            <w:r w:rsidR="008F6B2A">
              <w:rPr>
                <w:noProof/>
                <w:webHidden/>
              </w:rPr>
              <w:t>4</w:t>
            </w:r>
            <w:r w:rsidR="008F6B2A">
              <w:rPr>
                <w:noProof/>
                <w:webHidden/>
              </w:rPr>
              <w:fldChar w:fldCharType="end"/>
            </w:r>
          </w:hyperlink>
        </w:p>
        <w:p w14:paraId="4A61DB14" w14:textId="5FA05EB3" w:rsidR="008F6B2A" w:rsidRDefault="008F6B2A">
          <w:pPr>
            <w:pStyle w:val="TOC2"/>
            <w:rPr>
              <w:rFonts w:asciiTheme="minorHAnsi" w:eastAsiaTheme="minorEastAsia" w:hAnsiTheme="minorHAnsi" w:cstheme="minorBidi"/>
              <w:noProof/>
              <w:kern w:val="2"/>
              <w:szCs w:val="24"/>
              <w:lang/>
              <w14:ligatures w14:val="standardContextual"/>
            </w:rPr>
          </w:pPr>
          <w:hyperlink w:anchor="_Toc172260195" w:history="1">
            <w:r w:rsidRPr="003328D1">
              <w:rPr>
                <w:rStyle w:val="Hyperlink"/>
                <w:noProof/>
              </w:rPr>
              <w:t>Responsible Parties</w:t>
            </w:r>
            <w:r>
              <w:rPr>
                <w:noProof/>
                <w:webHidden/>
              </w:rPr>
              <w:tab/>
            </w:r>
            <w:r>
              <w:rPr>
                <w:noProof/>
                <w:webHidden/>
              </w:rPr>
              <w:fldChar w:fldCharType="begin"/>
            </w:r>
            <w:r>
              <w:rPr>
                <w:noProof/>
                <w:webHidden/>
              </w:rPr>
              <w:instrText xml:space="preserve"> PAGEREF _Toc172260195 \h </w:instrText>
            </w:r>
            <w:r>
              <w:rPr>
                <w:noProof/>
                <w:webHidden/>
              </w:rPr>
            </w:r>
            <w:r>
              <w:rPr>
                <w:noProof/>
                <w:webHidden/>
              </w:rPr>
              <w:fldChar w:fldCharType="separate"/>
            </w:r>
            <w:r>
              <w:rPr>
                <w:noProof/>
                <w:webHidden/>
              </w:rPr>
              <w:t>4</w:t>
            </w:r>
            <w:r>
              <w:rPr>
                <w:noProof/>
                <w:webHidden/>
              </w:rPr>
              <w:fldChar w:fldCharType="end"/>
            </w:r>
          </w:hyperlink>
        </w:p>
        <w:p w14:paraId="271E664F" w14:textId="4980F3F5" w:rsidR="008F6B2A" w:rsidRDefault="008F6B2A">
          <w:pPr>
            <w:pStyle w:val="TOC2"/>
            <w:rPr>
              <w:rFonts w:asciiTheme="minorHAnsi" w:eastAsiaTheme="minorEastAsia" w:hAnsiTheme="minorHAnsi" w:cstheme="minorBidi"/>
              <w:noProof/>
              <w:kern w:val="2"/>
              <w:szCs w:val="24"/>
              <w:lang/>
              <w14:ligatures w14:val="standardContextual"/>
            </w:rPr>
          </w:pPr>
          <w:hyperlink w:anchor="_Toc172260196" w:history="1">
            <w:r w:rsidRPr="003328D1">
              <w:rPr>
                <w:rStyle w:val="Hyperlink"/>
                <w:noProof/>
              </w:rPr>
              <w:t>Integrated Management System.</w:t>
            </w:r>
            <w:r>
              <w:rPr>
                <w:noProof/>
                <w:webHidden/>
              </w:rPr>
              <w:tab/>
            </w:r>
            <w:r>
              <w:rPr>
                <w:noProof/>
                <w:webHidden/>
              </w:rPr>
              <w:fldChar w:fldCharType="begin"/>
            </w:r>
            <w:r>
              <w:rPr>
                <w:noProof/>
                <w:webHidden/>
              </w:rPr>
              <w:instrText xml:space="preserve"> PAGEREF _Toc172260196 \h </w:instrText>
            </w:r>
            <w:r>
              <w:rPr>
                <w:noProof/>
                <w:webHidden/>
              </w:rPr>
            </w:r>
            <w:r>
              <w:rPr>
                <w:noProof/>
                <w:webHidden/>
              </w:rPr>
              <w:fldChar w:fldCharType="separate"/>
            </w:r>
            <w:r>
              <w:rPr>
                <w:noProof/>
                <w:webHidden/>
              </w:rPr>
              <w:t>5</w:t>
            </w:r>
            <w:r>
              <w:rPr>
                <w:noProof/>
                <w:webHidden/>
              </w:rPr>
              <w:fldChar w:fldCharType="end"/>
            </w:r>
          </w:hyperlink>
        </w:p>
        <w:p w14:paraId="5447A895" w14:textId="751C902F" w:rsidR="008F6B2A" w:rsidRDefault="008F6B2A">
          <w:pPr>
            <w:pStyle w:val="TOC1"/>
            <w:tabs>
              <w:tab w:val="right" w:leader="dot" w:pos="9080"/>
            </w:tabs>
            <w:rPr>
              <w:rFonts w:asciiTheme="minorHAnsi" w:eastAsiaTheme="minorEastAsia" w:hAnsiTheme="minorHAnsi" w:cstheme="minorBidi"/>
              <w:noProof/>
              <w:kern w:val="2"/>
              <w:szCs w:val="24"/>
              <w:lang/>
              <w14:ligatures w14:val="standardContextual"/>
            </w:rPr>
          </w:pPr>
          <w:hyperlink w:anchor="_Toc172260197" w:history="1">
            <w:r w:rsidRPr="003328D1">
              <w:rPr>
                <w:rStyle w:val="Hyperlink"/>
                <w:noProof/>
              </w:rPr>
              <w:t>Staffing of the Authorised person.</w:t>
            </w:r>
            <w:r>
              <w:rPr>
                <w:noProof/>
                <w:webHidden/>
              </w:rPr>
              <w:tab/>
            </w:r>
            <w:r>
              <w:rPr>
                <w:noProof/>
                <w:webHidden/>
              </w:rPr>
              <w:fldChar w:fldCharType="begin"/>
            </w:r>
            <w:r>
              <w:rPr>
                <w:noProof/>
                <w:webHidden/>
              </w:rPr>
              <w:instrText xml:space="preserve"> PAGEREF _Toc172260197 \h </w:instrText>
            </w:r>
            <w:r>
              <w:rPr>
                <w:noProof/>
                <w:webHidden/>
              </w:rPr>
            </w:r>
            <w:r>
              <w:rPr>
                <w:noProof/>
                <w:webHidden/>
              </w:rPr>
              <w:fldChar w:fldCharType="separate"/>
            </w:r>
            <w:r>
              <w:rPr>
                <w:noProof/>
                <w:webHidden/>
              </w:rPr>
              <w:t>5</w:t>
            </w:r>
            <w:r>
              <w:rPr>
                <w:noProof/>
                <w:webHidden/>
              </w:rPr>
              <w:fldChar w:fldCharType="end"/>
            </w:r>
          </w:hyperlink>
        </w:p>
        <w:p w14:paraId="5C1B4BB2" w14:textId="625F01C8" w:rsidR="008F6B2A" w:rsidRDefault="008F6B2A">
          <w:pPr>
            <w:pStyle w:val="TOC1"/>
            <w:tabs>
              <w:tab w:val="right" w:leader="dot" w:pos="9080"/>
            </w:tabs>
            <w:rPr>
              <w:rFonts w:asciiTheme="minorHAnsi" w:eastAsiaTheme="minorEastAsia" w:hAnsiTheme="minorHAnsi" w:cstheme="minorBidi"/>
              <w:noProof/>
              <w:kern w:val="2"/>
              <w:szCs w:val="24"/>
              <w:lang/>
              <w14:ligatures w14:val="standardContextual"/>
            </w:rPr>
          </w:pPr>
          <w:hyperlink w:anchor="_Toc172260198" w:history="1">
            <w:r w:rsidRPr="003328D1">
              <w:rPr>
                <w:rStyle w:val="Hyperlink"/>
                <w:bCs/>
                <w:i/>
                <w:iCs/>
                <w:noProof/>
              </w:rPr>
              <w:t>Management of Operational Safety</w:t>
            </w:r>
            <w:r>
              <w:rPr>
                <w:noProof/>
                <w:webHidden/>
              </w:rPr>
              <w:tab/>
            </w:r>
            <w:r>
              <w:rPr>
                <w:noProof/>
                <w:webHidden/>
              </w:rPr>
              <w:fldChar w:fldCharType="begin"/>
            </w:r>
            <w:r>
              <w:rPr>
                <w:noProof/>
                <w:webHidden/>
              </w:rPr>
              <w:instrText xml:space="preserve"> PAGEREF _Toc172260198 \h </w:instrText>
            </w:r>
            <w:r>
              <w:rPr>
                <w:noProof/>
                <w:webHidden/>
              </w:rPr>
            </w:r>
            <w:r>
              <w:rPr>
                <w:noProof/>
                <w:webHidden/>
              </w:rPr>
              <w:fldChar w:fldCharType="separate"/>
            </w:r>
            <w:r>
              <w:rPr>
                <w:noProof/>
                <w:webHidden/>
              </w:rPr>
              <w:t>6</w:t>
            </w:r>
            <w:r>
              <w:rPr>
                <w:noProof/>
                <w:webHidden/>
              </w:rPr>
              <w:fldChar w:fldCharType="end"/>
            </w:r>
          </w:hyperlink>
        </w:p>
        <w:p w14:paraId="1E33D743" w14:textId="2D4EE2B1" w:rsidR="008F6B2A" w:rsidRDefault="008F6B2A">
          <w:pPr>
            <w:pStyle w:val="TOC2"/>
            <w:rPr>
              <w:rFonts w:asciiTheme="minorHAnsi" w:eastAsiaTheme="minorEastAsia" w:hAnsiTheme="minorHAnsi" w:cstheme="minorBidi"/>
              <w:noProof/>
              <w:kern w:val="2"/>
              <w:szCs w:val="24"/>
              <w:lang/>
              <w14:ligatures w14:val="standardContextual"/>
            </w:rPr>
          </w:pPr>
          <w:hyperlink w:anchor="_Toc172260199" w:history="1">
            <w:r w:rsidRPr="003328D1">
              <w:rPr>
                <w:rStyle w:val="Hyperlink"/>
                <w:noProof/>
              </w:rPr>
              <w:t>Safety Policy</w:t>
            </w:r>
            <w:r>
              <w:rPr>
                <w:noProof/>
                <w:webHidden/>
              </w:rPr>
              <w:tab/>
            </w:r>
            <w:r>
              <w:rPr>
                <w:noProof/>
                <w:webHidden/>
              </w:rPr>
              <w:fldChar w:fldCharType="begin"/>
            </w:r>
            <w:r>
              <w:rPr>
                <w:noProof/>
                <w:webHidden/>
              </w:rPr>
              <w:instrText xml:space="preserve"> PAGEREF _Toc172260199 \h </w:instrText>
            </w:r>
            <w:r>
              <w:rPr>
                <w:noProof/>
                <w:webHidden/>
              </w:rPr>
            </w:r>
            <w:r>
              <w:rPr>
                <w:noProof/>
                <w:webHidden/>
              </w:rPr>
              <w:fldChar w:fldCharType="separate"/>
            </w:r>
            <w:r>
              <w:rPr>
                <w:noProof/>
                <w:webHidden/>
              </w:rPr>
              <w:t>6</w:t>
            </w:r>
            <w:r>
              <w:rPr>
                <w:noProof/>
                <w:webHidden/>
              </w:rPr>
              <w:fldChar w:fldCharType="end"/>
            </w:r>
          </w:hyperlink>
        </w:p>
        <w:p w14:paraId="45D5F8E3" w14:textId="7FF92C70"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00" w:history="1">
            <w:r w:rsidRPr="003328D1">
              <w:rPr>
                <w:rStyle w:val="Hyperlink"/>
                <w:noProof/>
              </w:rPr>
              <w:t>Performance of Safety Relate Activities.</w:t>
            </w:r>
            <w:r>
              <w:rPr>
                <w:noProof/>
                <w:webHidden/>
              </w:rPr>
              <w:tab/>
            </w:r>
            <w:r>
              <w:rPr>
                <w:noProof/>
                <w:webHidden/>
              </w:rPr>
              <w:fldChar w:fldCharType="begin"/>
            </w:r>
            <w:r>
              <w:rPr>
                <w:noProof/>
                <w:webHidden/>
              </w:rPr>
              <w:instrText xml:space="preserve"> PAGEREF _Toc172260200 \h </w:instrText>
            </w:r>
            <w:r>
              <w:rPr>
                <w:noProof/>
                <w:webHidden/>
              </w:rPr>
            </w:r>
            <w:r>
              <w:rPr>
                <w:noProof/>
                <w:webHidden/>
              </w:rPr>
              <w:fldChar w:fldCharType="separate"/>
            </w:r>
            <w:r>
              <w:rPr>
                <w:noProof/>
                <w:webHidden/>
              </w:rPr>
              <w:t>7</w:t>
            </w:r>
            <w:r>
              <w:rPr>
                <w:noProof/>
                <w:webHidden/>
              </w:rPr>
              <w:fldChar w:fldCharType="end"/>
            </w:r>
          </w:hyperlink>
        </w:p>
        <w:p w14:paraId="3CB9E43F" w14:textId="0B286D69"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01" w:history="1">
            <w:r w:rsidRPr="003328D1">
              <w:rPr>
                <w:rStyle w:val="Hyperlink"/>
                <w:noProof/>
              </w:rPr>
              <w:t>Monitoring and Review of Safety Performance.</w:t>
            </w:r>
            <w:r>
              <w:rPr>
                <w:noProof/>
                <w:webHidden/>
              </w:rPr>
              <w:tab/>
            </w:r>
            <w:r>
              <w:rPr>
                <w:noProof/>
                <w:webHidden/>
              </w:rPr>
              <w:fldChar w:fldCharType="begin"/>
            </w:r>
            <w:r>
              <w:rPr>
                <w:noProof/>
                <w:webHidden/>
              </w:rPr>
              <w:instrText xml:space="preserve"> PAGEREF _Toc172260201 \h </w:instrText>
            </w:r>
            <w:r>
              <w:rPr>
                <w:noProof/>
                <w:webHidden/>
              </w:rPr>
            </w:r>
            <w:r>
              <w:rPr>
                <w:noProof/>
                <w:webHidden/>
              </w:rPr>
              <w:fldChar w:fldCharType="separate"/>
            </w:r>
            <w:r>
              <w:rPr>
                <w:noProof/>
                <w:webHidden/>
              </w:rPr>
              <w:t>8</w:t>
            </w:r>
            <w:r>
              <w:rPr>
                <w:noProof/>
                <w:webHidden/>
              </w:rPr>
              <w:fldChar w:fldCharType="end"/>
            </w:r>
          </w:hyperlink>
        </w:p>
        <w:p w14:paraId="42761F2D" w14:textId="2DE46340"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02" w:history="1">
            <w:r w:rsidRPr="003328D1">
              <w:rPr>
                <w:rStyle w:val="Hyperlink"/>
                <w:noProof/>
              </w:rPr>
              <w:t>Control of Plant Configuration.</w:t>
            </w:r>
            <w:r>
              <w:rPr>
                <w:noProof/>
                <w:webHidden/>
              </w:rPr>
              <w:tab/>
            </w:r>
            <w:r>
              <w:rPr>
                <w:noProof/>
                <w:webHidden/>
              </w:rPr>
              <w:fldChar w:fldCharType="begin"/>
            </w:r>
            <w:r>
              <w:rPr>
                <w:noProof/>
                <w:webHidden/>
              </w:rPr>
              <w:instrText xml:space="preserve"> PAGEREF _Toc172260202 \h </w:instrText>
            </w:r>
            <w:r>
              <w:rPr>
                <w:noProof/>
                <w:webHidden/>
              </w:rPr>
            </w:r>
            <w:r>
              <w:rPr>
                <w:noProof/>
                <w:webHidden/>
              </w:rPr>
              <w:fldChar w:fldCharType="separate"/>
            </w:r>
            <w:r>
              <w:rPr>
                <w:noProof/>
                <w:webHidden/>
              </w:rPr>
              <w:t>9</w:t>
            </w:r>
            <w:r>
              <w:rPr>
                <w:noProof/>
                <w:webHidden/>
              </w:rPr>
              <w:fldChar w:fldCharType="end"/>
            </w:r>
          </w:hyperlink>
        </w:p>
        <w:p w14:paraId="4896D677" w14:textId="4A35C587"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03" w:history="1">
            <w:r w:rsidRPr="003328D1">
              <w:rPr>
                <w:rStyle w:val="Hyperlink"/>
                <w:noProof/>
              </w:rPr>
              <w:t>Management of Modifications.</w:t>
            </w:r>
            <w:r>
              <w:rPr>
                <w:noProof/>
                <w:webHidden/>
              </w:rPr>
              <w:tab/>
            </w:r>
            <w:r>
              <w:rPr>
                <w:noProof/>
                <w:webHidden/>
              </w:rPr>
              <w:fldChar w:fldCharType="begin"/>
            </w:r>
            <w:r>
              <w:rPr>
                <w:noProof/>
                <w:webHidden/>
              </w:rPr>
              <w:instrText xml:space="preserve"> PAGEREF _Toc172260203 \h </w:instrText>
            </w:r>
            <w:r>
              <w:rPr>
                <w:noProof/>
                <w:webHidden/>
              </w:rPr>
            </w:r>
            <w:r>
              <w:rPr>
                <w:noProof/>
                <w:webHidden/>
              </w:rPr>
              <w:fldChar w:fldCharType="separate"/>
            </w:r>
            <w:r>
              <w:rPr>
                <w:noProof/>
                <w:webHidden/>
              </w:rPr>
              <w:t>10</w:t>
            </w:r>
            <w:r>
              <w:rPr>
                <w:noProof/>
                <w:webHidden/>
              </w:rPr>
              <w:fldChar w:fldCharType="end"/>
            </w:r>
          </w:hyperlink>
        </w:p>
        <w:p w14:paraId="5DAE7A41" w14:textId="2CFC3A50"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04" w:history="1">
            <w:r w:rsidRPr="003328D1">
              <w:rPr>
                <w:rStyle w:val="Hyperlink"/>
                <w:noProof/>
              </w:rPr>
              <w:t>Ageing Management.</w:t>
            </w:r>
            <w:r>
              <w:rPr>
                <w:noProof/>
                <w:webHidden/>
              </w:rPr>
              <w:tab/>
            </w:r>
            <w:r>
              <w:rPr>
                <w:noProof/>
                <w:webHidden/>
              </w:rPr>
              <w:fldChar w:fldCharType="begin"/>
            </w:r>
            <w:r>
              <w:rPr>
                <w:noProof/>
                <w:webHidden/>
              </w:rPr>
              <w:instrText xml:space="preserve"> PAGEREF _Toc172260204 \h </w:instrText>
            </w:r>
            <w:r>
              <w:rPr>
                <w:noProof/>
                <w:webHidden/>
              </w:rPr>
            </w:r>
            <w:r>
              <w:rPr>
                <w:noProof/>
                <w:webHidden/>
              </w:rPr>
              <w:fldChar w:fldCharType="separate"/>
            </w:r>
            <w:r>
              <w:rPr>
                <w:noProof/>
                <w:webHidden/>
              </w:rPr>
              <w:t>12</w:t>
            </w:r>
            <w:r>
              <w:rPr>
                <w:noProof/>
                <w:webHidden/>
              </w:rPr>
              <w:fldChar w:fldCharType="end"/>
            </w:r>
          </w:hyperlink>
        </w:p>
        <w:p w14:paraId="09950674" w14:textId="558C5132"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05" w:history="1">
            <w:r w:rsidRPr="003328D1">
              <w:rPr>
                <w:rStyle w:val="Hyperlink"/>
                <w:noProof/>
              </w:rPr>
              <w:t>Records and Reports.</w:t>
            </w:r>
            <w:r>
              <w:rPr>
                <w:noProof/>
                <w:webHidden/>
              </w:rPr>
              <w:tab/>
            </w:r>
            <w:r>
              <w:rPr>
                <w:noProof/>
                <w:webHidden/>
              </w:rPr>
              <w:fldChar w:fldCharType="begin"/>
            </w:r>
            <w:r>
              <w:rPr>
                <w:noProof/>
                <w:webHidden/>
              </w:rPr>
              <w:instrText xml:space="preserve"> PAGEREF _Toc172260205 \h </w:instrText>
            </w:r>
            <w:r>
              <w:rPr>
                <w:noProof/>
                <w:webHidden/>
              </w:rPr>
            </w:r>
            <w:r>
              <w:rPr>
                <w:noProof/>
                <w:webHidden/>
              </w:rPr>
              <w:fldChar w:fldCharType="separate"/>
            </w:r>
            <w:r>
              <w:rPr>
                <w:noProof/>
                <w:webHidden/>
              </w:rPr>
              <w:t>13</w:t>
            </w:r>
            <w:r>
              <w:rPr>
                <w:noProof/>
                <w:webHidden/>
              </w:rPr>
              <w:fldChar w:fldCharType="end"/>
            </w:r>
          </w:hyperlink>
        </w:p>
        <w:p w14:paraId="352546C4" w14:textId="7F234227"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06" w:history="1">
            <w:r w:rsidRPr="003328D1">
              <w:rPr>
                <w:rStyle w:val="Hyperlink"/>
                <w:noProof/>
              </w:rPr>
              <w:t>Programme for Long Term Operation.</w:t>
            </w:r>
            <w:r>
              <w:rPr>
                <w:noProof/>
                <w:webHidden/>
              </w:rPr>
              <w:tab/>
            </w:r>
            <w:r>
              <w:rPr>
                <w:noProof/>
                <w:webHidden/>
              </w:rPr>
              <w:fldChar w:fldCharType="begin"/>
            </w:r>
            <w:r>
              <w:rPr>
                <w:noProof/>
                <w:webHidden/>
              </w:rPr>
              <w:instrText xml:space="preserve"> PAGEREF _Toc172260206 \h </w:instrText>
            </w:r>
            <w:r>
              <w:rPr>
                <w:noProof/>
                <w:webHidden/>
              </w:rPr>
            </w:r>
            <w:r>
              <w:rPr>
                <w:noProof/>
                <w:webHidden/>
              </w:rPr>
              <w:fldChar w:fldCharType="separate"/>
            </w:r>
            <w:r>
              <w:rPr>
                <w:noProof/>
                <w:webHidden/>
              </w:rPr>
              <w:t>15</w:t>
            </w:r>
            <w:r>
              <w:rPr>
                <w:noProof/>
                <w:webHidden/>
              </w:rPr>
              <w:fldChar w:fldCharType="end"/>
            </w:r>
          </w:hyperlink>
        </w:p>
        <w:p w14:paraId="721890A3" w14:textId="7B1ED837" w:rsidR="008F6B2A" w:rsidRDefault="008F6B2A">
          <w:pPr>
            <w:pStyle w:val="TOC1"/>
            <w:tabs>
              <w:tab w:val="right" w:leader="dot" w:pos="9080"/>
            </w:tabs>
            <w:rPr>
              <w:rFonts w:asciiTheme="minorHAnsi" w:eastAsiaTheme="minorEastAsia" w:hAnsiTheme="minorHAnsi" w:cstheme="minorBidi"/>
              <w:noProof/>
              <w:kern w:val="2"/>
              <w:szCs w:val="24"/>
              <w:lang/>
              <w14:ligatures w14:val="standardContextual"/>
            </w:rPr>
          </w:pPr>
          <w:hyperlink w:anchor="_Toc172260207" w:history="1">
            <w:r w:rsidRPr="003328D1">
              <w:rPr>
                <w:rStyle w:val="Hyperlink"/>
                <w:bCs/>
                <w:i/>
                <w:iCs/>
                <w:noProof/>
              </w:rPr>
              <w:t>Requirements for Immediate Notification</w:t>
            </w:r>
            <w:r>
              <w:rPr>
                <w:noProof/>
                <w:webHidden/>
              </w:rPr>
              <w:tab/>
            </w:r>
            <w:r>
              <w:rPr>
                <w:noProof/>
                <w:webHidden/>
              </w:rPr>
              <w:fldChar w:fldCharType="begin"/>
            </w:r>
            <w:r>
              <w:rPr>
                <w:noProof/>
                <w:webHidden/>
              </w:rPr>
              <w:instrText xml:space="preserve"> PAGEREF _Toc172260207 \h </w:instrText>
            </w:r>
            <w:r>
              <w:rPr>
                <w:noProof/>
                <w:webHidden/>
              </w:rPr>
            </w:r>
            <w:r>
              <w:rPr>
                <w:noProof/>
                <w:webHidden/>
              </w:rPr>
              <w:fldChar w:fldCharType="separate"/>
            </w:r>
            <w:r>
              <w:rPr>
                <w:noProof/>
                <w:webHidden/>
              </w:rPr>
              <w:t>16</w:t>
            </w:r>
            <w:r>
              <w:rPr>
                <w:noProof/>
                <w:webHidden/>
              </w:rPr>
              <w:fldChar w:fldCharType="end"/>
            </w:r>
          </w:hyperlink>
        </w:p>
        <w:p w14:paraId="3371A956" w14:textId="5E7B48FA"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08" w:history="1">
            <w:r w:rsidRPr="003328D1">
              <w:rPr>
                <w:rStyle w:val="Hyperlink"/>
                <w:noProof/>
              </w:rPr>
              <w:t>General Requirements.</w:t>
            </w:r>
            <w:r>
              <w:rPr>
                <w:noProof/>
                <w:webHidden/>
              </w:rPr>
              <w:tab/>
            </w:r>
            <w:r>
              <w:rPr>
                <w:noProof/>
                <w:webHidden/>
              </w:rPr>
              <w:fldChar w:fldCharType="begin"/>
            </w:r>
            <w:r>
              <w:rPr>
                <w:noProof/>
                <w:webHidden/>
              </w:rPr>
              <w:instrText xml:space="preserve"> PAGEREF _Toc172260208 \h </w:instrText>
            </w:r>
            <w:r>
              <w:rPr>
                <w:noProof/>
                <w:webHidden/>
              </w:rPr>
            </w:r>
            <w:r>
              <w:rPr>
                <w:noProof/>
                <w:webHidden/>
              </w:rPr>
              <w:fldChar w:fldCharType="separate"/>
            </w:r>
            <w:r>
              <w:rPr>
                <w:noProof/>
                <w:webHidden/>
              </w:rPr>
              <w:t>16</w:t>
            </w:r>
            <w:r>
              <w:rPr>
                <w:noProof/>
                <w:webHidden/>
              </w:rPr>
              <w:fldChar w:fldCharType="end"/>
            </w:r>
          </w:hyperlink>
        </w:p>
        <w:p w14:paraId="2A7A2647" w14:textId="4358E943"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09" w:history="1">
            <w:r w:rsidRPr="003328D1">
              <w:rPr>
                <w:rStyle w:val="Hyperlink"/>
                <w:noProof/>
              </w:rPr>
              <w:t>Non-Emergency Events.</w:t>
            </w:r>
            <w:r>
              <w:rPr>
                <w:noProof/>
                <w:webHidden/>
              </w:rPr>
              <w:tab/>
            </w:r>
            <w:r>
              <w:rPr>
                <w:noProof/>
                <w:webHidden/>
              </w:rPr>
              <w:fldChar w:fldCharType="begin"/>
            </w:r>
            <w:r>
              <w:rPr>
                <w:noProof/>
                <w:webHidden/>
              </w:rPr>
              <w:instrText xml:space="preserve"> PAGEREF _Toc172260209 \h </w:instrText>
            </w:r>
            <w:r>
              <w:rPr>
                <w:noProof/>
                <w:webHidden/>
              </w:rPr>
            </w:r>
            <w:r>
              <w:rPr>
                <w:noProof/>
                <w:webHidden/>
              </w:rPr>
              <w:fldChar w:fldCharType="separate"/>
            </w:r>
            <w:r>
              <w:rPr>
                <w:noProof/>
                <w:webHidden/>
              </w:rPr>
              <w:t>16</w:t>
            </w:r>
            <w:r>
              <w:rPr>
                <w:noProof/>
                <w:webHidden/>
              </w:rPr>
              <w:fldChar w:fldCharType="end"/>
            </w:r>
          </w:hyperlink>
        </w:p>
        <w:p w14:paraId="2B1B4A0F" w14:textId="51A2D063"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10" w:history="1">
            <w:r w:rsidRPr="003328D1">
              <w:rPr>
                <w:rStyle w:val="Hyperlink"/>
                <w:noProof/>
              </w:rPr>
              <w:t>Follow-up Notification.</w:t>
            </w:r>
            <w:r>
              <w:rPr>
                <w:noProof/>
                <w:webHidden/>
              </w:rPr>
              <w:tab/>
            </w:r>
            <w:r>
              <w:rPr>
                <w:noProof/>
                <w:webHidden/>
              </w:rPr>
              <w:fldChar w:fldCharType="begin"/>
            </w:r>
            <w:r>
              <w:rPr>
                <w:noProof/>
                <w:webHidden/>
              </w:rPr>
              <w:instrText xml:space="preserve"> PAGEREF _Toc172260210 \h </w:instrText>
            </w:r>
            <w:r>
              <w:rPr>
                <w:noProof/>
                <w:webHidden/>
              </w:rPr>
            </w:r>
            <w:r>
              <w:rPr>
                <w:noProof/>
                <w:webHidden/>
              </w:rPr>
              <w:fldChar w:fldCharType="separate"/>
            </w:r>
            <w:r>
              <w:rPr>
                <w:noProof/>
                <w:webHidden/>
              </w:rPr>
              <w:t>18</w:t>
            </w:r>
            <w:r>
              <w:rPr>
                <w:noProof/>
                <w:webHidden/>
              </w:rPr>
              <w:fldChar w:fldCharType="end"/>
            </w:r>
          </w:hyperlink>
        </w:p>
        <w:p w14:paraId="50F4FA3D" w14:textId="6CB1D086" w:rsidR="008F6B2A" w:rsidRDefault="008F6B2A">
          <w:pPr>
            <w:pStyle w:val="TOC1"/>
            <w:tabs>
              <w:tab w:val="right" w:leader="dot" w:pos="9080"/>
            </w:tabs>
            <w:rPr>
              <w:rFonts w:asciiTheme="minorHAnsi" w:eastAsiaTheme="minorEastAsia" w:hAnsiTheme="minorHAnsi" w:cstheme="minorBidi"/>
              <w:noProof/>
              <w:kern w:val="2"/>
              <w:szCs w:val="24"/>
              <w:lang/>
              <w14:ligatures w14:val="standardContextual"/>
            </w:rPr>
          </w:pPr>
          <w:hyperlink w:anchor="_Toc172260211" w:history="1">
            <w:r w:rsidRPr="003328D1">
              <w:rPr>
                <w:rStyle w:val="Hyperlink"/>
                <w:bCs/>
                <w:i/>
                <w:iCs/>
                <w:noProof/>
              </w:rPr>
              <w:t>Event Report System of an Authorised Person</w:t>
            </w:r>
            <w:r>
              <w:rPr>
                <w:noProof/>
                <w:webHidden/>
              </w:rPr>
              <w:tab/>
            </w:r>
            <w:r>
              <w:rPr>
                <w:noProof/>
                <w:webHidden/>
              </w:rPr>
              <w:fldChar w:fldCharType="begin"/>
            </w:r>
            <w:r>
              <w:rPr>
                <w:noProof/>
                <w:webHidden/>
              </w:rPr>
              <w:instrText xml:space="preserve"> PAGEREF _Toc172260211 \h </w:instrText>
            </w:r>
            <w:r>
              <w:rPr>
                <w:noProof/>
                <w:webHidden/>
              </w:rPr>
            </w:r>
            <w:r>
              <w:rPr>
                <w:noProof/>
                <w:webHidden/>
              </w:rPr>
              <w:fldChar w:fldCharType="separate"/>
            </w:r>
            <w:r>
              <w:rPr>
                <w:noProof/>
                <w:webHidden/>
              </w:rPr>
              <w:t>19</w:t>
            </w:r>
            <w:r>
              <w:rPr>
                <w:noProof/>
                <w:webHidden/>
              </w:rPr>
              <w:fldChar w:fldCharType="end"/>
            </w:r>
          </w:hyperlink>
        </w:p>
        <w:p w14:paraId="6130D95D" w14:textId="70291F9E"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12" w:history="1">
            <w:r w:rsidRPr="003328D1">
              <w:rPr>
                <w:rStyle w:val="Hyperlink"/>
                <w:noProof/>
              </w:rPr>
              <w:t>Reportable Events</w:t>
            </w:r>
            <w:r>
              <w:rPr>
                <w:noProof/>
                <w:webHidden/>
              </w:rPr>
              <w:tab/>
            </w:r>
            <w:r>
              <w:rPr>
                <w:noProof/>
                <w:webHidden/>
              </w:rPr>
              <w:fldChar w:fldCharType="begin"/>
            </w:r>
            <w:r>
              <w:rPr>
                <w:noProof/>
                <w:webHidden/>
              </w:rPr>
              <w:instrText xml:space="preserve"> PAGEREF _Toc172260212 \h </w:instrText>
            </w:r>
            <w:r>
              <w:rPr>
                <w:noProof/>
                <w:webHidden/>
              </w:rPr>
            </w:r>
            <w:r>
              <w:rPr>
                <w:noProof/>
                <w:webHidden/>
              </w:rPr>
              <w:fldChar w:fldCharType="separate"/>
            </w:r>
            <w:r>
              <w:rPr>
                <w:noProof/>
                <w:webHidden/>
              </w:rPr>
              <w:t>19</w:t>
            </w:r>
            <w:r>
              <w:rPr>
                <w:noProof/>
                <w:webHidden/>
              </w:rPr>
              <w:fldChar w:fldCharType="end"/>
            </w:r>
          </w:hyperlink>
        </w:p>
        <w:p w14:paraId="2A0FB182" w14:textId="120F53D7"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13" w:history="1">
            <w:r w:rsidRPr="003328D1">
              <w:rPr>
                <w:rStyle w:val="Hyperlink"/>
                <w:noProof/>
              </w:rPr>
              <w:t>Contents of the APER.</w:t>
            </w:r>
            <w:r>
              <w:rPr>
                <w:noProof/>
                <w:webHidden/>
              </w:rPr>
              <w:tab/>
            </w:r>
            <w:r>
              <w:rPr>
                <w:noProof/>
                <w:webHidden/>
              </w:rPr>
              <w:fldChar w:fldCharType="begin"/>
            </w:r>
            <w:r>
              <w:rPr>
                <w:noProof/>
                <w:webHidden/>
              </w:rPr>
              <w:instrText xml:space="preserve"> PAGEREF _Toc172260213 \h </w:instrText>
            </w:r>
            <w:r>
              <w:rPr>
                <w:noProof/>
                <w:webHidden/>
              </w:rPr>
            </w:r>
            <w:r>
              <w:rPr>
                <w:noProof/>
                <w:webHidden/>
              </w:rPr>
              <w:fldChar w:fldCharType="separate"/>
            </w:r>
            <w:r>
              <w:rPr>
                <w:noProof/>
                <w:webHidden/>
              </w:rPr>
              <w:t>22</w:t>
            </w:r>
            <w:r>
              <w:rPr>
                <w:noProof/>
                <w:webHidden/>
              </w:rPr>
              <w:fldChar w:fldCharType="end"/>
            </w:r>
          </w:hyperlink>
        </w:p>
        <w:p w14:paraId="37199135" w14:textId="5EBD4EE3" w:rsidR="008F6B2A" w:rsidRDefault="008F6B2A">
          <w:pPr>
            <w:pStyle w:val="TOC1"/>
            <w:tabs>
              <w:tab w:val="right" w:leader="dot" w:pos="9080"/>
            </w:tabs>
            <w:rPr>
              <w:rFonts w:asciiTheme="minorHAnsi" w:eastAsiaTheme="minorEastAsia" w:hAnsiTheme="minorHAnsi" w:cstheme="minorBidi"/>
              <w:noProof/>
              <w:kern w:val="2"/>
              <w:szCs w:val="24"/>
              <w:lang/>
              <w14:ligatures w14:val="standardContextual"/>
            </w:rPr>
          </w:pPr>
          <w:hyperlink w:anchor="_Toc172260214" w:history="1">
            <w:r w:rsidRPr="003328D1">
              <w:rPr>
                <w:rStyle w:val="Hyperlink"/>
                <w:bCs/>
                <w:i/>
                <w:iCs/>
                <w:noProof/>
              </w:rPr>
              <w:t>Operational Safety Programmes</w:t>
            </w:r>
            <w:r>
              <w:rPr>
                <w:noProof/>
                <w:webHidden/>
              </w:rPr>
              <w:tab/>
            </w:r>
            <w:r>
              <w:rPr>
                <w:noProof/>
                <w:webHidden/>
              </w:rPr>
              <w:fldChar w:fldCharType="begin"/>
            </w:r>
            <w:r>
              <w:rPr>
                <w:noProof/>
                <w:webHidden/>
              </w:rPr>
              <w:instrText xml:space="preserve"> PAGEREF _Toc172260214 \h </w:instrText>
            </w:r>
            <w:r>
              <w:rPr>
                <w:noProof/>
                <w:webHidden/>
              </w:rPr>
            </w:r>
            <w:r>
              <w:rPr>
                <w:noProof/>
                <w:webHidden/>
              </w:rPr>
              <w:fldChar w:fldCharType="separate"/>
            </w:r>
            <w:r>
              <w:rPr>
                <w:noProof/>
                <w:webHidden/>
              </w:rPr>
              <w:t>23</w:t>
            </w:r>
            <w:r>
              <w:rPr>
                <w:noProof/>
                <w:webHidden/>
              </w:rPr>
              <w:fldChar w:fldCharType="end"/>
            </w:r>
          </w:hyperlink>
        </w:p>
        <w:p w14:paraId="6AE474F2" w14:textId="2A1FD81D"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15" w:history="1">
            <w:r w:rsidRPr="003328D1">
              <w:rPr>
                <w:rStyle w:val="Hyperlink"/>
                <w:noProof/>
              </w:rPr>
              <w:t>Consideration of objectives of nuclear security in safety programmes</w:t>
            </w:r>
            <w:r>
              <w:rPr>
                <w:noProof/>
                <w:webHidden/>
              </w:rPr>
              <w:tab/>
            </w:r>
            <w:r>
              <w:rPr>
                <w:noProof/>
                <w:webHidden/>
              </w:rPr>
              <w:fldChar w:fldCharType="begin"/>
            </w:r>
            <w:r>
              <w:rPr>
                <w:noProof/>
                <w:webHidden/>
              </w:rPr>
              <w:instrText xml:space="preserve"> PAGEREF _Toc172260215 \h </w:instrText>
            </w:r>
            <w:r>
              <w:rPr>
                <w:noProof/>
                <w:webHidden/>
              </w:rPr>
            </w:r>
            <w:r>
              <w:rPr>
                <w:noProof/>
                <w:webHidden/>
              </w:rPr>
              <w:fldChar w:fldCharType="separate"/>
            </w:r>
            <w:r>
              <w:rPr>
                <w:noProof/>
                <w:webHidden/>
              </w:rPr>
              <w:t>23</w:t>
            </w:r>
            <w:r>
              <w:rPr>
                <w:noProof/>
                <w:webHidden/>
              </w:rPr>
              <w:fldChar w:fldCharType="end"/>
            </w:r>
          </w:hyperlink>
        </w:p>
        <w:p w14:paraId="596747D2" w14:textId="641CF11E"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16" w:history="1">
            <w:r w:rsidRPr="003328D1">
              <w:rPr>
                <w:rStyle w:val="Hyperlink"/>
                <w:noProof/>
              </w:rPr>
              <w:t>Emergency Preparedness.</w:t>
            </w:r>
            <w:r>
              <w:rPr>
                <w:noProof/>
                <w:webHidden/>
              </w:rPr>
              <w:tab/>
            </w:r>
            <w:r>
              <w:rPr>
                <w:noProof/>
                <w:webHidden/>
              </w:rPr>
              <w:fldChar w:fldCharType="begin"/>
            </w:r>
            <w:r>
              <w:rPr>
                <w:noProof/>
                <w:webHidden/>
              </w:rPr>
              <w:instrText xml:space="preserve"> PAGEREF _Toc172260216 \h </w:instrText>
            </w:r>
            <w:r>
              <w:rPr>
                <w:noProof/>
                <w:webHidden/>
              </w:rPr>
            </w:r>
            <w:r>
              <w:rPr>
                <w:noProof/>
                <w:webHidden/>
              </w:rPr>
              <w:fldChar w:fldCharType="separate"/>
            </w:r>
            <w:r>
              <w:rPr>
                <w:noProof/>
                <w:webHidden/>
              </w:rPr>
              <w:t>24</w:t>
            </w:r>
            <w:r>
              <w:rPr>
                <w:noProof/>
                <w:webHidden/>
              </w:rPr>
              <w:fldChar w:fldCharType="end"/>
            </w:r>
          </w:hyperlink>
        </w:p>
        <w:p w14:paraId="6A3B304F" w14:textId="68CEA49A"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17" w:history="1">
            <w:r w:rsidRPr="003328D1">
              <w:rPr>
                <w:rStyle w:val="Hyperlink"/>
                <w:noProof/>
              </w:rPr>
              <w:t>Accident Management Programme.</w:t>
            </w:r>
            <w:r>
              <w:rPr>
                <w:noProof/>
                <w:webHidden/>
              </w:rPr>
              <w:tab/>
            </w:r>
            <w:r>
              <w:rPr>
                <w:noProof/>
                <w:webHidden/>
              </w:rPr>
              <w:fldChar w:fldCharType="begin"/>
            </w:r>
            <w:r>
              <w:rPr>
                <w:noProof/>
                <w:webHidden/>
              </w:rPr>
              <w:instrText xml:space="preserve"> PAGEREF _Toc172260217 \h </w:instrText>
            </w:r>
            <w:r>
              <w:rPr>
                <w:noProof/>
                <w:webHidden/>
              </w:rPr>
            </w:r>
            <w:r>
              <w:rPr>
                <w:noProof/>
                <w:webHidden/>
              </w:rPr>
              <w:fldChar w:fldCharType="separate"/>
            </w:r>
            <w:r>
              <w:rPr>
                <w:noProof/>
                <w:webHidden/>
              </w:rPr>
              <w:t>24</w:t>
            </w:r>
            <w:r>
              <w:rPr>
                <w:noProof/>
                <w:webHidden/>
              </w:rPr>
              <w:fldChar w:fldCharType="end"/>
            </w:r>
          </w:hyperlink>
        </w:p>
        <w:p w14:paraId="7BB92B8D" w14:textId="6A2ED64B"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18" w:history="1">
            <w:r w:rsidRPr="003328D1">
              <w:rPr>
                <w:rStyle w:val="Hyperlink"/>
                <w:noProof/>
              </w:rPr>
              <w:t>Radiation Protection.</w:t>
            </w:r>
            <w:r>
              <w:rPr>
                <w:noProof/>
                <w:webHidden/>
              </w:rPr>
              <w:tab/>
            </w:r>
            <w:r>
              <w:rPr>
                <w:noProof/>
                <w:webHidden/>
              </w:rPr>
              <w:fldChar w:fldCharType="begin"/>
            </w:r>
            <w:r>
              <w:rPr>
                <w:noProof/>
                <w:webHidden/>
              </w:rPr>
              <w:instrText xml:space="preserve"> PAGEREF _Toc172260218 \h </w:instrText>
            </w:r>
            <w:r>
              <w:rPr>
                <w:noProof/>
                <w:webHidden/>
              </w:rPr>
            </w:r>
            <w:r>
              <w:rPr>
                <w:noProof/>
                <w:webHidden/>
              </w:rPr>
              <w:fldChar w:fldCharType="separate"/>
            </w:r>
            <w:r>
              <w:rPr>
                <w:noProof/>
                <w:webHidden/>
              </w:rPr>
              <w:t>27</w:t>
            </w:r>
            <w:r>
              <w:rPr>
                <w:noProof/>
                <w:webHidden/>
              </w:rPr>
              <w:fldChar w:fldCharType="end"/>
            </w:r>
          </w:hyperlink>
        </w:p>
        <w:p w14:paraId="09C8ACCC" w14:textId="7C576013"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19" w:history="1">
            <w:r w:rsidRPr="003328D1">
              <w:rPr>
                <w:rStyle w:val="Hyperlink"/>
                <w:noProof/>
              </w:rPr>
              <w:t>Radioactive Waste Management.</w:t>
            </w:r>
            <w:r>
              <w:rPr>
                <w:noProof/>
                <w:webHidden/>
              </w:rPr>
              <w:tab/>
            </w:r>
            <w:r>
              <w:rPr>
                <w:noProof/>
                <w:webHidden/>
              </w:rPr>
              <w:fldChar w:fldCharType="begin"/>
            </w:r>
            <w:r>
              <w:rPr>
                <w:noProof/>
                <w:webHidden/>
              </w:rPr>
              <w:instrText xml:space="preserve"> PAGEREF _Toc172260219 \h </w:instrText>
            </w:r>
            <w:r>
              <w:rPr>
                <w:noProof/>
                <w:webHidden/>
              </w:rPr>
            </w:r>
            <w:r>
              <w:rPr>
                <w:noProof/>
                <w:webHidden/>
              </w:rPr>
              <w:fldChar w:fldCharType="separate"/>
            </w:r>
            <w:r>
              <w:rPr>
                <w:noProof/>
                <w:webHidden/>
              </w:rPr>
              <w:t>28</w:t>
            </w:r>
            <w:r>
              <w:rPr>
                <w:noProof/>
                <w:webHidden/>
              </w:rPr>
              <w:fldChar w:fldCharType="end"/>
            </w:r>
          </w:hyperlink>
        </w:p>
        <w:p w14:paraId="7299C93A" w14:textId="31506781"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20" w:history="1">
            <w:r w:rsidRPr="003328D1">
              <w:rPr>
                <w:rStyle w:val="Hyperlink"/>
                <w:noProof/>
              </w:rPr>
              <w:t>Fire Safety.</w:t>
            </w:r>
            <w:r>
              <w:rPr>
                <w:noProof/>
                <w:webHidden/>
              </w:rPr>
              <w:tab/>
            </w:r>
            <w:r>
              <w:rPr>
                <w:noProof/>
                <w:webHidden/>
              </w:rPr>
              <w:fldChar w:fldCharType="begin"/>
            </w:r>
            <w:r>
              <w:rPr>
                <w:noProof/>
                <w:webHidden/>
              </w:rPr>
              <w:instrText xml:space="preserve"> PAGEREF _Toc172260220 \h </w:instrText>
            </w:r>
            <w:r>
              <w:rPr>
                <w:noProof/>
                <w:webHidden/>
              </w:rPr>
            </w:r>
            <w:r>
              <w:rPr>
                <w:noProof/>
                <w:webHidden/>
              </w:rPr>
              <w:fldChar w:fldCharType="separate"/>
            </w:r>
            <w:r>
              <w:rPr>
                <w:noProof/>
                <w:webHidden/>
              </w:rPr>
              <w:t>29</w:t>
            </w:r>
            <w:r>
              <w:rPr>
                <w:noProof/>
                <w:webHidden/>
              </w:rPr>
              <w:fldChar w:fldCharType="end"/>
            </w:r>
          </w:hyperlink>
        </w:p>
        <w:p w14:paraId="10C99BFA" w14:textId="717295F8"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21" w:history="1">
            <w:r w:rsidRPr="003328D1">
              <w:rPr>
                <w:rStyle w:val="Hyperlink"/>
                <w:noProof/>
              </w:rPr>
              <w:t>Physical Protection.</w:t>
            </w:r>
            <w:r>
              <w:rPr>
                <w:noProof/>
                <w:webHidden/>
              </w:rPr>
              <w:tab/>
            </w:r>
            <w:r>
              <w:rPr>
                <w:noProof/>
                <w:webHidden/>
              </w:rPr>
              <w:fldChar w:fldCharType="begin"/>
            </w:r>
            <w:r>
              <w:rPr>
                <w:noProof/>
                <w:webHidden/>
              </w:rPr>
              <w:instrText xml:space="preserve"> PAGEREF _Toc172260221 \h </w:instrText>
            </w:r>
            <w:r>
              <w:rPr>
                <w:noProof/>
                <w:webHidden/>
              </w:rPr>
            </w:r>
            <w:r>
              <w:rPr>
                <w:noProof/>
                <w:webHidden/>
              </w:rPr>
              <w:fldChar w:fldCharType="separate"/>
            </w:r>
            <w:r>
              <w:rPr>
                <w:noProof/>
                <w:webHidden/>
              </w:rPr>
              <w:t>30</w:t>
            </w:r>
            <w:r>
              <w:rPr>
                <w:noProof/>
                <w:webHidden/>
              </w:rPr>
              <w:fldChar w:fldCharType="end"/>
            </w:r>
          </w:hyperlink>
        </w:p>
        <w:p w14:paraId="21717A7F" w14:textId="47541423"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22" w:history="1">
            <w:r w:rsidRPr="003328D1">
              <w:rPr>
                <w:rStyle w:val="Hyperlink"/>
                <w:noProof/>
              </w:rPr>
              <w:t>Non-Radiation Related Safety Programme.</w:t>
            </w:r>
            <w:r>
              <w:rPr>
                <w:noProof/>
                <w:webHidden/>
              </w:rPr>
              <w:tab/>
            </w:r>
            <w:r>
              <w:rPr>
                <w:noProof/>
                <w:webHidden/>
              </w:rPr>
              <w:fldChar w:fldCharType="begin"/>
            </w:r>
            <w:r>
              <w:rPr>
                <w:noProof/>
                <w:webHidden/>
              </w:rPr>
              <w:instrText xml:space="preserve"> PAGEREF _Toc172260222 \h </w:instrText>
            </w:r>
            <w:r>
              <w:rPr>
                <w:noProof/>
                <w:webHidden/>
              </w:rPr>
            </w:r>
            <w:r>
              <w:rPr>
                <w:noProof/>
                <w:webHidden/>
              </w:rPr>
              <w:fldChar w:fldCharType="separate"/>
            </w:r>
            <w:r>
              <w:rPr>
                <w:noProof/>
                <w:webHidden/>
              </w:rPr>
              <w:t>31</w:t>
            </w:r>
            <w:r>
              <w:rPr>
                <w:noProof/>
                <w:webHidden/>
              </w:rPr>
              <w:fldChar w:fldCharType="end"/>
            </w:r>
          </w:hyperlink>
        </w:p>
        <w:p w14:paraId="19752837" w14:textId="758A89A7"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23" w:history="1">
            <w:r w:rsidRPr="003328D1">
              <w:rPr>
                <w:rStyle w:val="Hyperlink"/>
                <w:noProof/>
              </w:rPr>
              <w:t>Equipment Qualification.</w:t>
            </w:r>
            <w:r>
              <w:rPr>
                <w:noProof/>
                <w:webHidden/>
              </w:rPr>
              <w:tab/>
            </w:r>
            <w:r>
              <w:rPr>
                <w:noProof/>
                <w:webHidden/>
              </w:rPr>
              <w:fldChar w:fldCharType="begin"/>
            </w:r>
            <w:r>
              <w:rPr>
                <w:noProof/>
                <w:webHidden/>
              </w:rPr>
              <w:instrText xml:space="preserve"> PAGEREF _Toc172260223 \h </w:instrText>
            </w:r>
            <w:r>
              <w:rPr>
                <w:noProof/>
                <w:webHidden/>
              </w:rPr>
            </w:r>
            <w:r>
              <w:rPr>
                <w:noProof/>
                <w:webHidden/>
              </w:rPr>
              <w:fldChar w:fldCharType="separate"/>
            </w:r>
            <w:r>
              <w:rPr>
                <w:noProof/>
                <w:webHidden/>
              </w:rPr>
              <w:t>31</w:t>
            </w:r>
            <w:r>
              <w:rPr>
                <w:noProof/>
                <w:webHidden/>
              </w:rPr>
              <w:fldChar w:fldCharType="end"/>
            </w:r>
          </w:hyperlink>
        </w:p>
        <w:p w14:paraId="3E9483CC" w14:textId="0B6BBD11"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24" w:history="1">
            <w:r w:rsidRPr="003328D1">
              <w:rPr>
                <w:rStyle w:val="Hyperlink"/>
                <w:noProof/>
              </w:rPr>
              <w:t>Feedback of Operating Experience.</w:t>
            </w:r>
            <w:r>
              <w:rPr>
                <w:noProof/>
                <w:webHidden/>
              </w:rPr>
              <w:tab/>
            </w:r>
            <w:r>
              <w:rPr>
                <w:noProof/>
                <w:webHidden/>
              </w:rPr>
              <w:fldChar w:fldCharType="begin"/>
            </w:r>
            <w:r>
              <w:rPr>
                <w:noProof/>
                <w:webHidden/>
              </w:rPr>
              <w:instrText xml:space="preserve"> PAGEREF _Toc172260224 \h </w:instrText>
            </w:r>
            <w:r>
              <w:rPr>
                <w:noProof/>
                <w:webHidden/>
              </w:rPr>
            </w:r>
            <w:r>
              <w:rPr>
                <w:noProof/>
                <w:webHidden/>
              </w:rPr>
              <w:fldChar w:fldCharType="separate"/>
            </w:r>
            <w:r>
              <w:rPr>
                <w:noProof/>
                <w:webHidden/>
              </w:rPr>
              <w:t>32</w:t>
            </w:r>
            <w:r>
              <w:rPr>
                <w:noProof/>
                <w:webHidden/>
              </w:rPr>
              <w:fldChar w:fldCharType="end"/>
            </w:r>
          </w:hyperlink>
        </w:p>
        <w:p w14:paraId="6290FD54" w14:textId="1FB456C7" w:rsidR="008F6B2A" w:rsidRDefault="008F6B2A">
          <w:pPr>
            <w:pStyle w:val="TOC1"/>
            <w:tabs>
              <w:tab w:val="right" w:leader="dot" w:pos="9080"/>
            </w:tabs>
            <w:rPr>
              <w:rFonts w:asciiTheme="minorHAnsi" w:eastAsiaTheme="minorEastAsia" w:hAnsiTheme="minorHAnsi" w:cstheme="minorBidi"/>
              <w:noProof/>
              <w:kern w:val="2"/>
              <w:szCs w:val="24"/>
              <w:lang/>
              <w14:ligatures w14:val="standardContextual"/>
            </w:rPr>
          </w:pPr>
          <w:hyperlink w:anchor="_Toc172260225" w:history="1">
            <w:r w:rsidRPr="003328D1">
              <w:rPr>
                <w:rStyle w:val="Hyperlink"/>
                <w:bCs/>
                <w:i/>
                <w:iCs/>
                <w:noProof/>
              </w:rPr>
              <w:t>Other Operational Programmes</w:t>
            </w:r>
            <w:r>
              <w:rPr>
                <w:noProof/>
                <w:webHidden/>
              </w:rPr>
              <w:tab/>
            </w:r>
            <w:r>
              <w:rPr>
                <w:noProof/>
                <w:webHidden/>
              </w:rPr>
              <w:fldChar w:fldCharType="begin"/>
            </w:r>
            <w:r>
              <w:rPr>
                <w:noProof/>
                <w:webHidden/>
              </w:rPr>
              <w:instrText xml:space="preserve"> PAGEREF _Toc172260225 \h </w:instrText>
            </w:r>
            <w:r>
              <w:rPr>
                <w:noProof/>
                <w:webHidden/>
              </w:rPr>
            </w:r>
            <w:r>
              <w:rPr>
                <w:noProof/>
                <w:webHidden/>
              </w:rPr>
              <w:fldChar w:fldCharType="separate"/>
            </w:r>
            <w:r>
              <w:rPr>
                <w:noProof/>
                <w:webHidden/>
              </w:rPr>
              <w:t>35</w:t>
            </w:r>
            <w:r>
              <w:rPr>
                <w:noProof/>
                <w:webHidden/>
              </w:rPr>
              <w:fldChar w:fldCharType="end"/>
            </w:r>
          </w:hyperlink>
        </w:p>
        <w:p w14:paraId="6F535FA5" w14:textId="309C816D"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26" w:history="1">
            <w:r w:rsidRPr="003328D1">
              <w:rPr>
                <w:rStyle w:val="Hyperlink"/>
                <w:noProof/>
              </w:rPr>
              <w:t>Operating Limits and Conditions</w:t>
            </w:r>
            <w:r>
              <w:rPr>
                <w:noProof/>
                <w:webHidden/>
              </w:rPr>
              <w:tab/>
            </w:r>
            <w:r>
              <w:rPr>
                <w:noProof/>
                <w:webHidden/>
              </w:rPr>
              <w:fldChar w:fldCharType="begin"/>
            </w:r>
            <w:r>
              <w:rPr>
                <w:noProof/>
                <w:webHidden/>
              </w:rPr>
              <w:instrText xml:space="preserve"> PAGEREF _Toc172260226 \h </w:instrText>
            </w:r>
            <w:r>
              <w:rPr>
                <w:noProof/>
                <w:webHidden/>
              </w:rPr>
            </w:r>
            <w:r>
              <w:rPr>
                <w:noProof/>
                <w:webHidden/>
              </w:rPr>
              <w:fldChar w:fldCharType="separate"/>
            </w:r>
            <w:r>
              <w:rPr>
                <w:noProof/>
                <w:webHidden/>
              </w:rPr>
              <w:t>35</w:t>
            </w:r>
            <w:r>
              <w:rPr>
                <w:noProof/>
                <w:webHidden/>
              </w:rPr>
              <w:fldChar w:fldCharType="end"/>
            </w:r>
          </w:hyperlink>
        </w:p>
        <w:p w14:paraId="6C893EDD" w14:textId="45F2C932"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27" w:history="1">
            <w:r w:rsidRPr="003328D1">
              <w:rPr>
                <w:rStyle w:val="Hyperlink"/>
                <w:noProof/>
              </w:rPr>
              <w:t>Operating Instructions and Procedures.</w:t>
            </w:r>
            <w:r>
              <w:rPr>
                <w:noProof/>
                <w:webHidden/>
              </w:rPr>
              <w:tab/>
            </w:r>
            <w:r>
              <w:rPr>
                <w:noProof/>
                <w:webHidden/>
              </w:rPr>
              <w:fldChar w:fldCharType="begin"/>
            </w:r>
            <w:r>
              <w:rPr>
                <w:noProof/>
                <w:webHidden/>
              </w:rPr>
              <w:instrText xml:space="preserve"> PAGEREF _Toc172260227 \h </w:instrText>
            </w:r>
            <w:r>
              <w:rPr>
                <w:noProof/>
                <w:webHidden/>
              </w:rPr>
            </w:r>
            <w:r>
              <w:rPr>
                <w:noProof/>
                <w:webHidden/>
              </w:rPr>
              <w:fldChar w:fldCharType="separate"/>
            </w:r>
            <w:r>
              <w:rPr>
                <w:noProof/>
                <w:webHidden/>
              </w:rPr>
              <w:t>36</w:t>
            </w:r>
            <w:r>
              <w:rPr>
                <w:noProof/>
                <w:webHidden/>
              </w:rPr>
              <w:fldChar w:fldCharType="end"/>
            </w:r>
          </w:hyperlink>
        </w:p>
        <w:p w14:paraId="683DA349" w14:textId="75082B86"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28" w:history="1">
            <w:r w:rsidRPr="003328D1">
              <w:rPr>
                <w:rStyle w:val="Hyperlink"/>
                <w:noProof/>
              </w:rPr>
              <w:t>Operation Control Rooms and Control Equipment.</w:t>
            </w:r>
            <w:r>
              <w:rPr>
                <w:noProof/>
                <w:webHidden/>
              </w:rPr>
              <w:tab/>
            </w:r>
            <w:r>
              <w:rPr>
                <w:noProof/>
                <w:webHidden/>
              </w:rPr>
              <w:fldChar w:fldCharType="begin"/>
            </w:r>
            <w:r>
              <w:rPr>
                <w:noProof/>
                <w:webHidden/>
              </w:rPr>
              <w:instrText xml:space="preserve"> PAGEREF _Toc172260228 \h </w:instrText>
            </w:r>
            <w:r>
              <w:rPr>
                <w:noProof/>
                <w:webHidden/>
              </w:rPr>
            </w:r>
            <w:r>
              <w:rPr>
                <w:noProof/>
                <w:webHidden/>
              </w:rPr>
              <w:fldChar w:fldCharType="separate"/>
            </w:r>
            <w:r>
              <w:rPr>
                <w:noProof/>
                <w:webHidden/>
              </w:rPr>
              <w:t>38</w:t>
            </w:r>
            <w:r>
              <w:rPr>
                <w:noProof/>
                <w:webHidden/>
              </w:rPr>
              <w:fldChar w:fldCharType="end"/>
            </w:r>
          </w:hyperlink>
        </w:p>
        <w:p w14:paraId="1FAE233A" w14:textId="0E012172"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29" w:history="1">
            <w:r w:rsidRPr="003328D1">
              <w:rPr>
                <w:rStyle w:val="Hyperlink"/>
                <w:noProof/>
              </w:rPr>
              <w:t>Material Conditions and Housekeeping.</w:t>
            </w:r>
            <w:r>
              <w:rPr>
                <w:noProof/>
                <w:webHidden/>
              </w:rPr>
              <w:tab/>
            </w:r>
            <w:r>
              <w:rPr>
                <w:noProof/>
                <w:webHidden/>
              </w:rPr>
              <w:fldChar w:fldCharType="begin"/>
            </w:r>
            <w:r>
              <w:rPr>
                <w:noProof/>
                <w:webHidden/>
              </w:rPr>
              <w:instrText xml:space="preserve"> PAGEREF _Toc172260229 \h </w:instrText>
            </w:r>
            <w:r>
              <w:rPr>
                <w:noProof/>
                <w:webHidden/>
              </w:rPr>
            </w:r>
            <w:r>
              <w:rPr>
                <w:noProof/>
                <w:webHidden/>
              </w:rPr>
              <w:fldChar w:fldCharType="separate"/>
            </w:r>
            <w:r>
              <w:rPr>
                <w:noProof/>
                <w:webHidden/>
              </w:rPr>
              <w:t>39</w:t>
            </w:r>
            <w:r>
              <w:rPr>
                <w:noProof/>
                <w:webHidden/>
              </w:rPr>
              <w:fldChar w:fldCharType="end"/>
            </w:r>
          </w:hyperlink>
        </w:p>
        <w:p w14:paraId="768A3DA3" w14:textId="4EAF7B1A"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30" w:history="1">
            <w:r w:rsidRPr="003328D1">
              <w:rPr>
                <w:rStyle w:val="Hyperlink"/>
                <w:noProof/>
              </w:rPr>
              <w:t>Chemistry Programme.</w:t>
            </w:r>
            <w:r>
              <w:rPr>
                <w:noProof/>
                <w:webHidden/>
              </w:rPr>
              <w:tab/>
            </w:r>
            <w:r>
              <w:rPr>
                <w:noProof/>
                <w:webHidden/>
              </w:rPr>
              <w:fldChar w:fldCharType="begin"/>
            </w:r>
            <w:r>
              <w:rPr>
                <w:noProof/>
                <w:webHidden/>
              </w:rPr>
              <w:instrText xml:space="preserve"> PAGEREF _Toc172260230 \h </w:instrText>
            </w:r>
            <w:r>
              <w:rPr>
                <w:noProof/>
                <w:webHidden/>
              </w:rPr>
            </w:r>
            <w:r>
              <w:rPr>
                <w:noProof/>
                <w:webHidden/>
              </w:rPr>
              <w:fldChar w:fldCharType="separate"/>
            </w:r>
            <w:r>
              <w:rPr>
                <w:noProof/>
                <w:webHidden/>
              </w:rPr>
              <w:t>39</w:t>
            </w:r>
            <w:r>
              <w:rPr>
                <w:noProof/>
                <w:webHidden/>
              </w:rPr>
              <w:fldChar w:fldCharType="end"/>
            </w:r>
          </w:hyperlink>
        </w:p>
        <w:p w14:paraId="306B80B0" w14:textId="706C9F3E"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31" w:history="1">
            <w:r w:rsidRPr="003328D1">
              <w:rPr>
                <w:rStyle w:val="Hyperlink"/>
                <w:noProof/>
              </w:rPr>
              <w:t>Core Management and Fuel Handling.</w:t>
            </w:r>
            <w:r>
              <w:rPr>
                <w:noProof/>
                <w:webHidden/>
              </w:rPr>
              <w:tab/>
            </w:r>
            <w:r>
              <w:rPr>
                <w:noProof/>
                <w:webHidden/>
              </w:rPr>
              <w:fldChar w:fldCharType="begin"/>
            </w:r>
            <w:r>
              <w:rPr>
                <w:noProof/>
                <w:webHidden/>
              </w:rPr>
              <w:instrText xml:space="preserve"> PAGEREF _Toc172260231 \h </w:instrText>
            </w:r>
            <w:r>
              <w:rPr>
                <w:noProof/>
                <w:webHidden/>
              </w:rPr>
            </w:r>
            <w:r>
              <w:rPr>
                <w:noProof/>
                <w:webHidden/>
              </w:rPr>
              <w:fldChar w:fldCharType="separate"/>
            </w:r>
            <w:r>
              <w:rPr>
                <w:noProof/>
                <w:webHidden/>
              </w:rPr>
              <w:t>40</w:t>
            </w:r>
            <w:r>
              <w:rPr>
                <w:noProof/>
                <w:webHidden/>
              </w:rPr>
              <w:fldChar w:fldCharType="end"/>
            </w:r>
          </w:hyperlink>
        </w:p>
        <w:p w14:paraId="2734BE20" w14:textId="5E85C6F7" w:rsidR="008F6B2A" w:rsidRDefault="008F6B2A">
          <w:pPr>
            <w:pStyle w:val="TOC1"/>
            <w:tabs>
              <w:tab w:val="right" w:leader="dot" w:pos="9080"/>
            </w:tabs>
            <w:rPr>
              <w:rFonts w:asciiTheme="minorHAnsi" w:eastAsiaTheme="minorEastAsia" w:hAnsiTheme="minorHAnsi" w:cstheme="minorBidi"/>
              <w:noProof/>
              <w:kern w:val="2"/>
              <w:szCs w:val="24"/>
              <w:lang/>
              <w14:ligatures w14:val="standardContextual"/>
            </w:rPr>
          </w:pPr>
          <w:hyperlink w:anchor="_Toc172260232" w:history="1">
            <w:r w:rsidRPr="003328D1">
              <w:rPr>
                <w:rStyle w:val="Hyperlink"/>
                <w:bCs/>
                <w:i/>
                <w:iCs/>
                <w:noProof/>
              </w:rPr>
              <w:t>Maintenance, Testing, Surveillance and Inspection</w:t>
            </w:r>
            <w:r>
              <w:rPr>
                <w:noProof/>
                <w:webHidden/>
              </w:rPr>
              <w:tab/>
            </w:r>
            <w:r>
              <w:rPr>
                <w:noProof/>
                <w:webHidden/>
              </w:rPr>
              <w:fldChar w:fldCharType="begin"/>
            </w:r>
            <w:r>
              <w:rPr>
                <w:noProof/>
                <w:webHidden/>
              </w:rPr>
              <w:instrText xml:space="preserve"> PAGEREF _Toc172260232 \h </w:instrText>
            </w:r>
            <w:r>
              <w:rPr>
                <w:noProof/>
                <w:webHidden/>
              </w:rPr>
            </w:r>
            <w:r>
              <w:rPr>
                <w:noProof/>
                <w:webHidden/>
              </w:rPr>
              <w:fldChar w:fldCharType="separate"/>
            </w:r>
            <w:r>
              <w:rPr>
                <w:noProof/>
                <w:webHidden/>
              </w:rPr>
              <w:t>42</w:t>
            </w:r>
            <w:r>
              <w:rPr>
                <w:noProof/>
                <w:webHidden/>
              </w:rPr>
              <w:fldChar w:fldCharType="end"/>
            </w:r>
          </w:hyperlink>
        </w:p>
        <w:p w14:paraId="2D6E9177" w14:textId="702A256D"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33" w:history="1">
            <w:r w:rsidRPr="003328D1">
              <w:rPr>
                <w:rStyle w:val="Hyperlink"/>
                <w:noProof/>
              </w:rPr>
              <w:t>Periodic Safety Reviews</w:t>
            </w:r>
            <w:r>
              <w:rPr>
                <w:noProof/>
                <w:webHidden/>
              </w:rPr>
              <w:tab/>
            </w:r>
            <w:r>
              <w:rPr>
                <w:noProof/>
                <w:webHidden/>
              </w:rPr>
              <w:fldChar w:fldCharType="begin"/>
            </w:r>
            <w:r>
              <w:rPr>
                <w:noProof/>
                <w:webHidden/>
              </w:rPr>
              <w:instrText xml:space="preserve"> PAGEREF _Toc172260233 \h </w:instrText>
            </w:r>
            <w:r>
              <w:rPr>
                <w:noProof/>
                <w:webHidden/>
              </w:rPr>
            </w:r>
            <w:r>
              <w:rPr>
                <w:noProof/>
                <w:webHidden/>
              </w:rPr>
              <w:fldChar w:fldCharType="separate"/>
            </w:r>
            <w:r>
              <w:rPr>
                <w:noProof/>
                <w:webHidden/>
              </w:rPr>
              <w:t>42</w:t>
            </w:r>
            <w:r>
              <w:rPr>
                <w:noProof/>
                <w:webHidden/>
              </w:rPr>
              <w:fldChar w:fldCharType="end"/>
            </w:r>
          </w:hyperlink>
        </w:p>
        <w:p w14:paraId="05CF52C8" w14:textId="0BD25C0D"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34" w:history="1">
            <w:r w:rsidRPr="003328D1">
              <w:rPr>
                <w:rStyle w:val="Hyperlink"/>
                <w:noProof/>
              </w:rPr>
              <w:t>Maintenance, Testing, Surveillance and Inspection of Structures, Systems and Components.</w:t>
            </w:r>
            <w:r>
              <w:rPr>
                <w:noProof/>
                <w:webHidden/>
              </w:rPr>
              <w:tab/>
            </w:r>
            <w:r>
              <w:rPr>
                <w:noProof/>
                <w:webHidden/>
              </w:rPr>
              <w:fldChar w:fldCharType="begin"/>
            </w:r>
            <w:r>
              <w:rPr>
                <w:noProof/>
                <w:webHidden/>
              </w:rPr>
              <w:instrText xml:space="preserve"> PAGEREF _Toc172260234 \h </w:instrText>
            </w:r>
            <w:r>
              <w:rPr>
                <w:noProof/>
                <w:webHidden/>
              </w:rPr>
            </w:r>
            <w:r>
              <w:rPr>
                <w:noProof/>
                <w:webHidden/>
              </w:rPr>
              <w:fldChar w:fldCharType="separate"/>
            </w:r>
            <w:r>
              <w:rPr>
                <w:noProof/>
                <w:webHidden/>
              </w:rPr>
              <w:t>45</w:t>
            </w:r>
            <w:r>
              <w:rPr>
                <w:noProof/>
                <w:webHidden/>
              </w:rPr>
              <w:fldChar w:fldCharType="end"/>
            </w:r>
          </w:hyperlink>
        </w:p>
        <w:p w14:paraId="7DA7803E" w14:textId="74395653"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35" w:history="1">
            <w:r w:rsidRPr="003328D1">
              <w:rPr>
                <w:rStyle w:val="Hyperlink"/>
                <w:noProof/>
              </w:rPr>
              <w:t>Outage Management.</w:t>
            </w:r>
            <w:r>
              <w:rPr>
                <w:noProof/>
                <w:webHidden/>
              </w:rPr>
              <w:tab/>
            </w:r>
            <w:r>
              <w:rPr>
                <w:noProof/>
                <w:webHidden/>
              </w:rPr>
              <w:fldChar w:fldCharType="begin"/>
            </w:r>
            <w:r>
              <w:rPr>
                <w:noProof/>
                <w:webHidden/>
              </w:rPr>
              <w:instrText xml:space="preserve"> PAGEREF _Toc172260235 \h </w:instrText>
            </w:r>
            <w:r>
              <w:rPr>
                <w:noProof/>
                <w:webHidden/>
              </w:rPr>
            </w:r>
            <w:r>
              <w:rPr>
                <w:noProof/>
                <w:webHidden/>
              </w:rPr>
              <w:fldChar w:fldCharType="separate"/>
            </w:r>
            <w:r>
              <w:rPr>
                <w:noProof/>
                <w:webHidden/>
              </w:rPr>
              <w:t>50</w:t>
            </w:r>
            <w:r>
              <w:rPr>
                <w:noProof/>
                <w:webHidden/>
              </w:rPr>
              <w:fldChar w:fldCharType="end"/>
            </w:r>
          </w:hyperlink>
        </w:p>
        <w:p w14:paraId="1DEFD691" w14:textId="6E4BB60B" w:rsidR="008F6B2A" w:rsidRDefault="008F6B2A">
          <w:pPr>
            <w:pStyle w:val="TOC1"/>
            <w:tabs>
              <w:tab w:val="right" w:leader="dot" w:pos="9080"/>
            </w:tabs>
            <w:rPr>
              <w:rFonts w:asciiTheme="minorHAnsi" w:eastAsiaTheme="minorEastAsia" w:hAnsiTheme="minorHAnsi" w:cstheme="minorBidi"/>
              <w:noProof/>
              <w:kern w:val="2"/>
              <w:szCs w:val="24"/>
              <w:lang/>
              <w14:ligatures w14:val="standardContextual"/>
            </w:rPr>
          </w:pPr>
          <w:hyperlink w:anchor="_Toc172260236" w:history="1">
            <w:r w:rsidRPr="003328D1">
              <w:rPr>
                <w:rStyle w:val="Hyperlink"/>
                <w:bCs/>
                <w:i/>
                <w:iCs/>
                <w:noProof/>
              </w:rPr>
              <w:t>Preparation For Decommissioning</w:t>
            </w:r>
            <w:r>
              <w:rPr>
                <w:noProof/>
                <w:webHidden/>
              </w:rPr>
              <w:tab/>
            </w:r>
            <w:r>
              <w:rPr>
                <w:noProof/>
                <w:webHidden/>
              </w:rPr>
              <w:fldChar w:fldCharType="begin"/>
            </w:r>
            <w:r>
              <w:rPr>
                <w:noProof/>
                <w:webHidden/>
              </w:rPr>
              <w:instrText xml:space="preserve"> PAGEREF _Toc172260236 \h </w:instrText>
            </w:r>
            <w:r>
              <w:rPr>
                <w:noProof/>
                <w:webHidden/>
              </w:rPr>
            </w:r>
            <w:r>
              <w:rPr>
                <w:noProof/>
                <w:webHidden/>
              </w:rPr>
              <w:fldChar w:fldCharType="separate"/>
            </w:r>
            <w:r>
              <w:rPr>
                <w:noProof/>
                <w:webHidden/>
              </w:rPr>
              <w:t>51</w:t>
            </w:r>
            <w:r>
              <w:rPr>
                <w:noProof/>
                <w:webHidden/>
              </w:rPr>
              <w:fldChar w:fldCharType="end"/>
            </w:r>
          </w:hyperlink>
        </w:p>
        <w:p w14:paraId="15073EE3" w14:textId="63D6C775"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37" w:history="1">
            <w:r w:rsidRPr="003328D1">
              <w:rPr>
                <w:rStyle w:val="Hyperlink"/>
                <w:noProof/>
              </w:rPr>
              <w:t>Preparation for Decommissioning.</w:t>
            </w:r>
            <w:r>
              <w:rPr>
                <w:noProof/>
                <w:webHidden/>
              </w:rPr>
              <w:tab/>
            </w:r>
            <w:r>
              <w:rPr>
                <w:noProof/>
                <w:webHidden/>
              </w:rPr>
              <w:fldChar w:fldCharType="begin"/>
            </w:r>
            <w:r>
              <w:rPr>
                <w:noProof/>
                <w:webHidden/>
              </w:rPr>
              <w:instrText xml:space="preserve"> PAGEREF _Toc172260237 \h </w:instrText>
            </w:r>
            <w:r>
              <w:rPr>
                <w:noProof/>
                <w:webHidden/>
              </w:rPr>
            </w:r>
            <w:r>
              <w:rPr>
                <w:noProof/>
                <w:webHidden/>
              </w:rPr>
              <w:fldChar w:fldCharType="separate"/>
            </w:r>
            <w:r>
              <w:rPr>
                <w:noProof/>
                <w:webHidden/>
              </w:rPr>
              <w:t>51</w:t>
            </w:r>
            <w:r>
              <w:rPr>
                <w:noProof/>
                <w:webHidden/>
              </w:rPr>
              <w:fldChar w:fldCharType="end"/>
            </w:r>
          </w:hyperlink>
        </w:p>
        <w:p w14:paraId="52044582" w14:textId="255EF062" w:rsidR="008F6B2A" w:rsidRDefault="008F6B2A">
          <w:pPr>
            <w:pStyle w:val="TOC1"/>
            <w:tabs>
              <w:tab w:val="right" w:leader="dot" w:pos="9080"/>
            </w:tabs>
            <w:rPr>
              <w:rFonts w:asciiTheme="minorHAnsi" w:eastAsiaTheme="minorEastAsia" w:hAnsiTheme="minorHAnsi" w:cstheme="minorBidi"/>
              <w:noProof/>
              <w:kern w:val="2"/>
              <w:szCs w:val="24"/>
              <w:lang/>
              <w14:ligatures w14:val="standardContextual"/>
            </w:rPr>
          </w:pPr>
          <w:hyperlink w:anchor="_Toc172260238" w:history="1">
            <w:r w:rsidRPr="003328D1">
              <w:rPr>
                <w:rStyle w:val="Hyperlink"/>
                <w:bCs/>
                <w:i/>
                <w:iCs/>
                <w:noProof/>
              </w:rPr>
              <w:t>Licensing of Operating Personnel</w:t>
            </w:r>
            <w:r>
              <w:rPr>
                <w:noProof/>
                <w:webHidden/>
              </w:rPr>
              <w:tab/>
            </w:r>
            <w:r>
              <w:rPr>
                <w:noProof/>
                <w:webHidden/>
              </w:rPr>
              <w:fldChar w:fldCharType="begin"/>
            </w:r>
            <w:r>
              <w:rPr>
                <w:noProof/>
                <w:webHidden/>
              </w:rPr>
              <w:instrText xml:space="preserve"> PAGEREF _Toc172260238 \h </w:instrText>
            </w:r>
            <w:r>
              <w:rPr>
                <w:noProof/>
                <w:webHidden/>
              </w:rPr>
            </w:r>
            <w:r>
              <w:rPr>
                <w:noProof/>
                <w:webHidden/>
              </w:rPr>
              <w:fldChar w:fldCharType="separate"/>
            </w:r>
            <w:r>
              <w:rPr>
                <w:noProof/>
                <w:webHidden/>
              </w:rPr>
              <w:t>52</w:t>
            </w:r>
            <w:r>
              <w:rPr>
                <w:noProof/>
                <w:webHidden/>
              </w:rPr>
              <w:fldChar w:fldCharType="end"/>
            </w:r>
          </w:hyperlink>
        </w:p>
        <w:p w14:paraId="08EB6B2A" w14:textId="31177D92"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39" w:history="1">
            <w:r w:rsidRPr="003328D1">
              <w:rPr>
                <w:rStyle w:val="Hyperlink"/>
                <w:noProof/>
              </w:rPr>
              <w:t>Criteria and Process for Licensing of Operating Personnel</w:t>
            </w:r>
            <w:r>
              <w:rPr>
                <w:noProof/>
                <w:webHidden/>
              </w:rPr>
              <w:tab/>
            </w:r>
            <w:r>
              <w:rPr>
                <w:noProof/>
                <w:webHidden/>
              </w:rPr>
              <w:fldChar w:fldCharType="begin"/>
            </w:r>
            <w:r>
              <w:rPr>
                <w:noProof/>
                <w:webHidden/>
              </w:rPr>
              <w:instrText xml:space="preserve"> PAGEREF _Toc172260239 \h </w:instrText>
            </w:r>
            <w:r>
              <w:rPr>
                <w:noProof/>
                <w:webHidden/>
              </w:rPr>
            </w:r>
            <w:r>
              <w:rPr>
                <w:noProof/>
                <w:webHidden/>
              </w:rPr>
              <w:fldChar w:fldCharType="separate"/>
            </w:r>
            <w:r>
              <w:rPr>
                <w:noProof/>
                <w:webHidden/>
              </w:rPr>
              <w:t>52</w:t>
            </w:r>
            <w:r>
              <w:rPr>
                <w:noProof/>
                <w:webHidden/>
              </w:rPr>
              <w:fldChar w:fldCharType="end"/>
            </w:r>
          </w:hyperlink>
        </w:p>
        <w:p w14:paraId="4A7AE30E" w14:textId="3870A28D"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40" w:history="1">
            <w:r w:rsidRPr="003328D1">
              <w:rPr>
                <w:rStyle w:val="Hyperlink"/>
                <w:noProof/>
              </w:rPr>
              <w:t>Performance and Status of Licensed Personnel.</w:t>
            </w:r>
            <w:r>
              <w:rPr>
                <w:noProof/>
                <w:webHidden/>
              </w:rPr>
              <w:tab/>
            </w:r>
            <w:r>
              <w:rPr>
                <w:noProof/>
                <w:webHidden/>
              </w:rPr>
              <w:fldChar w:fldCharType="begin"/>
            </w:r>
            <w:r>
              <w:rPr>
                <w:noProof/>
                <w:webHidden/>
              </w:rPr>
              <w:instrText xml:space="preserve"> PAGEREF _Toc172260240 \h </w:instrText>
            </w:r>
            <w:r>
              <w:rPr>
                <w:noProof/>
                <w:webHidden/>
              </w:rPr>
            </w:r>
            <w:r>
              <w:rPr>
                <w:noProof/>
                <w:webHidden/>
              </w:rPr>
              <w:fldChar w:fldCharType="separate"/>
            </w:r>
            <w:r>
              <w:rPr>
                <w:noProof/>
                <w:webHidden/>
              </w:rPr>
              <w:t>52</w:t>
            </w:r>
            <w:r>
              <w:rPr>
                <w:noProof/>
                <w:webHidden/>
              </w:rPr>
              <w:fldChar w:fldCharType="end"/>
            </w:r>
          </w:hyperlink>
        </w:p>
        <w:p w14:paraId="67655DC9" w14:textId="52AD0969"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41" w:history="1">
            <w:r w:rsidRPr="003328D1">
              <w:rPr>
                <w:rStyle w:val="Hyperlink"/>
                <w:noProof/>
              </w:rPr>
              <w:t>Reporting the Problems Identified through Research Findings or Revised Safety Analyses.</w:t>
            </w:r>
            <w:r>
              <w:rPr>
                <w:noProof/>
                <w:webHidden/>
              </w:rPr>
              <w:tab/>
            </w:r>
            <w:r>
              <w:rPr>
                <w:noProof/>
                <w:webHidden/>
              </w:rPr>
              <w:fldChar w:fldCharType="begin"/>
            </w:r>
            <w:r>
              <w:rPr>
                <w:noProof/>
                <w:webHidden/>
              </w:rPr>
              <w:instrText xml:space="preserve"> PAGEREF _Toc172260241 \h </w:instrText>
            </w:r>
            <w:r>
              <w:rPr>
                <w:noProof/>
                <w:webHidden/>
              </w:rPr>
            </w:r>
            <w:r>
              <w:rPr>
                <w:noProof/>
                <w:webHidden/>
              </w:rPr>
              <w:fldChar w:fldCharType="separate"/>
            </w:r>
            <w:r>
              <w:rPr>
                <w:noProof/>
                <w:webHidden/>
              </w:rPr>
              <w:t>53</w:t>
            </w:r>
            <w:r>
              <w:rPr>
                <w:noProof/>
                <w:webHidden/>
              </w:rPr>
              <w:fldChar w:fldCharType="end"/>
            </w:r>
          </w:hyperlink>
        </w:p>
        <w:p w14:paraId="36CBCFB9" w14:textId="63D5B29C" w:rsidR="008F6B2A" w:rsidRPr="008F6B2A" w:rsidRDefault="008F6B2A" w:rsidP="008F6B2A">
          <w:pPr>
            <w:pStyle w:val="TOC3"/>
            <w:rPr>
              <w:rFonts w:asciiTheme="minorHAnsi" w:eastAsiaTheme="minorEastAsia" w:hAnsiTheme="minorHAnsi" w:cstheme="minorBidi"/>
              <w:kern w:val="2"/>
              <w:szCs w:val="24"/>
              <w:lang/>
              <w14:ligatures w14:val="standardContextual"/>
            </w:rPr>
          </w:pPr>
          <w:hyperlink w:anchor="_Toc172260242" w:history="1">
            <w:r w:rsidRPr="008F6B2A">
              <w:rPr>
                <w:rStyle w:val="Hyperlink"/>
              </w:rPr>
              <w:t>Penalties</w:t>
            </w:r>
            <w:r w:rsidRPr="008F6B2A">
              <w:rPr>
                <w:webHidden/>
              </w:rPr>
              <w:tab/>
            </w:r>
            <w:r w:rsidRPr="008F6B2A">
              <w:rPr>
                <w:webHidden/>
              </w:rPr>
              <w:fldChar w:fldCharType="begin"/>
            </w:r>
            <w:r w:rsidRPr="008F6B2A">
              <w:rPr>
                <w:webHidden/>
              </w:rPr>
              <w:instrText xml:space="preserve"> PAGEREF _Toc172260242 \h </w:instrText>
            </w:r>
            <w:r w:rsidRPr="008F6B2A">
              <w:rPr>
                <w:webHidden/>
              </w:rPr>
            </w:r>
            <w:r w:rsidRPr="008F6B2A">
              <w:rPr>
                <w:webHidden/>
              </w:rPr>
              <w:fldChar w:fldCharType="separate"/>
            </w:r>
            <w:r w:rsidRPr="008F6B2A">
              <w:rPr>
                <w:webHidden/>
              </w:rPr>
              <w:t>54</w:t>
            </w:r>
            <w:r w:rsidRPr="008F6B2A">
              <w:rPr>
                <w:webHidden/>
              </w:rPr>
              <w:fldChar w:fldCharType="end"/>
            </w:r>
          </w:hyperlink>
        </w:p>
        <w:p w14:paraId="43ECAEAB" w14:textId="0FD46311" w:rsidR="008F6B2A" w:rsidRPr="008F6B2A" w:rsidRDefault="008F6B2A" w:rsidP="008F6B2A">
          <w:pPr>
            <w:pStyle w:val="TOC3"/>
            <w:rPr>
              <w:rFonts w:asciiTheme="minorHAnsi" w:eastAsiaTheme="minorEastAsia" w:hAnsiTheme="minorHAnsi" w:cstheme="minorBidi"/>
              <w:kern w:val="2"/>
              <w:szCs w:val="24"/>
              <w:lang/>
              <w14:ligatures w14:val="standardContextual"/>
            </w:rPr>
          </w:pPr>
          <w:hyperlink w:anchor="_Toc172260243" w:history="1">
            <w:r w:rsidRPr="008F6B2A">
              <w:rPr>
                <w:rStyle w:val="Hyperlink"/>
              </w:rPr>
              <w:t>Appeals</w:t>
            </w:r>
            <w:r w:rsidRPr="008F6B2A">
              <w:rPr>
                <w:webHidden/>
              </w:rPr>
              <w:tab/>
            </w:r>
            <w:r w:rsidRPr="008F6B2A">
              <w:rPr>
                <w:webHidden/>
              </w:rPr>
              <w:fldChar w:fldCharType="begin"/>
            </w:r>
            <w:r w:rsidRPr="008F6B2A">
              <w:rPr>
                <w:webHidden/>
              </w:rPr>
              <w:instrText xml:space="preserve"> PAGEREF _Toc172260243 \h </w:instrText>
            </w:r>
            <w:r w:rsidRPr="008F6B2A">
              <w:rPr>
                <w:webHidden/>
              </w:rPr>
            </w:r>
            <w:r w:rsidRPr="008F6B2A">
              <w:rPr>
                <w:webHidden/>
              </w:rPr>
              <w:fldChar w:fldCharType="separate"/>
            </w:r>
            <w:r w:rsidRPr="008F6B2A">
              <w:rPr>
                <w:webHidden/>
              </w:rPr>
              <w:t>54</w:t>
            </w:r>
            <w:r w:rsidRPr="008F6B2A">
              <w:rPr>
                <w:webHidden/>
              </w:rPr>
              <w:fldChar w:fldCharType="end"/>
            </w:r>
          </w:hyperlink>
        </w:p>
        <w:p w14:paraId="69F5B461" w14:textId="55556196"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44" w:history="1">
            <w:r w:rsidRPr="003328D1">
              <w:rPr>
                <w:rStyle w:val="Hyperlink"/>
                <w:noProof/>
              </w:rPr>
              <w:t>Interpretation</w:t>
            </w:r>
            <w:r>
              <w:rPr>
                <w:noProof/>
                <w:webHidden/>
              </w:rPr>
              <w:tab/>
            </w:r>
            <w:r>
              <w:rPr>
                <w:noProof/>
                <w:webHidden/>
              </w:rPr>
              <w:fldChar w:fldCharType="begin"/>
            </w:r>
            <w:r>
              <w:rPr>
                <w:noProof/>
                <w:webHidden/>
              </w:rPr>
              <w:instrText xml:space="preserve"> PAGEREF _Toc172260244 \h </w:instrText>
            </w:r>
            <w:r>
              <w:rPr>
                <w:noProof/>
                <w:webHidden/>
              </w:rPr>
            </w:r>
            <w:r>
              <w:rPr>
                <w:noProof/>
                <w:webHidden/>
              </w:rPr>
              <w:fldChar w:fldCharType="separate"/>
            </w:r>
            <w:r>
              <w:rPr>
                <w:noProof/>
                <w:webHidden/>
              </w:rPr>
              <w:t>54</w:t>
            </w:r>
            <w:r>
              <w:rPr>
                <w:noProof/>
                <w:webHidden/>
              </w:rPr>
              <w:fldChar w:fldCharType="end"/>
            </w:r>
          </w:hyperlink>
        </w:p>
        <w:p w14:paraId="1215DA69" w14:textId="72213789" w:rsidR="008F6B2A" w:rsidRDefault="008F6B2A">
          <w:pPr>
            <w:pStyle w:val="TOC1"/>
            <w:tabs>
              <w:tab w:val="right" w:leader="dot" w:pos="9080"/>
            </w:tabs>
            <w:rPr>
              <w:rFonts w:asciiTheme="minorHAnsi" w:eastAsiaTheme="minorEastAsia" w:hAnsiTheme="minorHAnsi" w:cstheme="minorBidi"/>
              <w:noProof/>
              <w:kern w:val="2"/>
              <w:szCs w:val="24"/>
              <w:lang/>
              <w14:ligatures w14:val="standardContextual"/>
            </w:rPr>
          </w:pPr>
          <w:hyperlink w:anchor="_Toc172260245" w:history="1">
            <w:r w:rsidRPr="003328D1">
              <w:rPr>
                <w:rStyle w:val="Hyperlink"/>
                <w:noProof/>
              </w:rPr>
              <w:t>Schedule I</w:t>
            </w:r>
            <w:r>
              <w:rPr>
                <w:noProof/>
                <w:webHidden/>
              </w:rPr>
              <w:tab/>
            </w:r>
            <w:r>
              <w:rPr>
                <w:noProof/>
                <w:webHidden/>
              </w:rPr>
              <w:fldChar w:fldCharType="begin"/>
            </w:r>
            <w:r>
              <w:rPr>
                <w:noProof/>
                <w:webHidden/>
              </w:rPr>
              <w:instrText xml:space="preserve"> PAGEREF _Toc172260245 \h </w:instrText>
            </w:r>
            <w:r>
              <w:rPr>
                <w:noProof/>
                <w:webHidden/>
              </w:rPr>
            </w:r>
            <w:r>
              <w:rPr>
                <w:noProof/>
                <w:webHidden/>
              </w:rPr>
              <w:fldChar w:fldCharType="separate"/>
            </w:r>
            <w:r>
              <w:rPr>
                <w:noProof/>
                <w:webHidden/>
              </w:rPr>
              <w:t>59</w:t>
            </w:r>
            <w:r>
              <w:rPr>
                <w:noProof/>
                <w:webHidden/>
              </w:rPr>
              <w:fldChar w:fldCharType="end"/>
            </w:r>
          </w:hyperlink>
        </w:p>
        <w:p w14:paraId="6B68BA92" w14:textId="01A737E4"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46" w:history="1">
            <w:r w:rsidRPr="003328D1">
              <w:rPr>
                <w:rStyle w:val="Hyperlink"/>
                <w:noProof/>
              </w:rPr>
              <w:t>Submission Requirements for Refuelling Outage</w:t>
            </w:r>
            <w:r>
              <w:rPr>
                <w:noProof/>
                <w:webHidden/>
              </w:rPr>
              <w:tab/>
            </w:r>
            <w:r>
              <w:rPr>
                <w:noProof/>
                <w:webHidden/>
              </w:rPr>
              <w:fldChar w:fldCharType="begin"/>
            </w:r>
            <w:r>
              <w:rPr>
                <w:noProof/>
                <w:webHidden/>
              </w:rPr>
              <w:instrText xml:space="preserve"> PAGEREF _Toc172260246 \h </w:instrText>
            </w:r>
            <w:r>
              <w:rPr>
                <w:noProof/>
                <w:webHidden/>
              </w:rPr>
            </w:r>
            <w:r>
              <w:rPr>
                <w:noProof/>
                <w:webHidden/>
              </w:rPr>
              <w:fldChar w:fldCharType="separate"/>
            </w:r>
            <w:r>
              <w:rPr>
                <w:noProof/>
                <w:webHidden/>
              </w:rPr>
              <w:t>59</w:t>
            </w:r>
            <w:r>
              <w:rPr>
                <w:noProof/>
                <w:webHidden/>
              </w:rPr>
              <w:fldChar w:fldCharType="end"/>
            </w:r>
          </w:hyperlink>
        </w:p>
        <w:p w14:paraId="2BCA575F" w14:textId="39850A3C" w:rsidR="008F6B2A" w:rsidRDefault="008F6B2A">
          <w:pPr>
            <w:pStyle w:val="TOC1"/>
            <w:tabs>
              <w:tab w:val="right" w:leader="dot" w:pos="9080"/>
            </w:tabs>
            <w:rPr>
              <w:rFonts w:asciiTheme="minorHAnsi" w:eastAsiaTheme="minorEastAsia" w:hAnsiTheme="minorHAnsi" w:cstheme="minorBidi"/>
              <w:noProof/>
              <w:kern w:val="2"/>
              <w:szCs w:val="24"/>
              <w:lang/>
              <w14:ligatures w14:val="standardContextual"/>
            </w:rPr>
          </w:pPr>
          <w:hyperlink w:anchor="_Toc172260247" w:history="1">
            <w:r w:rsidRPr="003328D1">
              <w:rPr>
                <w:rStyle w:val="Hyperlink"/>
                <w:noProof/>
              </w:rPr>
              <w:t>Schedule II</w:t>
            </w:r>
            <w:r>
              <w:rPr>
                <w:noProof/>
                <w:webHidden/>
              </w:rPr>
              <w:tab/>
            </w:r>
            <w:r>
              <w:rPr>
                <w:noProof/>
                <w:webHidden/>
              </w:rPr>
              <w:fldChar w:fldCharType="begin"/>
            </w:r>
            <w:r>
              <w:rPr>
                <w:noProof/>
                <w:webHidden/>
              </w:rPr>
              <w:instrText xml:space="preserve"> PAGEREF _Toc172260247 \h </w:instrText>
            </w:r>
            <w:r>
              <w:rPr>
                <w:noProof/>
                <w:webHidden/>
              </w:rPr>
            </w:r>
            <w:r>
              <w:rPr>
                <w:noProof/>
                <w:webHidden/>
              </w:rPr>
              <w:fldChar w:fldCharType="separate"/>
            </w:r>
            <w:r>
              <w:rPr>
                <w:noProof/>
                <w:webHidden/>
              </w:rPr>
              <w:t>61</w:t>
            </w:r>
            <w:r>
              <w:rPr>
                <w:noProof/>
                <w:webHidden/>
              </w:rPr>
              <w:fldChar w:fldCharType="end"/>
            </w:r>
          </w:hyperlink>
        </w:p>
        <w:p w14:paraId="0C869362" w14:textId="073C9489" w:rsidR="008F6B2A" w:rsidRDefault="008F6B2A">
          <w:pPr>
            <w:pStyle w:val="TOC2"/>
            <w:rPr>
              <w:rFonts w:asciiTheme="minorHAnsi" w:eastAsiaTheme="minorEastAsia" w:hAnsiTheme="minorHAnsi" w:cstheme="minorBidi"/>
              <w:noProof/>
              <w:kern w:val="2"/>
              <w:szCs w:val="24"/>
              <w:lang/>
              <w14:ligatures w14:val="standardContextual"/>
            </w:rPr>
          </w:pPr>
          <w:hyperlink w:anchor="_Toc172260248" w:history="1">
            <w:r w:rsidRPr="003328D1">
              <w:rPr>
                <w:rStyle w:val="Hyperlink"/>
                <w:noProof/>
              </w:rPr>
              <w:t>Submission Requirements for Long Shutdown</w:t>
            </w:r>
            <w:r>
              <w:rPr>
                <w:noProof/>
                <w:webHidden/>
              </w:rPr>
              <w:tab/>
            </w:r>
            <w:r>
              <w:rPr>
                <w:noProof/>
                <w:webHidden/>
              </w:rPr>
              <w:fldChar w:fldCharType="begin"/>
            </w:r>
            <w:r>
              <w:rPr>
                <w:noProof/>
                <w:webHidden/>
              </w:rPr>
              <w:instrText xml:space="preserve"> PAGEREF _Toc172260248 \h </w:instrText>
            </w:r>
            <w:r>
              <w:rPr>
                <w:noProof/>
                <w:webHidden/>
              </w:rPr>
            </w:r>
            <w:r>
              <w:rPr>
                <w:noProof/>
                <w:webHidden/>
              </w:rPr>
              <w:fldChar w:fldCharType="separate"/>
            </w:r>
            <w:r>
              <w:rPr>
                <w:noProof/>
                <w:webHidden/>
              </w:rPr>
              <w:t>61</w:t>
            </w:r>
            <w:r>
              <w:rPr>
                <w:noProof/>
                <w:webHidden/>
              </w:rPr>
              <w:fldChar w:fldCharType="end"/>
            </w:r>
          </w:hyperlink>
        </w:p>
        <w:p w14:paraId="2609A92C" w14:textId="21D0CF1A" w:rsidR="002C6F14" w:rsidRDefault="00764557" w:rsidP="00B30767">
          <w:pPr>
            <w:pBdr>
              <w:top w:val="nil"/>
              <w:left w:val="nil"/>
              <w:bottom w:val="nil"/>
              <w:right w:val="nil"/>
              <w:between w:val="nil"/>
            </w:pBdr>
            <w:tabs>
              <w:tab w:val="left" w:pos="880"/>
              <w:tab w:val="right" w:pos="9080"/>
            </w:tabs>
            <w:spacing w:after="100" w:line="360" w:lineRule="auto"/>
            <w:ind w:left="220"/>
            <w:jc w:val="both"/>
            <w:rPr>
              <w:rFonts w:eastAsia="Times New Roman" w:cs="Times New Roman"/>
              <w:color w:val="000000"/>
            </w:rPr>
          </w:pPr>
          <w:r w:rsidRPr="00746FF7">
            <w:rPr>
              <w:i/>
              <w:iCs/>
            </w:rPr>
            <w:fldChar w:fldCharType="end"/>
          </w:r>
        </w:p>
      </w:sdtContent>
    </w:sdt>
    <w:p w14:paraId="5BABB494" w14:textId="77777777" w:rsidR="002C6F14" w:rsidRDefault="002C6F14" w:rsidP="00B30767">
      <w:pPr>
        <w:spacing w:line="360" w:lineRule="auto"/>
        <w:jc w:val="both"/>
        <w:rPr>
          <w:rFonts w:eastAsia="Times New Roman" w:cs="Times New Roman"/>
          <w:szCs w:val="24"/>
        </w:rPr>
      </w:pPr>
    </w:p>
    <w:p w14:paraId="4A11B453" w14:textId="77777777" w:rsidR="00D72977" w:rsidRDefault="00D72977" w:rsidP="00B30767">
      <w:pPr>
        <w:spacing w:line="360" w:lineRule="auto"/>
        <w:jc w:val="both"/>
        <w:rPr>
          <w:rFonts w:eastAsia="Times New Roman" w:cs="Times New Roman"/>
          <w:szCs w:val="24"/>
        </w:rPr>
      </w:pPr>
    </w:p>
    <w:p w14:paraId="19DB6F30" w14:textId="77777777" w:rsidR="00802DFF" w:rsidRDefault="00802DFF" w:rsidP="00B30767">
      <w:pPr>
        <w:spacing w:line="360" w:lineRule="auto"/>
        <w:jc w:val="both"/>
        <w:rPr>
          <w:rFonts w:eastAsia="Times New Roman" w:cs="Times New Roman"/>
          <w:szCs w:val="24"/>
        </w:rPr>
      </w:pPr>
    </w:p>
    <w:p w14:paraId="28607746" w14:textId="77777777" w:rsidR="00D72977" w:rsidRDefault="00D72977" w:rsidP="00B30767">
      <w:pPr>
        <w:pBdr>
          <w:top w:val="nil"/>
          <w:left w:val="nil"/>
          <w:bottom w:val="nil"/>
          <w:right w:val="nil"/>
          <w:between w:val="nil"/>
        </w:pBdr>
        <w:spacing w:line="360" w:lineRule="auto"/>
        <w:ind w:left="450"/>
        <w:jc w:val="both"/>
        <w:rPr>
          <w:rFonts w:eastAsia="Times New Roman" w:cs="Times New Roman"/>
          <w:color w:val="000000"/>
          <w:szCs w:val="24"/>
        </w:rPr>
      </w:pPr>
    </w:p>
    <w:p w14:paraId="5B1C7285" w14:textId="77777777" w:rsidR="00D72977" w:rsidRDefault="00D72977" w:rsidP="00B30767">
      <w:pPr>
        <w:pBdr>
          <w:top w:val="nil"/>
          <w:left w:val="nil"/>
          <w:bottom w:val="nil"/>
          <w:right w:val="nil"/>
          <w:between w:val="nil"/>
        </w:pBdr>
        <w:spacing w:line="360" w:lineRule="auto"/>
        <w:ind w:left="450"/>
        <w:jc w:val="both"/>
        <w:rPr>
          <w:rFonts w:eastAsia="Times New Roman" w:cs="Times New Roman"/>
          <w:color w:val="000000"/>
          <w:szCs w:val="24"/>
        </w:rPr>
      </w:pPr>
    </w:p>
    <w:p w14:paraId="2E936A40" w14:textId="77777777" w:rsidR="00FF28E5" w:rsidRDefault="00FF28E5" w:rsidP="00B30767">
      <w:pPr>
        <w:pBdr>
          <w:top w:val="nil"/>
          <w:left w:val="nil"/>
          <w:bottom w:val="nil"/>
          <w:right w:val="nil"/>
          <w:between w:val="nil"/>
        </w:pBdr>
        <w:spacing w:line="360" w:lineRule="auto"/>
        <w:ind w:left="450"/>
        <w:jc w:val="both"/>
        <w:rPr>
          <w:rFonts w:eastAsia="Times New Roman" w:cs="Times New Roman"/>
          <w:color w:val="000000"/>
          <w:szCs w:val="24"/>
        </w:rPr>
      </w:pPr>
    </w:p>
    <w:p w14:paraId="6EF3E095" w14:textId="77777777" w:rsidR="00FF28E5" w:rsidRDefault="00FF28E5" w:rsidP="00B30767">
      <w:pPr>
        <w:pBdr>
          <w:top w:val="nil"/>
          <w:left w:val="nil"/>
          <w:bottom w:val="nil"/>
          <w:right w:val="nil"/>
          <w:between w:val="nil"/>
        </w:pBdr>
        <w:spacing w:line="360" w:lineRule="auto"/>
        <w:ind w:left="450"/>
        <w:jc w:val="both"/>
        <w:rPr>
          <w:rFonts w:eastAsia="Times New Roman" w:cs="Times New Roman"/>
          <w:color w:val="000000"/>
          <w:szCs w:val="24"/>
        </w:rPr>
      </w:pPr>
    </w:p>
    <w:p w14:paraId="710B190E" w14:textId="5231C9ED" w:rsidR="002C6F14" w:rsidRDefault="00764557" w:rsidP="00B30767">
      <w:pPr>
        <w:pBdr>
          <w:top w:val="nil"/>
          <w:left w:val="nil"/>
          <w:bottom w:val="nil"/>
          <w:right w:val="nil"/>
          <w:between w:val="nil"/>
        </w:pBdr>
        <w:spacing w:line="360" w:lineRule="auto"/>
        <w:jc w:val="both"/>
        <w:rPr>
          <w:rFonts w:eastAsia="Times New Roman" w:cs="Times New Roman"/>
          <w:color w:val="000000"/>
          <w:szCs w:val="24"/>
          <w:u w:val="single"/>
        </w:rPr>
      </w:pPr>
      <w:r>
        <w:rPr>
          <w:rFonts w:eastAsia="Times New Roman" w:cs="Times New Roman"/>
          <w:color w:val="000000"/>
          <w:szCs w:val="24"/>
        </w:rPr>
        <w:lastRenderedPageBreak/>
        <w:t>In exercise of the powers conferred on the Minister responsible for the Nuclear Regulatory Authority (NRA) by Section 91(2b, 2o and 2p) of the Nuclear Regulatory Authority Act, 2015 (Act 895), these regulations are made on this day of</w:t>
      </w:r>
      <w:r>
        <w:rPr>
          <w:rFonts w:eastAsia="Times New Roman" w:cs="Times New Roman"/>
          <w:color w:val="000000"/>
          <w:szCs w:val="24"/>
          <w:u w:val="single"/>
        </w:rPr>
        <w:t>………</w:t>
      </w:r>
      <w:proofErr w:type="gramStart"/>
      <w:r>
        <w:rPr>
          <w:rFonts w:eastAsia="Times New Roman" w:cs="Times New Roman"/>
          <w:color w:val="000000"/>
          <w:szCs w:val="24"/>
          <w:u w:val="single"/>
        </w:rPr>
        <w:t>…..</w:t>
      </w:r>
      <w:proofErr w:type="gramEnd"/>
    </w:p>
    <w:p w14:paraId="383D5CA3" w14:textId="7FF214C5" w:rsidR="00D72977" w:rsidRDefault="00D72977" w:rsidP="00B30767">
      <w:pPr>
        <w:pBdr>
          <w:top w:val="nil"/>
          <w:left w:val="nil"/>
          <w:bottom w:val="nil"/>
          <w:right w:val="nil"/>
          <w:between w:val="nil"/>
        </w:pBdr>
        <w:spacing w:line="360" w:lineRule="auto"/>
        <w:ind w:left="450"/>
        <w:jc w:val="center"/>
        <w:rPr>
          <w:rFonts w:eastAsia="Times New Roman" w:cs="Times New Roman"/>
          <w:color w:val="000000"/>
          <w:szCs w:val="24"/>
          <w:u w:val="single"/>
        </w:rPr>
      </w:pPr>
      <w:bookmarkStart w:id="0" w:name="_Toc134696244"/>
      <w:r w:rsidRPr="00D72977">
        <w:rPr>
          <w:rFonts w:cs="Times New Roman"/>
          <w:i/>
        </w:rPr>
        <w:t>Preliminary provisions</w:t>
      </w:r>
      <w:bookmarkEnd w:id="0"/>
    </w:p>
    <w:p w14:paraId="45C02C01" w14:textId="37DA5706" w:rsidR="002C6F14" w:rsidRDefault="00764557" w:rsidP="00B30767">
      <w:pPr>
        <w:pStyle w:val="Heading2"/>
      </w:pPr>
      <w:bookmarkStart w:id="1" w:name="_3znysh7" w:colFirst="0" w:colLast="0"/>
      <w:bookmarkStart w:id="2" w:name="_Toc172260194"/>
      <w:bookmarkEnd w:id="1"/>
      <w:r>
        <w:t>Application</w:t>
      </w:r>
      <w:bookmarkEnd w:id="2"/>
    </w:p>
    <w:p w14:paraId="587EDC33" w14:textId="0B167ED1" w:rsidR="001E21C5" w:rsidRDefault="00C057E1" w:rsidP="00B30767">
      <w:pPr>
        <w:pStyle w:val="ListParagraph"/>
        <w:numPr>
          <w:ilvl w:val="0"/>
          <w:numId w:val="85"/>
        </w:numPr>
        <w:spacing w:line="360" w:lineRule="auto"/>
        <w:rPr>
          <w:rFonts w:eastAsia="Times New Roman" w:cs="Times New Roman"/>
        </w:rPr>
      </w:pPr>
      <w:r w:rsidRPr="00C057E1">
        <w:t xml:space="preserve">These regulations apply </w:t>
      </w:r>
      <w:r w:rsidR="000D7484">
        <w:t>to</w:t>
      </w:r>
      <w:r w:rsidR="000D7484" w:rsidRPr="00C057E1">
        <w:t xml:space="preserve"> </w:t>
      </w:r>
      <w:r w:rsidRPr="00C057E1">
        <w:t xml:space="preserve">nuclear installations </w:t>
      </w:r>
      <w:r w:rsidR="000D7484">
        <w:t>in Ghana</w:t>
      </w:r>
      <w:r w:rsidRPr="00C057E1">
        <w:t>.</w:t>
      </w:r>
    </w:p>
    <w:p w14:paraId="0FC3916F" w14:textId="77777777" w:rsidR="002C6F14" w:rsidRDefault="002C6F14" w:rsidP="00B30767">
      <w:pPr>
        <w:spacing w:line="360" w:lineRule="auto"/>
        <w:jc w:val="both"/>
        <w:rPr>
          <w:rFonts w:eastAsia="Times New Roman" w:cs="Times New Roman"/>
        </w:rPr>
      </w:pPr>
    </w:p>
    <w:p w14:paraId="71AC67BC" w14:textId="3E0E70D2" w:rsidR="00B24CB2" w:rsidRPr="00B24CB2" w:rsidRDefault="00764557" w:rsidP="00B30767">
      <w:pPr>
        <w:pStyle w:val="Heading2"/>
      </w:pPr>
      <w:bookmarkStart w:id="3" w:name="_Toc172260195"/>
      <w:r w:rsidRPr="00F97250">
        <w:t>Responsib</w:t>
      </w:r>
      <w:r w:rsidR="006F3D79">
        <w:t>le Parties</w:t>
      </w:r>
      <w:bookmarkEnd w:id="3"/>
      <w:r w:rsidRPr="00F97250">
        <w:t xml:space="preserve"> </w:t>
      </w:r>
      <w:r w:rsidR="006F3D79" w:rsidRPr="00B24CB2">
        <w:t xml:space="preserve"> </w:t>
      </w:r>
    </w:p>
    <w:p w14:paraId="29A8931F" w14:textId="790BCCD2" w:rsidR="00B24CB2" w:rsidRDefault="00B24CB2" w:rsidP="00B30767">
      <w:pPr>
        <w:pStyle w:val="ListParagraph"/>
        <w:numPr>
          <w:ilvl w:val="0"/>
          <w:numId w:val="85"/>
        </w:numPr>
        <w:spacing w:line="360" w:lineRule="auto"/>
      </w:pPr>
      <w:r w:rsidRPr="006F3D79">
        <w:t>The authori</w:t>
      </w:r>
      <w:r w:rsidR="007E380D">
        <w:t>s</w:t>
      </w:r>
      <w:r w:rsidRPr="006F3D79">
        <w:t xml:space="preserve">ed person shall </w:t>
      </w:r>
      <w:r w:rsidR="00107967">
        <w:t>address</w:t>
      </w:r>
      <w:r w:rsidR="00107967" w:rsidRPr="006F3D79">
        <w:t xml:space="preserve"> </w:t>
      </w:r>
      <w:r w:rsidRPr="006F3D79">
        <w:t xml:space="preserve">the following functions of an integrated management system while establishing its </w:t>
      </w:r>
      <w:r w:rsidR="008779C1" w:rsidRPr="006F3D79">
        <w:t>organi</w:t>
      </w:r>
      <w:r w:rsidR="008779C1">
        <w:t>s</w:t>
      </w:r>
      <w:r w:rsidR="008779C1" w:rsidRPr="006F3D79">
        <w:t xml:space="preserve">ational </w:t>
      </w:r>
      <w:r w:rsidRPr="006F3D79">
        <w:t>structure:</w:t>
      </w:r>
    </w:p>
    <w:p w14:paraId="4320E5E0" w14:textId="77777777" w:rsidR="00B24CB2" w:rsidRPr="006F3D79" w:rsidRDefault="00B24CB2" w:rsidP="00B30767">
      <w:pPr>
        <w:pStyle w:val="ListParagraph"/>
        <w:spacing w:line="360" w:lineRule="auto"/>
        <w:ind w:left="360"/>
      </w:pPr>
    </w:p>
    <w:p w14:paraId="601FA581" w14:textId="77777777" w:rsidR="00B24CB2" w:rsidRDefault="00B24CB2" w:rsidP="00B30767">
      <w:pPr>
        <w:pStyle w:val="ListParagraph"/>
        <w:numPr>
          <w:ilvl w:val="1"/>
          <w:numId w:val="85"/>
        </w:numPr>
        <w:spacing w:line="360" w:lineRule="auto"/>
        <w:jc w:val="both"/>
        <w:rPr>
          <w:rFonts w:eastAsia="Times New Roman" w:cs="Times New Roman"/>
          <w:szCs w:val="24"/>
        </w:rPr>
      </w:pPr>
      <w:r>
        <w:rPr>
          <w:rFonts w:eastAsia="Times New Roman" w:cs="Times New Roman"/>
          <w:szCs w:val="24"/>
        </w:rPr>
        <w:t>p</w:t>
      </w:r>
      <w:r w:rsidRPr="00746FF7">
        <w:rPr>
          <w:rFonts w:eastAsia="Times New Roman" w:cs="Times New Roman"/>
          <w:szCs w:val="24"/>
        </w:rPr>
        <w:t>olicy making for all areas of safety which includes:</w:t>
      </w:r>
    </w:p>
    <w:p w14:paraId="391D2B9E" w14:textId="2CA2FF43" w:rsidR="00B24CB2" w:rsidRDefault="00B24CB2" w:rsidP="00B30767">
      <w:pPr>
        <w:pStyle w:val="ListParagraph"/>
        <w:numPr>
          <w:ilvl w:val="0"/>
          <w:numId w:val="101"/>
        </w:numPr>
        <w:spacing w:line="360" w:lineRule="auto"/>
        <w:jc w:val="both"/>
        <w:rPr>
          <w:rFonts w:eastAsia="Times New Roman" w:cs="Times New Roman"/>
          <w:szCs w:val="24"/>
        </w:rPr>
      </w:pPr>
      <w:r>
        <w:rPr>
          <w:rFonts w:eastAsia="Times New Roman" w:cs="Times New Roman"/>
          <w:szCs w:val="24"/>
        </w:rPr>
        <w:t xml:space="preserve">setting management </w:t>
      </w:r>
      <w:proofErr w:type="gramStart"/>
      <w:r w:rsidR="00584541">
        <w:rPr>
          <w:rFonts w:eastAsia="Times New Roman" w:cs="Times New Roman"/>
          <w:szCs w:val="24"/>
        </w:rPr>
        <w:t>objectives</w:t>
      </w:r>
      <w:r w:rsidR="008779C1">
        <w:rPr>
          <w:rFonts w:eastAsia="Times New Roman" w:cs="Times New Roman"/>
          <w:szCs w:val="24"/>
        </w:rPr>
        <w:t>;</w:t>
      </w:r>
      <w:proofErr w:type="gramEnd"/>
    </w:p>
    <w:p w14:paraId="2F1F1980" w14:textId="0427848F" w:rsidR="00B24CB2" w:rsidRDefault="00B24CB2" w:rsidP="00B30767">
      <w:pPr>
        <w:pStyle w:val="ListParagraph"/>
        <w:numPr>
          <w:ilvl w:val="0"/>
          <w:numId w:val="101"/>
        </w:numPr>
        <w:spacing w:line="360" w:lineRule="auto"/>
        <w:jc w:val="both"/>
        <w:rPr>
          <w:rFonts w:eastAsia="Times New Roman" w:cs="Times New Roman"/>
          <w:szCs w:val="24"/>
        </w:rPr>
      </w:pPr>
      <w:r>
        <w:rPr>
          <w:rFonts w:eastAsia="Times New Roman" w:cs="Times New Roman"/>
          <w:szCs w:val="24"/>
        </w:rPr>
        <w:t>e</w:t>
      </w:r>
      <w:r w:rsidRPr="00746FF7">
        <w:rPr>
          <w:rFonts w:eastAsia="Times New Roman" w:cs="Times New Roman"/>
          <w:szCs w:val="24"/>
        </w:rPr>
        <w:t xml:space="preserve">stablishing policy for </w:t>
      </w:r>
      <w:proofErr w:type="gramStart"/>
      <w:r w:rsidR="00584541" w:rsidRPr="00746FF7">
        <w:rPr>
          <w:rFonts w:eastAsia="Times New Roman" w:cs="Times New Roman"/>
          <w:szCs w:val="24"/>
        </w:rPr>
        <w:t>safety</w:t>
      </w:r>
      <w:r w:rsidR="008779C1">
        <w:rPr>
          <w:rFonts w:eastAsia="Times New Roman" w:cs="Times New Roman"/>
          <w:szCs w:val="24"/>
        </w:rPr>
        <w:t>;</w:t>
      </w:r>
      <w:proofErr w:type="gramEnd"/>
    </w:p>
    <w:p w14:paraId="572219D1" w14:textId="7B1525E8" w:rsidR="00B24CB2" w:rsidRDefault="00B24CB2" w:rsidP="00B30767">
      <w:pPr>
        <w:pStyle w:val="ListParagraph"/>
        <w:numPr>
          <w:ilvl w:val="0"/>
          <w:numId w:val="101"/>
        </w:numPr>
        <w:spacing w:line="360" w:lineRule="auto"/>
        <w:jc w:val="both"/>
        <w:rPr>
          <w:rFonts w:eastAsia="Times New Roman" w:cs="Times New Roman"/>
          <w:szCs w:val="24"/>
        </w:rPr>
      </w:pPr>
      <w:r>
        <w:rPr>
          <w:rFonts w:eastAsia="Times New Roman" w:cs="Times New Roman"/>
          <w:szCs w:val="24"/>
        </w:rPr>
        <w:t>d</w:t>
      </w:r>
      <w:r w:rsidRPr="00746FF7">
        <w:rPr>
          <w:rFonts w:eastAsia="Times New Roman" w:cs="Times New Roman"/>
          <w:szCs w:val="24"/>
        </w:rPr>
        <w:t xml:space="preserve">eveloping management and staff who value learning, have skills in creating, </w:t>
      </w:r>
      <w:r w:rsidR="00584541" w:rsidRPr="00746FF7">
        <w:rPr>
          <w:rFonts w:eastAsia="Times New Roman" w:cs="Times New Roman"/>
          <w:szCs w:val="24"/>
        </w:rPr>
        <w:t>acquiring,</w:t>
      </w:r>
      <w:r w:rsidRPr="00746FF7">
        <w:rPr>
          <w:rFonts w:eastAsia="Times New Roman" w:cs="Times New Roman"/>
          <w:szCs w:val="24"/>
        </w:rPr>
        <w:t xml:space="preserve"> and transferring knowledge, and can adapt the </w:t>
      </w:r>
      <w:r w:rsidR="008779C1" w:rsidRPr="00746FF7">
        <w:rPr>
          <w:rFonts w:eastAsia="Times New Roman" w:cs="Times New Roman"/>
          <w:szCs w:val="24"/>
        </w:rPr>
        <w:t>organi</w:t>
      </w:r>
      <w:r w:rsidR="008779C1">
        <w:rPr>
          <w:rFonts w:eastAsia="Times New Roman" w:cs="Times New Roman"/>
          <w:szCs w:val="24"/>
        </w:rPr>
        <w:t>s</w:t>
      </w:r>
      <w:r w:rsidR="008779C1" w:rsidRPr="00746FF7">
        <w:rPr>
          <w:rFonts w:eastAsia="Times New Roman" w:cs="Times New Roman"/>
          <w:szCs w:val="24"/>
        </w:rPr>
        <w:t xml:space="preserve">ation </w:t>
      </w:r>
      <w:proofErr w:type="gramStart"/>
      <w:r w:rsidRPr="00746FF7">
        <w:rPr>
          <w:rFonts w:eastAsia="Times New Roman" w:cs="Times New Roman"/>
          <w:szCs w:val="24"/>
        </w:rPr>
        <w:t>on the basis of</w:t>
      </w:r>
      <w:proofErr w:type="gramEnd"/>
      <w:r w:rsidRPr="00746FF7">
        <w:rPr>
          <w:rFonts w:eastAsia="Times New Roman" w:cs="Times New Roman"/>
          <w:szCs w:val="24"/>
        </w:rPr>
        <w:t xml:space="preserve"> new knowledge and insights; and</w:t>
      </w:r>
    </w:p>
    <w:p w14:paraId="52454A5B" w14:textId="0E92EDE3" w:rsidR="00B24CB2" w:rsidRPr="00746FF7" w:rsidRDefault="00FF28E5" w:rsidP="00B30767">
      <w:pPr>
        <w:pStyle w:val="ListParagraph"/>
        <w:numPr>
          <w:ilvl w:val="0"/>
          <w:numId w:val="101"/>
        </w:numPr>
        <w:spacing w:line="360" w:lineRule="auto"/>
        <w:jc w:val="both"/>
        <w:rPr>
          <w:rFonts w:eastAsia="Times New Roman" w:cs="Times New Roman"/>
          <w:szCs w:val="24"/>
        </w:rPr>
      </w:pPr>
      <w:r>
        <w:rPr>
          <w:rFonts w:eastAsia="Times New Roman" w:cs="Times New Roman"/>
          <w:szCs w:val="24"/>
        </w:rPr>
        <w:t>p</w:t>
      </w:r>
      <w:r w:rsidR="00B24CB2" w:rsidRPr="00746FF7">
        <w:rPr>
          <w:rFonts w:eastAsia="Times New Roman" w:cs="Times New Roman"/>
          <w:szCs w:val="24"/>
        </w:rPr>
        <w:t xml:space="preserve">romoting a strong safety culture. Strategies and management objectives shall be developed in accordance with the policy </w:t>
      </w:r>
      <w:r w:rsidR="00584541" w:rsidRPr="00746FF7">
        <w:rPr>
          <w:rFonts w:eastAsia="Times New Roman" w:cs="Times New Roman"/>
          <w:szCs w:val="24"/>
        </w:rPr>
        <w:t>to</w:t>
      </w:r>
      <w:r w:rsidR="00B24CB2" w:rsidRPr="00746FF7">
        <w:rPr>
          <w:rFonts w:eastAsia="Times New Roman" w:cs="Times New Roman"/>
          <w:szCs w:val="24"/>
        </w:rPr>
        <w:t xml:space="preserve"> put the policy into effect.</w:t>
      </w:r>
    </w:p>
    <w:p w14:paraId="47426052" w14:textId="54BD9DA2" w:rsidR="00B24CB2" w:rsidRPr="00746FF7" w:rsidRDefault="00B24CB2" w:rsidP="00B30767">
      <w:pPr>
        <w:pStyle w:val="ListParagraph"/>
        <w:numPr>
          <w:ilvl w:val="1"/>
          <w:numId w:val="85"/>
        </w:numPr>
        <w:spacing w:line="360" w:lineRule="auto"/>
        <w:jc w:val="both"/>
        <w:rPr>
          <w:rFonts w:eastAsia="Times New Roman" w:cs="Times New Roman"/>
          <w:szCs w:val="24"/>
        </w:rPr>
      </w:pPr>
      <w:r>
        <w:rPr>
          <w:rFonts w:eastAsia="Times New Roman" w:cs="Times New Roman"/>
          <w:szCs w:val="24"/>
        </w:rPr>
        <w:t>a</w:t>
      </w:r>
      <w:r w:rsidRPr="00746FF7">
        <w:rPr>
          <w:rFonts w:eastAsia="Times New Roman" w:cs="Times New Roman"/>
          <w:szCs w:val="24"/>
        </w:rPr>
        <w:t>llocation of responsibilities with corresponding lines of authority and communication, for</w:t>
      </w:r>
    </w:p>
    <w:p w14:paraId="58760CC5" w14:textId="1D647125" w:rsidR="00B24CB2" w:rsidRPr="00107967" w:rsidRDefault="00750B44" w:rsidP="00B30767">
      <w:pPr>
        <w:spacing w:line="360" w:lineRule="auto"/>
        <w:ind w:left="1080" w:firstLine="720"/>
        <w:jc w:val="both"/>
        <w:rPr>
          <w:rFonts w:cs="Times New Roman"/>
        </w:rPr>
      </w:pPr>
      <w:r>
        <w:rPr>
          <w:rFonts w:cs="Times New Roman"/>
        </w:rPr>
        <w:t xml:space="preserve">(i) </w:t>
      </w:r>
      <w:r w:rsidR="00B24CB2" w:rsidRPr="00107967">
        <w:rPr>
          <w:rFonts w:cs="Times New Roman"/>
        </w:rPr>
        <w:t xml:space="preserve">approving the contents of management </w:t>
      </w:r>
      <w:proofErr w:type="gramStart"/>
      <w:r w:rsidR="00584541" w:rsidRPr="00107967">
        <w:rPr>
          <w:rFonts w:cs="Times New Roman"/>
        </w:rPr>
        <w:t>program</w:t>
      </w:r>
      <w:r w:rsidR="008779C1" w:rsidRPr="00107967">
        <w:rPr>
          <w:rFonts w:cs="Times New Roman"/>
        </w:rPr>
        <w:t>me</w:t>
      </w:r>
      <w:r w:rsidR="00584541" w:rsidRPr="00107967">
        <w:rPr>
          <w:rFonts w:cs="Times New Roman"/>
        </w:rPr>
        <w:t>s</w:t>
      </w:r>
      <w:r w:rsidR="003D1F3C">
        <w:rPr>
          <w:rFonts w:cs="Times New Roman"/>
        </w:rPr>
        <w:t>;</w:t>
      </w:r>
      <w:proofErr w:type="gramEnd"/>
    </w:p>
    <w:p w14:paraId="43D4B962" w14:textId="31554DDE" w:rsidR="00B24CB2" w:rsidRDefault="00750B44" w:rsidP="00B30767">
      <w:pPr>
        <w:pStyle w:val="ListParagraph"/>
        <w:spacing w:line="360" w:lineRule="auto"/>
        <w:ind w:left="1800"/>
        <w:jc w:val="both"/>
        <w:rPr>
          <w:rFonts w:eastAsia="Times New Roman" w:cs="Times New Roman"/>
          <w:szCs w:val="24"/>
        </w:rPr>
      </w:pPr>
      <w:r>
        <w:rPr>
          <w:rFonts w:eastAsia="Times New Roman" w:cs="Times New Roman"/>
          <w:szCs w:val="24"/>
        </w:rPr>
        <w:t xml:space="preserve">(ii) </w:t>
      </w:r>
      <w:r w:rsidR="00B24CB2">
        <w:rPr>
          <w:rFonts w:eastAsia="Times New Roman" w:cs="Times New Roman"/>
          <w:szCs w:val="24"/>
        </w:rPr>
        <w:t>d</w:t>
      </w:r>
      <w:r w:rsidR="00B24CB2" w:rsidRPr="00746FF7">
        <w:rPr>
          <w:rFonts w:eastAsia="Times New Roman" w:cs="Times New Roman"/>
          <w:szCs w:val="24"/>
        </w:rPr>
        <w:t xml:space="preserve">eveloping procedures and instructions, where necessary, and having a strict policy of adherence to these procedures and </w:t>
      </w:r>
      <w:proofErr w:type="gramStart"/>
      <w:r w:rsidR="00584541" w:rsidRPr="00746FF7">
        <w:rPr>
          <w:rFonts w:eastAsia="Times New Roman" w:cs="Times New Roman"/>
          <w:szCs w:val="24"/>
        </w:rPr>
        <w:t>instructions</w:t>
      </w:r>
      <w:r w:rsidR="003D1F3C">
        <w:rPr>
          <w:rFonts w:eastAsia="Times New Roman" w:cs="Times New Roman"/>
          <w:szCs w:val="24"/>
        </w:rPr>
        <w:t>;</w:t>
      </w:r>
      <w:proofErr w:type="gramEnd"/>
    </w:p>
    <w:p w14:paraId="52D8B9F2" w14:textId="3722199C" w:rsidR="00B24CB2" w:rsidRDefault="00750B44" w:rsidP="00B30767">
      <w:pPr>
        <w:pStyle w:val="ListParagraph"/>
        <w:spacing w:line="360" w:lineRule="auto"/>
        <w:ind w:left="1800"/>
        <w:jc w:val="both"/>
        <w:rPr>
          <w:rFonts w:eastAsia="Times New Roman" w:cs="Times New Roman"/>
          <w:szCs w:val="24"/>
        </w:rPr>
      </w:pPr>
      <w:r>
        <w:rPr>
          <w:rFonts w:eastAsia="Times New Roman" w:cs="Times New Roman"/>
          <w:szCs w:val="24"/>
        </w:rPr>
        <w:t xml:space="preserve">(iii) </w:t>
      </w:r>
      <w:r w:rsidR="00B24CB2">
        <w:rPr>
          <w:rFonts w:eastAsia="Times New Roman" w:cs="Times New Roman"/>
          <w:szCs w:val="24"/>
        </w:rPr>
        <w:t>s</w:t>
      </w:r>
      <w:r w:rsidR="00B24CB2" w:rsidRPr="00E6079B">
        <w:rPr>
          <w:rFonts w:eastAsia="Times New Roman" w:cs="Times New Roman"/>
          <w:szCs w:val="24"/>
        </w:rPr>
        <w:t>etting policies on fitness for duty; and</w:t>
      </w:r>
    </w:p>
    <w:p w14:paraId="5F624E7B" w14:textId="095527BF" w:rsidR="00B24CB2" w:rsidRPr="00746FF7" w:rsidRDefault="00750B44" w:rsidP="00B30767">
      <w:pPr>
        <w:pStyle w:val="ListParagraph"/>
        <w:spacing w:line="360" w:lineRule="auto"/>
        <w:ind w:left="1800"/>
        <w:jc w:val="both"/>
        <w:rPr>
          <w:rFonts w:eastAsia="Times New Roman" w:cs="Times New Roman"/>
          <w:szCs w:val="24"/>
        </w:rPr>
      </w:pPr>
      <w:r>
        <w:rPr>
          <w:rFonts w:eastAsia="Times New Roman" w:cs="Times New Roman"/>
          <w:szCs w:val="24"/>
        </w:rPr>
        <w:t xml:space="preserve">(iv) </w:t>
      </w:r>
      <w:r w:rsidR="00B24CB2">
        <w:rPr>
          <w:rFonts w:eastAsia="Times New Roman" w:cs="Times New Roman"/>
          <w:szCs w:val="24"/>
        </w:rPr>
        <w:t>e</w:t>
      </w:r>
      <w:r w:rsidR="00B24CB2" w:rsidRPr="00746FF7">
        <w:rPr>
          <w:rFonts w:eastAsia="Times New Roman" w:cs="Times New Roman"/>
          <w:szCs w:val="24"/>
        </w:rPr>
        <w:t>stablishing a program</w:t>
      </w:r>
      <w:r w:rsidR="00107967">
        <w:rPr>
          <w:rFonts w:eastAsia="Times New Roman" w:cs="Times New Roman"/>
          <w:szCs w:val="24"/>
        </w:rPr>
        <w:t>me</w:t>
      </w:r>
      <w:r w:rsidR="00B24CB2" w:rsidRPr="00746FF7">
        <w:rPr>
          <w:rFonts w:eastAsia="Times New Roman" w:cs="Times New Roman"/>
          <w:szCs w:val="24"/>
        </w:rPr>
        <w:t xml:space="preserve"> to make the necessary changes to any of these functions </w:t>
      </w:r>
      <w:r w:rsidR="00584541" w:rsidRPr="00746FF7">
        <w:rPr>
          <w:rFonts w:eastAsia="Times New Roman" w:cs="Times New Roman"/>
          <w:szCs w:val="24"/>
        </w:rPr>
        <w:t>based on</w:t>
      </w:r>
      <w:r w:rsidR="00B24CB2" w:rsidRPr="00746FF7">
        <w:rPr>
          <w:rFonts w:eastAsia="Times New Roman" w:cs="Times New Roman"/>
          <w:szCs w:val="24"/>
        </w:rPr>
        <w:t xml:space="preserve"> the performance in achieving </w:t>
      </w:r>
      <w:proofErr w:type="gramStart"/>
      <w:r w:rsidR="00B24CB2" w:rsidRPr="00746FF7">
        <w:rPr>
          <w:rFonts w:eastAsia="Times New Roman" w:cs="Times New Roman"/>
          <w:szCs w:val="24"/>
        </w:rPr>
        <w:t>objectives</w:t>
      </w:r>
      <w:r>
        <w:rPr>
          <w:rFonts w:eastAsia="Times New Roman" w:cs="Times New Roman"/>
          <w:szCs w:val="24"/>
        </w:rPr>
        <w:t>;</w:t>
      </w:r>
      <w:proofErr w:type="gramEnd"/>
    </w:p>
    <w:p w14:paraId="5969AF28" w14:textId="309904AF" w:rsidR="00B24CB2" w:rsidRPr="00746FF7" w:rsidRDefault="00B24CB2" w:rsidP="00B30767">
      <w:pPr>
        <w:pStyle w:val="ListParagraph"/>
        <w:numPr>
          <w:ilvl w:val="1"/>
          <w:numId w:val="85"/>
        </w:numPr>
        <w:spacing w:line="360" w:lineRule="auto"/>
        <w:jc w:val="both"/>
        <w:rPr>
          <w:rFonts w:eastAsia="Times New Roman" w:cs="Times New Roman"/>
          <w:szCs w:val="24"/>
        </w:rPr>
      </w:pPr>
      <w:r>
        <w:rPr>
          <w:rFonts w:eastAsia="Times New Roman" w:cs="Times New Roman"/>
          <w:szCs w:val="24"/>
        </w:rPr>
        <w:t>o</w:t>
      </w:r>
      <w:r w:rsidRPr="00746FF7">
        <w:rPr>
          <w:rFonts w:eastAsia="Times New Roman" w:cs="Times New Roman"/>
          <w:szCs w:val="24"/>
        </w:rPr>
        <w:t xml:space="preserve">perating functions, which include executive decision making and actions for the operation of a plant for all operational states and accidents </w:t>
      </w:r>
      <w:proofErr w:type="gramStart"/>
      <w:r w:rsidR="00584541" w:rsidRPr="00746FF7">
        <w:rPr>
          <w:rFonts w:eastAsia="Times New Roman" w:cs="Times New Roman"/>
          <w:szCs w:val="24"/>
        </w:rPr>
        <w:t>conditions</w:t>
      </w:r>
      <w:r w:rsidR="003D1F3C">
        <w:rPr>
          <w:rFonts w:eastAsia="Times New Roman" w:cs="Times New Roman"/>
          <w:szCs w:val="24"/>
        </w:rPr>
        <w:t>;</w:t>
      </w:r>
      <w:proofErr w:type="gramEnd"/>
    </w:p>
    <w:p w14:paraId="46716FA4" w14:textId="7955688A" w:rsidR="00B24CB2" w:rsidRPr="00746FF7" w:rsidRDefault="00B24CB2" w:rsidP="00B30767">
      <w:pPr>
        <w:pStyle w:val="ListParagraph"/>
        <w:numPr>
          <w:ilvl w:val="1"/>
          <w:numId w:val="85"/>
        </w:numPr>
        <w:spacing w:line="360" w:lineRule="auto"/>
        <w:jc w:val="both"/>
        <w:rPr>
          <w:rFonts w:eastAsia="Times New Roman" w:cs="Times New Roman"/>
          <w:szCs w:val="24"/>
        </w:rPr>
      </w:pPr>
      <w:r>
        <w:rPr>
          <w:rFonts w:eastAsia="Times New Roman" w:cs="Times New Roman"/>
          <w:szCs w:val="24"/>
        </w:rPr>
        <w:t>s</w:t>
      </w:r>
      <w:r w:rsidRPr="00746FF7">
        <w:rPr>
          <w:rFonts w:eastAsia="Times New Roman" w:cs="Times New Roman"/>
          <w:szCs w:val="24"/>
        </w:rPr>
        <w:t>upporting functions, which include obtaining, from both on-site and off-site organi</w:t>
      </w:r>
      <w:r w:rsidR="007E380D">
        <w:rPr>
          <w:rFonts w:eastAsia="Times New Roman" w:cs="Times New Roman"/>
          <w:szCs w:val="24"/>
        </w:rPr>
        <w:t>s</w:t>
      </w:r>
      <w:r w:rsidRPr="00746FF7">
        <w:rPr>
          <w:rFonts w:eastAsia="Times New Roman" w:cs="Times New Roman"/>
          <w:szCs w:val="24"/>
        </w:rPr>
        <w:t xml:space="preserve">ations including contractors, the technical and administrative </w:t>
      </w:r>
      <w:r w:rsidR="00584541" w:rsidRPr="00746FF7">
        <w:rPr>
          <w:rFonts w:eastAsia="Times New Roman" w:cs="Times New Roman"/>
          <w:szCs w:val="24"/>
        </w:rPr>
        <w:t>services,</w:t>
      </w:r>
      <w:r w:rsidRPr="00746FF7">
        <w:rPr>
          <w:rFonts w:eastAsia="Times New Roman" w:cs="Times New Roman"/>
          <w:szCs w:val="24"/>
        </w:rPr>
        <w:t xml:space="preserve"> and the </w:t>
      </w:r>
      <w:r w:rsidRPr="00746FF7">
        <w:rPr>
          <w:rFonts w:eastAsia="Times New Roman" w:cs="Times New Roman"/>
          <w:szCs w:val="24"/>
        </w:rPr>
        <w:lastRenderedPageBreak/>
        <w:t>use of facilities necessary to perform the operating functions. For sites with shared safety related resources</w:t>
      </w:r>
      <w:r>
        <w:rPr>
          <w:rFonts w:eastAsia="Times New Roman" w:cs="Times New Roman"/>
          <w:szCs w:val="24"/>
        </w:rPr>
        <w:t xml:space="preserve"> </w:t>
      </w:r>
      <w:r w:rsidRPr="00746FF7">
        <w:rPr>
          <w:rFonts w:eastAsia="Times New Roman" w:cs="Times New Roman"/>
          <w:szCs w:val="24"/>
        </w:rPr>
        <w:t>(</w:t>
      </w:r>
      <w:r w:rsidR="007E380D" w:rsidRPr="00746FF7">
        <w:rPr>
          <w:rFonts w:eastAsia="Times New Roman" w:cs="Times New Roman"/>
          <w:szCs w:val="24"/>
        </w:rPr>
        <w:t>e.g.,</w:t>
      </w:r>
      <w:r w:rsidRPr="00746FF7">
        <w:rPr>
          <w:rFonts w:eastAsia="Times New Roman" w:cs="Times New Roman"/>
          <w:szCs w:val="24"/>
        </w:rPr>
        <w:t xml:space="preserve"> sites with multiple units), the arrangements for the use of such shared resources shall be clearly </w:t>
      </w:r>
      <w:proofErr w:type="gramStart"/>
      <w:r w:rsidR="00584541" w:rsidRPr="00746FF7">
        <w:rPr>
          <w:rFonts w:eastAsia="Times New Roman" w:cs="Times New Roman"/>
          <w:szCs w:val="24"/>
        </w:rPr>
        <w:t>defined</w:t>
      </w:r>
      <w:r w:rsidR="003D1F3C">
        <w:rPr>
          <w:rFonts w:eastAsia="Times New Roman" w:cs="Times New Roman"/>
          <w:szCs w:val="24"/>
        </w:rPr>
        <w:t>;</w:t>
      </w:r>
      <w:proofErr w:type="gramEnd"/>
    </w:p>
    <w:p w14:paraId="08D4C5D1" w14:textId="748EE378" w:rsidR="00B24CB2" w:rsidRPr="00746FF7" w:rsidRDefault="00B24CB2" w:rsidP="00B30767">
      <w:pPr>
        <w:pStyle w:val="ListParagraph"/>
        <w:numPr>
          <w:ilvl w:val="1"/>
          <w:numId w:val="85"/>
        </w:numPr>
        <w:spacing w:line="360" w:lineRule="auto"/>
        <w:jc w:val="both"/>
        <w:rPr>
          <w:rFonts w:eastAsia="Times New Roman" w:cs="Times New Roman"/>
          <w:szCs w:val="24"/>
        </w:rPr>
      </w:pPr>
      <w:r>
        <w:rPr>
          <w:rFonts w:eastAsia="Times New Roman" w:cs="Times New Roman"/>
          <w:szCs w:val="24"/>
        </w:rPr>
        <w:t>r</w:t>
      </w:r>
      <w:r w:rsidRPr="00746FF7">
        <w:rPr>
          <w:rFonts w:eastAsia="Times New Roman" w:cs="Times New Roman"/>
          <w:szCs w:val="24"/>
        </w:rPr>
        <w:t xml:space="preserve">eviewing functions, which include monitoring and assessing the performance of the operating and supporting functions on a </w:t>
      </w:r>
      <w:r w:rsidRPr="00FF3549">
        <w:rPr>
          <w:rFonts w:eastAsia="Times New Roman" w:cs="Times New Roman"/>
          <w:szCs w:val="24"/>
          <w:highlight w:val="cyan"/>
        </w:rPr>
        <w:t>regular basis</w:t>
      </w:r>
      <w:r w:rsidRPr="00746FF7">
        <w:rPr>
          <w:rFonts w:eastAsia="Times New Roman" w:cs="Times New Roman"/>
          <w:szCs w:val="24"/>
        </w:rPr>
        <w:t>. Reviewing functions shall also include review of the overall safety performance of the organi</w:t>
      </w:r>
      <w:r w:rsidR="007E380D">
        <w:rPr>
          <w:rFonts w:eastAsia="Times New Roman" w:cs="Times New Roman"/>
          <w:szCs w:val="24"/>
        </w:rPr>
        <w:t>s</w:t>
      </w:r>
      <w:r w:rsidRPr="00746FF7">
        <w:rPr>
          <w:rFonts w:eastAsia="Times New Roman" w:cs="Times New Roman"/>
          <w:szCs w:val="24"/>
        </w:rPr>
        <w:t>ation to assess the effectiveness of management for safety and to identify opportunities for improvement.</w:t>
      </w:r>
      <w:r>
        <w:rPr>
          <w:rFonts w:eastAsia="Times New Roman" w:cs="Times New Roman"/>
          <w:szCs w:val="24"/>
        </w:rPr>
        <w:t xml:space="preserve"> </w:t>
      </w:r>
      <w:r w:rsidRPr="00746FF7">
        <w:rPr>
          <w:rFonts w:eastAsia="Times New Roman" w:cs="Times New Roman"/>
          <w:szCs w:val="24"/>
        </w:rPr>
        <w:t>In addition, a safety review of the plant shall be performed periodically, including design aspects, to ensure that the plant is operated in conformance with the approved design and Safety Analysis Report (SAR), and to identify possible safety improvements; and</w:t>
      </w:r>
    </w:p>
    <w:p w14:paraId="65B5913B" w14:textId="77777777" w:rsidR="00B24CB2" w:rsidRPr="00746FF7" w:rsidRDefault="00B24CB2" w:rsidP="00B30767">
      <w:pPr>
        <w:pStyle w:val="ListParagraph"/>
        <w:numPr>
          <w:ilvl w:val="1"/>
          <w:numId w:val="85"/>
        </w:numPr>
        <w:spacing w:line="360" w:lineRule="auto"/>
        <w:jc w:val="both"/>
        <w:rPr>
          <w:rFonts w:eastAsia="Times New Roman" w:cs="Times New Roman"/>
          <w:szCs w:val="24"/>
        </w:rPr>
      </w:pPr>
      <w:r>
        <w:rPr>
          <w:rFonts w:eastAsia="Times New Roman" w:cs="Times New Roman"/>
          <w:szCs w:val="24"/>
        </w:rPr>
        <w:t>d</w:t>
      </w:r>
      <w:r w:rsidRPr="00746FF7">
        <w:rPr>
          <w:rFonts w:eastAsia="Times New Roman" w:cs="Times New Roman"/>
          <w:szCs w:val="24"/>
        </w:rPr>
        <w:t>esign integrity, which includes maintaining a formally designated entity that has overall responsibility for the continuing integrity of the plant design throughout its lifetime and managing the interfaces and lines of communication with the responsible designers and equipment suppliers contributing to this continuing integrity.</w:t>
      </w:r>
    </w:p>
    <w:p w14:paraId="2D4CFE96" w14:textId="4EC5BABE" w:rsidR="002C6F14" w:rsidRPr="00746FF7" w:rsidRDefault="00A30C33" w:rsidP="00B30767">
      <w:pPr>
        <w:pStyle w:val="ListParagraph"/>
        <w:numPr>
          <w:ilvl w:val="0"/>
          <w:numId w:val="85"/>
        </w:numPr>
        <w:spacing w:line="360" w:lineRule="auto"/>
        <w:jc w:val="both"/>
        <w:rPr>
          <w:rFonts w:eastAsia="Times New Roman" w:cs="Times New Roman"/>
          <w:szCs w:val="24"/>
        </w:rPr>
      </w:pPr>
      <w:r>
        <w:rPr>
          <w:rFonts w:eastAsia="Times New Roman" w:cs="Times New Roman"/>
          <w:szCs w:val="24"/>
        </w:rPr>
        <w:t>An</w:t>
      </w:r>
      <w:r w:rsidRPr="00746FF7">
        <w:rPr>
          <w:rFonts w:eastAsia="Times New Roman" w:cs="Times New Roman"/>
          <w:szCs w:val="24"/>
        </w:rPr>
        <w:t xml:space="preserve"> authori</w:t>
      </w:r>
      <w:r>
        <w:rPr>
          <w:rFonts w:eastAsia="Times New Roman" w:cs="Times New Roman"/>
          <w:szCs w:val="24"/>
        </w:rPr>
        <w:t>s</w:t>
      </w:r>
      <w:r w:rsidRPr="00746FF7">
        <w:rPr>
          <w:rFonts w:eastAsia="Times New Roman" w:cs="Times New Roman"/>
          <w:szCs w:val="24"/>
        </w:rPr>
        <w:t xml:space="preserve">ed </w:t>
      </w:r>
      <w:r w:rsidR="008A219F" w:rsidRPr="00746FF7">
        <w:rPr>
          <w:rFonts w:eastAsia="Times New Roman" w:cs="Times New Roman"/>
          <w:szCs w:val="24"/>
        </w:rPr>
        <w:t>person</w:t>
      </w:r>
      <w:r w:rsidR="00764557" w:rsidRPr="00746FF7">
        <w:rPr>
          <w:rFonts w:eastAsia="Times New Roman" w:cs="Times New Roman"/>
          <w:szCs w:val="24"/>
        </w:rPr>
        <w:t xml:space="preserve"> shall establish liaison with </w:t>
      </w:r>
      <w:r w:rsidR="0071170B">
        <w:rPr>
          <w:rFonts w:eastAsia="Times New Roman" w:cs="Times New Roman"/>
          <w:szCs w:val="24"/>
        </w:rPr>
        <w:t>the Authority</w:t>
      </w:r>
      <w:r w:rsidR="0071170B" w:rsidRPr="00746FF7">
        <w:rPr>
          <w:rFonts w:eastAsia="Times New Roman" w:cs="Times New Roman"/>
          <w:szCs w:val="24"/>
        </w:rPr>
        <w:t xml:space="preserve"> </w:t>
      </w:r>
      <w:r w:rsidR="00764557" w:rsidRPr="00746FF7">
        <w:rPr>
          <w:rFonts w:eastAsia="Times New Roman" w:cs="Times New Roman"/>
          <w:szCs w:val="24"/>
        </w:rPr>
        <w:t xml:space="preserve">and with relevant </w:t>
      </w:r>
      <w:r w:rsidR="00D75C14" w:rsidRPr="00746FF7">
        <w:rPr>
          <w:rFonts w:eastAsia="Times New Roman" w:cs="Times New Roman"/>
          <w:szCs w:val="24"/>
        </w:rPr>
        <w:t>organi</w:t>
      </w:r>
      <w:r w:rsidR="00D75C14">
        <w:rPr>
          <w:rFonts w:eastAsia="Times New Roman" w:cs="Times New Roman"/>
          <w:szCs w:val="24"/>
        </w:rPr>
        <w:t>s</w:t>
      </w:r>
      <w:r w:rsidR="00D75C14" w:rsidRPr="00746FF7">
        <w:rPr>
          <w:rFonts w:eastAsia="Times New Roman" w:cs="Times New Roman"/>
          <w:szCs w:val="24"/>
        </w:rPr>
        <w:t xml:space="preserve">ations </w:t>
      </w:r>
      <w:r w:rsidR="00764557" w:rsidRPr="00746FF7">
        <w:rPr>
          <w:rFonts w:eastAsia="Times New Roman" w:cs="Times New Roman"/>
          <w:szCs w:val="24"/>
        </w:rPr>
        <w:t>to ensure a common understanding of, and to ensure compliance with, safety</w:t>
      </w:r>
      <w:r w:rsidR="00D75C14">
        <w:rPr>
          <w:rFonts w:eastAsia="Times New Roman" w:cs="Times New Roman"/>
          <w:szCs w:val="24"/>
        </w:rPr>
        <w:t>, security and safeguards</w:t>
      </w:r>
      <w:r w:rsidR="00764557" w:rsidRPr="00746FF7">
        <w:rPr>
          <w:rFonts w:eastAsia="Times New Roman" w:cs="Times New Roman"/>
          <w:szCs w:val="24"/>
        </w:rPr>
        <w:t xml:space="preserve"> requirements.</w:t>
      </w:r>
    </w:p>
    <w:p w14:paraId="7DCF8A5E" w14:textId="6B394A87" w:rsidR="002C6F14" w:rsidRDefault="003D1F3C" w:rsidP="00B30767">
      <w:pPr>
        <w:pStyle w:val="Heading2"/>
      </w:pPr>
      <w:bookmarkStart w:id="4" w:name="_Toc172260196"/>
      <w:r>
        <w:t xml:space="preserve">Integrated </w:t>
      </w:r>
      <w:r w:rsidR="00764557">
        <w:t>Management System.</w:t>
      </w:r>
      <w:bookmarkEnd w:id="4"/>
    </w:p>
    <w:p w14:paraId="127B76CF" w14:textId="7D7B25C0" w:rsidR="00B24CB2" w:rsidRPr="000A7F06" w:rsidRDefault="00B24CB2" w:rsidP="00B30767">
      <w:pPr>
        <w:pStyle w:val="ListParagraph"/>
        <w:numPr>
          <w:ilvl w:val="0"/>
          <w:numId w:val="85"/>
        </w:numPr>
        <w:spacing w:line="360" w:lineRule="auto"/>
        <w:jc w:val="both"/>
        <w:rPr>
          <w:rFonts w:eastAsia="Times New Roman" w:cs="Times New Roman"/>
          <w:color w:val="FF0000"/>
          <w:szCs w:val="24"/>
        </w:rPr>
      </w:pPr>
      <w:r w:rsidRPr="000A7F06">
        <w:rPr>
          <w:rFonts w:eastAsia="Times New Roman" w:cs="Times New Roman"/>
          <w:szCs w:val="24"/>
        </w:rPr>
        <w:t>The authori</w:t>
      </w:r>
      <w:r w:rsidR="007E380D">
        <w:rPr>
          <w:rFonts w:eastAsia="Times New Roman" w:cs="Times New Roman"/>
          <w:szCs w:val="24"/>
        </w:rPr>
        <w:t>s</w:t>
      </w:r>
      <w:r w:rsidRPr="000A7F06">
        <w:rPr>
          <w:rFonts w:eastAsia="Times New Roman" w:cs="Times New Roman"/>
          <w:szCs w:val="24"/>
        </w:rPr>
        <w:t xml:space="preserve">ed person shall establish, implement, </w:t>
      </w:r>
      <w:r w:rsidR="00584541" w:rsidRPr="000A7F06">
        <w:rPr>
          <w:rFonts w:eastAsia="Times New Roman" w:cs="Times New Roman"/>
          <w:szCs w:val="24"/>
        </w:rPr>
        <w:t>assess,</w:t>
      </w:r>
      <w:r w:rsidRPr="000A7F06">
        <w:rPr>
          <w:rFonts w:eastAsia="Times New Roman" w:cs="Times New Roman"/>
          <w:szCs w:val="24"/>
        </w:rPr>
        <w:t xml:space="preserve"> and continually improve an integrated management system as required in the </w:t>
      </w:r>
      <w:r w:rsidR="00FF28E5" w:rsidRPr="00FF28E5">
        <w:rPr>
          <w:rFonts w:eastAsia="Times New Roman" w:cs="Times New Roman"/>
          <w:i/>
          <w:iCs/>
          <w:szCs w:val="24"/>
        </w:rPr>
        <w:t>Integrated Management System Regulations</w:t>
      </w:r>
      <w:r w:rsidR="00FF28E5">
        <w:rPr>
          <w:rFonts w:eastAsia="Times New Roman" w:cs="Times New Roman"/>
          <w:i/>
          <w:iCs/>
          <w:szCs w:val="24"/>
        </w:rPr>
        <w:t>.</w:t>
      </w:r>
    </w:p>
    <w:p w14:paraId="5ABA1E78" w14:textId="313D008B" w:rsidR="0079711C" w:rsidRPr="004931AE" w:rsidRDefault="0079711C" w:rsidP="00B30767">
      <w:pPr>
        <w:pStyle w:val="Heading1"/>
        <w:spacing w:line="360" w:lineRule="auto"/>
      </w:pPr>
      <w:bookmarkStart w:id="5" w:name="_Toc172260197"/>
      <w:r w:rsidRPr="004931AE">
        <w:t xml:space="preserve">Staffing of the </w:t>
      </w:r>
      <w:r w:rsidR="00D75C14">
        <w:t xml:space="preserve">Authorised </w:t>
      </w:r>
      <w:r w:rsidR="008A219F">
        <w:t>person</w:t>
      </w:r>
      <w:r w:rsidRPr="004931AE">
        <w:t>.</w:t>
      </w:r>
      <w:bookmarkEnd w:id="5"/>
    </w:p>
    <w:p w14:paraId="10986529" w14:textId="330E3B78" w:rsidR="00B24CB2" w:rsidRPr="00B24CB2" w:rsidRDefault="00B24CB2" w:rsidP="00B30767">
      <w:pPr>
        <w:numPr>
          <w:ilvl w:val="0"/>
          <w:numId w:val="85"/>
        </w:numPr>
        <w:spacing w:line="360" w:lineRule="auto"/>
        <w:rPr>
          <w:rFonts w:eastAsia="Times New Roman" w:cs="Times New Roman"/>
          <w:szCs w:val="24"/>
        </w:rPr>
      </w:pPr>
      <w:r w:rsidRPr="00B24CB2">
        <w:rPr>
          <w:rFonts w:eastAsia="Times New Roman" w:cs="Times New Roman"/>
          <w:szCs w:val="24"/>
        </w:rPr>
        <w:t>The authori</w:t>
      </w:r>
      <w:r w:rsidR="007E380D">
        <w:rPr>
          <w:rFonts w:eastAsia="Times New Roman" w:cs="Times New Roman"/>
          <w:szCs w:val="24"/>
        </w:rPr>
        <w:t>s</w:t>
      </w:r>
      <w:r w:rsidRPr="00B24CB2">
        <w:rPr>
          <w:rFonts w:eastAsia="Times New Roman" w:cs="Times New Roman"/>
          <w:szCs w:val="24"/>
        </w:rPr>
        <w:t>ed person shall ensure that</w:t>
      </w:r>
    </w:p>
    <w:p w14:paraId="416D8480" w14:textId="28C4F60D" w:rsidR="00B24CB2" w:rsidRPr="00B24CB2" w:rsidRDefault="00B24CB2" w:rsidP="00B30767">
      <w:pPr>
        <w:numPr>
          <w:ilvl w:val="0"/>
          <w:numId w:val="172"/>
        </w:numPr>
        <w:spacing w:line="360" w:lineRule="auto"/>
        <w:rPr>
          <w:rFonts w:eastAsia="Times New Roman" w:cs="Times New Roman"/>
          <w:szCs w:val="24"/>
        </w:rPr>
      </w:pPr>
      <w:r w:rsidRPr="00B24CB2">
        <w:rPr>
          <w:rFonts w:eastAsia="Times New Roman" w:cs="Times New Roman"/>
          <w:szCs w:val="24"/>
        </w:rPr>
        <w:t>the organi</w:t>
      </w:r>
      <w:r w:rsidR="007E380D">
        <w:rPr>
          <w:rFonts w:eastAsia="Times New Roman" w:cs="Times New Roman"/>
          <w:szCs w:val="24"/>
        </w:rPr>
        <w:t>s</w:t>
      </w:r>
      <w:r w:rsidRPr="00B24CB2">
        <w:rPr>
          <w:rFonts w:eastAsia="Times New Roman" w:cs="Times New Roman"/>
          <w:szCs w:val="24"/>
        </w:rPr>
        <w:t xml:space="preserve">ation, qualifications and number of operating personnel are adequate for the safe and reliable operation of the plant in all operational states and in accident conditions. Succession </w:t>
      </w:r>
      <w:proofErr w:type="gramStart"/>
      <w:r w:rsidRPr="00B24CB2">
        <w:rPr>
          <w:rFonts w:eastAsia="Times New Roman" w:cs="Times New Roman"/>
          <w:szCs w:val="24"/>
        </w:rPr>
        <w:t xml:space="preserve">planning  </w:t>
      </w:r>
      <w:r w:rsidR="00092272">
        <w:rPr>
          <w:rFonts w:eastAsia="Times New Roman" w:cs="Times New Roman"/>
          <w:szCs w:val="24"/>
        </w:rPr>
        <w:t>is</w:t>
      </w:r>
      <w:proofErr w:type="gramEnd"/>
      <w:r w:rsidRPr="00B24CB2">
        <w:rPr>
          <w:rFonts w:eastAsia="Times New Roman" w:cs="Times New Roman"/>
          <w:szCs w:val="24"/>
        </w:rPr>
        <w:t xml:space="preserve"> established</w:t>
      </w:r>
      <w:r w:rsidR="00092272">
        <w:rPr>
          <w:rFonts w:eastAsia="Times New Roman" w:cs="Times New Roman"/>
          <w:szCs w:val="24"/>
        </w:rPr>
        <w:t xml:space="preserve"> as a</w:t>
      </w:r>
      <w:r w:rsidRPr="00B24CB2">
        <w:rPr>
          <w:rFonts w:eastAsia="Times New Roman" w:cs="Times New Roman"/>
          <w:szCs w:val="24"/>
        </w:rPr>
        <w:t xml:space="preserve"> practice for the operating personnel </w:t>
      </w:r>
      <w:r w:rsidR="00092272">
        <w:rPr>
          <w:rFonts w:eastAsia="Times New Roman" w:cs="Times New Roman"/>
          <w:szCs w:val="24"/>
        </w:rPr>
        <w:t xml:space="preserve">with a </w:t>
      </w:r>
      <w:r w:rsidRPr="00B24CB2">
        <w:rPr>
          <w:rFonts w:eastAsia="Times New Roman" w:cs="Times New Roman"/>
          <w:szCs w:val="24"/>
        </w:rPr>
        <w:t xml:space="preserve">recruitment and selection </w:t>
      </w:r>
      <w:proofErr w:type="gramStart"/>
      <w:r w:rsidRPr="00B24CB2">
        <w:rPr>
          <w:rFonts w:eastAsia="Times New Roman" w:cs="Times New Roman"/>
          <w:szCs w:val="24"/>
        </w:rPr>
        <w:t>policy  directed</w:t>
      </w:r>
      <w:proofErr w:type="gramEnd"/>
      <w:r w:rsidRPr="00B24CB2">
        <w:rPr>
          <w:rFonts w:eastAsia="Times New Roman" w:cs="Times New Roman"/>
          <w:szCs w:val="24"/>
        </w:rPr>
        <w:t xml:space="preserve"> at retaining competent personnel to cover all aspects of safe </w:t>
      </w:r>
      <w:proofErr w:type="gramStart"/>
      <w:r w:rsidR="00584541" w:rsidRPr="00B24CB2">
        <w:rPr>
          <w:rFonts w:eastAsia="Times New Roman" w:cs="Times New Roman"/>
          <w:szCs w:val="24"/>
        </w:rPr>
        <w:t>operation</w:t>
      </w:r>
      <w:r w:rsidR="00FF28E5">
        <w:rPr>
          <w:rFonts w:eastAsia="Times New Roman" w:cs="Times New Roman"/>
          <w:szCs w:val="24"/>
        </w:rPr>
        <w:t>;</w:t>
      </w:r>
      <w:proofErr w:type="gramEnd"/>
    </w:p>
    <w:p w14:paraId="2180FB98" w14:textId="1498DF06" w:rsidR="00B24CB2" w:rsidRPr="00B24CB2" w:rsidRDefault="00B24CB2" w:rsidP="00B30767">
      <w:pPr>
        <w:numPr>
          <w:ilvl w:val="0"/>
          <w:numId w:val="172"/>
        </w:numPr>
        <w:spacing w:line="360" w:lineRule="auto"/>
        <w:rPr>
          <w:rFonts w:eastAsia="Times New Roman" w:cs="Times New Roman"/>
          <w:szCs w:val="24"/>
        </w:rPr>
      </w:pPr>
      <w:r w:rsidRPr="00B24CB2">
        <w:rPr>
          <w:rFonts w:eastAsia="Times New Roman" w:cs="Times New Roman"/>
          <w:szCs w:val="24"/>
        </w:rPr>
        <w:t>a long-term staffing plan aligned with long term objectives of the authori</w:t>
      </w:r>
      <w:r w:rsidR="00FF28E5">
        <w:rPr>
          <w:rFonts w:eastAsia="Times New Roman" w:cs="Times New Roman"/>
          <w:szCs w:val="24"/>
        </w:rPr>
        <w:t>s</w:t>
      </w:r>
      <w:r w:rsidRPr="00B24CB2">
        <w:rPr>
          <w:rFonts w:eastAsia="Times New Roman" w:cs="Times New Roman"/>
          <w:szCs w:val="24"/>
        </w:rPr>
        <w:t xml:space="preserve">ed person are developed in anticipation of future needs of personnel and </w:t>
      </w:r>
      <w:proofErr w:type="gramStart"/>
      <w:r w:rsidR="00584541" w:rsidRPr="00B24CB2">
        <w:rPr>
          <w:rFonts w:eastAsia="Times New Roman" w:cs="Times New Roman"/>
          <w:szCs w:val="24"/>
        </w:rPr>
        <w:t>skills</w:t>
      </w:r>
      <w:r w:rsidR="00FF28E5">
        <w:rPr>
          <w:rFonts w:eastAsia="Times New Roman" w:cs="Times New Roman"/>
          <w:szCs w:val="24"/>
        </w:rPr>
        <w:t>;</w:t>
      </w:r>
      <w:proofErr w:type="gramEnd"/>
    </w:p>
    <w:p w14:paraId="6C40A891" w14:textId="056A25B5" w:rsidR="00B24CB2" w:rsidRDefault="00B24CB2" w:rsidP="00B30767">
      <w:pPr>
        <w:numPr>
          <w:ilvl w:val="0"/>
          <w:numId w:val="172"/>
        </w:numPr>
        <w:spacing w:line="360" w:lineRule="auto"/>
        <w:rPr>
          <w:rFonts w:eastAsia="Times New Roman" w:cs="Times New Roman"/>
          <w:szCs w:val="24"/>
        </w:rPr>
      </w:pPr>
      <w:r w:rsidRPr="00B24CB2">
        <w:rPr>
          <w:rFonts w:eastAsia="Times New Roman" w:cs="Times New Roman"/>
          <w:szCs w:val="24"/>
        </w:rPr>
        <w:lastRenderedPageBreak/>
        <w:t>the shift team</w:t>
      </w:r>
      <w:r w:rsidR="00FF28E5">
        <w:rPr>
          <w:rFonts w:eastAsia="Times New Roman" w:cs="Times New Roman"/>
          <w:szCs w:val="24"/>
        </w:rPr>
        <w:t>s</w:t>
      </w:r>
      <w:r w:rsidRPr="00B24CB2">
        <w:rPr>
          <w:rFonts w:eastAsia="Times New Roman" w:cs="Times New Roman"/>
          <w:szCs w:val="24"/>
        </w:rPr>
        <w:t xml:space="preserve"> are staffed to ensure that sufficient authori</w:t>
      </w:r>
      <w:r w:rsidR="00FF28E5">
        <w:rPr>
          <w:rFonts w:eastAsia="Times New Roman" w:cs="Times New Roman"/>
          <w:szCs w:val="24"/>
        </w:rPr>
        <w:t>s</w:t>
      </w:r>
      <w:r w:rsidRPr="00B24CB2">
        <w:rPr>
          <w:rFonts w:eastAsia="Times New Roman" w:cs="Times New Roman"/>
          <w:szCs w:val="24"/>
        </w:rPr>
        <w:t xml:space="preserve">ed operators are present to operate the plant in accordance with the </w:t>
      </w:r>
      <w:r w:rsidR="00092272">
        <w:rPr>
          <w:rFonts w:eastAsia="Times New Roman" w:cs="Times New Roman"/>
          <w:szCs w:val="24"/>
        </w:rPr>
        <w:t xml:space="preserve">Operating Limits and </w:t>
      </w:r>
      <w:proofErr w:type="gramStart"/>
      <w:r w:rsidR="00092272">
        <w:rPr>
          <w:rFonts w:eastAsia="Times New Roman" w:cs="Times New Roman"/>
          <w:szCs w:val="24"/>
        </w:rPr>
        <w:t>Conditions</w:t>
      </w:r>
      <w:r w:rsidR="00FF28E5">
        <w:rPr>
          <w:rFonts w:eastAsia="Times New Roman" w:cs="Times New Roman"/>
          <w:szCs w:val="24"/>
        </w:rPr>
        <w:t>;</w:t>
      </w:r>
      <w:proofErr w:type="gramEnd"/>
    </w:p>
    <w:p w14:paraId="5D0265C8" w14:textId="77777777" w:rsidR="00FF28E5" w:rsidRDefault="00FF28E5" w:rsidP="00B30767">
      <w:pPr>
        <w:numPr>
          <w:ilvl w:val="0"/>
          <w:numId w:val="172"/>
        </w:numPr>
        <w:spacing w:line="360" w:lineRule="auto"/>
        <w:rPr>
          <w:rFonts w:eastAsia="Times New Roman" w:cs="Times New Roman"/>
          <w:szCs w:val="24"/>
        </w:rPr>
      </w:pPr>
      <w:r>
        <w:rPr>
          <w:rFonts w:eastAsia="Times New Roman" w:cs="Times New Roman"/>
          <w:szCs w:val="24"/>
        </w:rPr>
        <w:t>t</w:t>
      </w:r>
      <w:r w:rsidR="00B24CB2" w:rsidRPr="00FF28E5">
        <w:rPr>
          <w:rFonts w:eastAsia="Times New Roman" w:cs="Times New Roman"/>
          <w:szCs w:val="24"/>
        </w:rPr>
        <w:t xml:space="preserve">he shift staffing patterns, shift cycles and controls on working hours provide sufficient time for the training of shift personnel with minimised distractions to control room </w:t>
      </w:r>
      <w:proofErr w:type="gramStart"/>
      <w:r w:rsidR="00B24CB2" w:rsidRPr="00FF28E5">
        <w:rPr>
          <w:rFonts w:eastAsia="Times New Roman" w:cs="Times New Roman"/>
          <w:szCs w:val="24"/>
        </w:rPr>
        <w:t>operators</w:t>
      </w:r>
      <w:r>
        <w:rPr>
          <w:rFonts w:eastAsia="Times New Roman" w:cs="Times New Roman"/>
          <w:szCs w:val="24"/>
        </w:rPr>
        <w:t>;</w:t>
      </w:r>
      <w:proofErr w:type="gramEnd"/>
    </w:p>
    <w:p w14:paraId="318FFF59" w14:textId="4CF619DF" w:rsidR="00B24CB2" w:rsidRPr="00FF28E5" w:rsidRDefault="00B24CB2" w:rsidP="00B30767">
      <w:pPr>
        <w:numPr>
          <w:ilvl w:val="0"/>
          <w:numId w:val="172"/>
        </w:numPr>
        <w:spacing w:line="360" w:lineRule="auto"/>
        <w:rPr>
          <w:rFonts w:eastAsia="Times New Roman" w:cs="Times New Roman"/>
          <w:szCs w:val="24"/>
        </w:rPr>
      </w:pPr>
      <w:r w:rsidRPr="00FF28E5">
        <w:rPr>
          <w:rFonts w:eastAsia="Times New Roman" w:cs="Times New Roman"/>
          <w:szCs w:val="24"/>
        </w:rPr>
        <w:t xml:space="preserve"> </w:t>
      </w:r>
      <w:r w:rsidR="00FF28E5">
        <w:rPr>
          <w:rFonts w:eastAsia="Times New Roman" w:cs="Times New Roman"/>
          <w:szCs w:val="24"/>
        </w:rPr>
        <w:t>t</w:t>
      </w:r>
      <w:r w:rsidRPr="00FF28E5">
        <w:rPr>
          <w:rFonts w:eastAsia="Times New Roman" w:cs="Times New Roman"/>
          <w:szCs w:val="24"/>
        </w:rPr>
        <w:t xml:space="preserve">he activities </w:t>
      </w:r>
      <w:r w:rsidR="00FF28E5">
        <w:rPr>
          <w:rFonts w:eastAsia="Times New Roman" w:cs="Times New Roman"/>
          <w:szCs w:val="24"/>
        </w:rPr>
        <w:t>are</w:t>
      </w:r>
      <w:r w:rsidRPr="00FF28E5">
        <w:rPr>
          <w:rFonts w:eastAsia="Times New Roman" w:cs="Times New Roman"/>
          <w:szCs w:val="24"/>
        </w:rPr>
        <w:t xml:space="preserve"> scheduled to reduce simultaneous activities as far as possible to avoid overburden of control room operators and to allow them to focus on their responsibilities for </w:t>
      </w:r>
      <w:r w:rsidR="00EA1724">
        <w:rPr>
          <w:rFonts w:eastAsia="Times New Roman" w:cs="Times New Roman"/>
          <w:szCs w:val="24"/>
        </w:rPr>
        <w:t xml:space="preserve">protection </w:t>
      </w:r>
      <w:r w:rsidRPr="00FF28E5">
        <w:rPr>
          <w:rFonts w:eastAsia="Times New Roman" w:cs="Times New Roman"/>
          <w:szCs w:val="24"/>
        </w:rPr>
        <w:t>safety</w:t>
      </w:r>
      <w:r w:rsidR="00EA1724">
        <w:rPr>
          <w:rFonts w:eastAsia="Times New Roman" w:cs="Times New Roman"/>
          <w:szCs w:val="24"/>
        </w:rPr>
        <w:t xml:space="preserve"> and </w:t>
      </w:r>
      <w:proofErr w:type="gramStart"/>
      <w:r w:rsidR="00EA1724">
        <w:rPr>
          <w:rFonts w:eastAsia="Times New Roman" w:cs="Times New Roman"/>
          <w:szCs w:val="24"/>
        </w:rPr>
        <w:t>security</w:t>
      </w:r>
      <w:r w:rsidR="00FF28E5">
        <w:rPr>
          <w:rFonts w:eastAsia="Times New Roman" w:cs="Times New Roman"/>
          <w:szCs w:val="24"/>
        </w:rPr>
        <w:t>;</w:t>
      </w:r>
      <w:proofErr w:type="gramEnd"/>
    </w:p>
    <w:p w14:paraId="513BAB11" w14:textId="1517C303" w:rsidR="00855F92" w:rsidRDefault="00B24CB2" w:rsidP="00B30767">
      <w:pPr>
        <w:numPr>
          <w:ilvl w:val="0"/>
          <w:numId w:val="172"/>
        </w:numPr>
        <w:spacing w:line="360" w:lineRule="auto"/>
        <w:rPr>
          <w:rFonts w:eastAsia="Times New Roman" w:cs="Times New Roman"/>
          <w:szCs w:val="24"/>
        </w:rPr>
      </w:pPr>
      <w:r w:rsidRPr="00B24CB2">
        <w:rPr>
          <w:rFonts w:eastAsia="Times New Roman" w:cs="Times New Roman"/>
          <w:szCs w:val="24"/>
        </w:rPr>
        <w:t>all personnel of the authori</w:t>
      </w:r>
      <w:r w:rsidR="007E380D">
        <w:rPr>
          <w:rFonts w:eastAsia="Times New Roman" w:cs="Times New Roman"/>
          <w:szCs w:val="24"/>
        </w:rPr>
        <w:t>s</w:t>
      </w:r>
      <w:r w:rsidRPr="00B24CB2">
        <w:rPr>
          <w:rFonts w:eastAsia="Times New Roman" w:cs="Times New Roman"/>
          <w:szCs w:val="24"/>
        </w:rPr>
        <w:t>ed person whose duties may affect safety</w:t>
      </w:r>
      <w:r w:rsidR="00855F92">
        <w:rPr>
          <w:rFonts w:eastAsia="Times New Roman" w:cs="Times New Roman"/>
          <w:szCs w:val="24"/>
        </w:rPr>
        <w:t xml:space="preserve"> and security</w:t>
      </w:r>
      <w:r w:rsidRPr="00B24CB2">
        <w:rPr>
          <w:rFonts w:eastAsia="Times New Roman" w:cs="Times New Roman"/>
          <w:szCs w:val="24"/>
        </w:rPr>
        <w:t xml:space="preserve"> </w:t>
      </w:r>
      <w:r w:rsidR="00FF28E5">
        <w:rPr>
          <w:rFonts w:eastAsia="Times New Roman" w:cs="Times New Roman"/>
          <w:szCs w:val="24"/>
        </w:rPr>
        <w:t>are</w:t>
      </w:r>
      <w:r w:rsidRPr="00B24CB2">
        <w:rPr>
          <w:rFonts w:eastAsia="Times New Roman" w:cs="Times New Roman"/>
          <w:szCs w:val="24"/>
        </w:rPr>
        <w:t xml:space="preserve"> medically examined on appointment and at intervals subsequently as required to ensure their fitness for the duties and responsibilities assigned to them</w:t>
      </w:r>
      <w:r w:rsidR="00855F92">
        <w:rPr>
          <w:rFonts w:eastAsia="Times New Roman" w:cs="Times New Roman"/>
          <w:szCs w:val="24"/>
        </w:rPr>
        <w:t xml:space="preserve"> and,</w:t>
      </w:r>
    </w:p>
    <w:p w14:paraId="481FB5F0" w14:textId="7626BFAE" w:rsidR="00855F92" w:rsidRPr="00855F92" w:rsidRDefault="00855F92" w:rsidP="00B30767">
      <w:pPr>
        <w:numPr>
          <w:ilvl w:val="1"/>
          <w:numId w:val="172"/>
        </w:numPr>
        <w:spacing w:line="360" w:lineRule="auto"/>
        <w:rPr>
          <w:rFonts w:eastAsia="Times New Roman" w:cs="Times New Roman"/>
          <w:szCs w:val="24"/>
        </w:rPr>
      </w:pPr>
      <w:r>
        <w:rPr>
          <w:rFonts w:eastAsia="Times New Roman" w:cs="Times New Roman"/>
          <w:szCs w:val="24"/>
        </w:rPr>
        <w:t>a</w:t>
      </w:r>
      <w:r w:rsidRPr="00746FF7">
        <w:rPr>
          <w:rFonts w:eastAsia="Times New Roman" w:cs="Times New Roman"/>
          <w:szCs w:val="24"/>
        </w:rPr>
        <w:t xml:space="preserve">ttention </w:t>
      </w:r>
      <w:r>
        <w:rPr>
          <w:rFonts w:eastAsia="Times New Roman" w:cs="Times New Roman"/>
          <w:szCs w:val="24"/>
        </w:rPr>
        <w:t>is</w:t>
      </w:r>
      <w:r w:rsidRPr="00746FF7">
        <w:rPr>
          <w:rFonts w:eastAsia="Times New Roman" w:cs="Times New Roman"/>
          <w:szCs w:val="24"/>
        </w:rPr>
        <w:t xml:space="preserve"> paid to minimi</w:t>
      </w:r>
      <w:r w:rsidR="007E380D">
        <w:rPr>
          <w:rFonts w:eastAsia="Times New Roman" w:cs="Times New Roman"/>
          <w:szCs w:val="24"/>
        </w:rPr>
        <w:t>s</w:t>
      </w:r>
      <w:r>
        <w:rPr>
          <w:rFonts w:eastAsia="Times New Roman" w:cs="Times New Roman"/>
          <w:szCs w:val="24"/>
        </w:rPr>
        <w:t>e</w:t>
      </w:r>
      <w:r w:rsidRPr="00746FF7">
        <w:rPr>
          <w:rFonts w:eastAsia="Times New Roman" w:cs="Times New Roman"/>
          <w:szCs w:val="24"/>
        </w:rPr>
        <w:t xml:space="preserve"> conditions causing stress</w:t>
      </w:r>
      <w:r>
        <w:rPr>
          <w:rFonts w:eastAsia="Times New Roman" w:cs="Times New Roman"/>
          <w:szCs w:val="24"/>
        </w:rPr>
        <w:t>;</w:t>
      </w:r>
      <w:r w:rsidRPr="00746FF7">
        <w:rPr>
          <w:rFonts w:eastAsia="Times New Roman" w:cs="Times New Roman"/>
          <w:szCs w:val="24"/>
        </w:rPr>
        <w:t xml:space="preserve"> and</w:t>
      </w:r>
    </w:p>
    <w:p w14:paraId="7C43C8E7" w14:textId="54355157" w:rsidR="00B24CB2" w:rsidRPr="00B24CB2" w:rsidRDefault="00855F92" w:rsidP="00B30767">
      <w:pPr>
        <w:numPr>
          <w:ilvl w:val="1"/>
          <w:numId w:val="172"/>
        </w:numPr>
        <w:spacing w:line="360" w:lineRule="auto"/>
        <w:rPr>
          <w:rFonts w:eastAsia="Times New Roman" w:cs="Times New Roman"/>
          <w:szCs w:val="24"/>
        </w:rPr>
      </w:pPr>
      <w:r w:rsidRPr="00746FF7">
        <w:rPr>
          <w:rFonts w:eastAsia="Times New Roman" w:cs="Times New Roman"/>
          <w:szCs w:val="24"/>
        </w:rPr>
        <w:t>to set restrictions on overtime and requirements for rest breaks</w:t>
      </w:r>
      <w:r>
        <w:rPr>
          <w:rFonts w:eastAsia="Times New Roman" w:cs="Times New Roman"/>
          <w:szCs w:val="24"/>
        </w:rPr>
        <w:t xml:space="preserve"> are </w:t>
      </w:r>
      <w:r w:rsidR="00584541">
        <w:rPr>
          <w:rFonts w:eastAsia="Times New Roman" w:cs="Times New Roman"/>
          <w:szCs w:val="24"/>
        </w:rPr>
        <w:t>maintained.</w:t>
      </w:r>
    </w:p>
    <w:p w14:paraId="549A4A37" w14:textId="43D57744" w:rsidR="0079711C" w:rsidRPr="00746FF7" w:rsidRDefault="0079711C" w:rsidP="00B30767">
      <w:pPr>
        <w:spacing w:line="360" w:lineRule="auto"/>
        <w:jc w:val="both"/>
        <w:rPr>
          <w:rFonts w:eastAsia="Times New Roman" w:cs="Times New Roman"/>
          <w:szCs w:val="24"/>
        </w:rPr>
      </w:pPr>
    </w:p>
    <w:p w14:paraId="61BEDC8C" w14:textId="14E0B8B2" w:rsidR="002C6F14" w:rsidRPr="00746FF7" w:rsidRDefault="00960652" w:rsidP="00B30767">
      <w:pPr>
        <w:pStyle w:val="Heading1"/>
        <w:spacing w:line="360" w:lineRule="auto"/>
        <w:jc w:val="center"/>
        <w:rPr>
          <w:b w:val="0"/>
          <w:bCs/>
          <w:i/>
          <w:iCs/>
        </w:rPr>
      </w:pPr>
      <w:bookmarkStart w:id="6" w:name="_Toc172260198"/>
      <w:r w:rsidRPr="00960652">
        <w:rPr>
          <w:b w:val="0"/>
          <w:bCs/>
          <w:i/>
          <w:iCs/>
        </w:rPr>
        <w:t xml:space="preserve">Management </w:t>
      </w:r>
      <w:r>
        <w:rPr>
          <w:b w:val="0"/>
          <w:bCs/>
          <w:i/>
          <w:iCs/>
        </w:rPr>
        <w:t>o</w:t>
      </w:r>
      <w:r w:rsidRPr="00960652">
        <w:rPr>
          <w:b w:val="0"/>
          <w:bCs/>
          <w:i/>
          <w:iCs/>
        </w:rPr>
        <w:t>f Operational Safety</w:t>
      </w:r>
      <w:bookmarkEnd w:id="6"/>
    </w:p>
    <w:p w14:paraId="0EA362CB" w14:textId="4C11A3EE" w:rsidR="001273E4" w:rsidRPr="001273E4" w:rsidRDefault="00764557" w:rsidP="00B30767">
      <w:pPr>
        <w:pStyle w:val="Heading2"/>
      </w:pPr>
      <w:bookmarkStart w:id="7" w:name="_Toc172260199"/>
      <w:r>
        <w:t>Safety Policy</w:t>
      </w:r>
      <w:bookmarkEnd w:id="7"/>
    </w:p>
    <w:p w14:paraId="47468505" w14:textId="792026A9" w:rsidR="00855F92" w:rsidRPr="000A7F06" w:rsidRDefault="00855F92" w:rsidP="00B30767">
      <w:pPr>
        <w:pStyle w:val="ListParagraph"/>
        <w:numPr>
          <w:ilvl w:val="0"/>
          <w:numId w:val="85"/>
        </w:numPr>
        <w:spacing w:line="360" w:lineRule="auto"/>
        <w:rPr>
          <w:rFonts w:eastAsia="Times New Roman" w:cs="Times New Roman"/>
          <w:szCs w:val="24"/>
        </w:rPr>
      </w:pPr>
      <w:r>
        <w:rPr>
          <w:rFonts w:eastAsia="Times New Roman" w:cs="Times New Roman"/>
          <w:szCs w:val="24"/>
        </w:rPr>
        <w:t xml:space="preserve">(1) </w:t>
      </w:r>
      <w:r w:rsidR="00BC3263" w:rsidRPr="000A7F06">
        <w:rPr>
          <w:rFonts w:eastAsia="Times New Roman" w:cs="Times New Roman"/>
          <w:szCs w:val="24"/>
        </w:rPr>
        <w:t xml:space="preserve">An authorised person shall </w:t>
      </w:r>
    </w:p>
    <w:p w14:paraId="424DF6C4" w14:textId="284D603D" w:rsidR="00855F92" w:rsidRDefault="00BC3263" w:rsidP="00B30767">
      <w:pPr>
        <w:pStyle w:val="ListParagraph"/>
        <w:numPr>
          <w:ilvl w:val="0"/>
          <w:numId w:val="173"/>
        </w:numPr>
        <w:spacing w:line="360" w:lineRule="auto"/>
      </w:pPr>
      <w:r w:rsidRPr="00855F92">
        <w:rPr>
          <w:rFonts w:eastAsia="Times New Roman" w:cs="Times New Roman"/>
          <w:szCs w:val="24"/>
        </w:rPr>
        <w:t>establish and implement operational policies with safety and security given the utmost priority,</w:t>
      </w:r>
      <w:r w:rsidR="00C14D36">
        <w:t xml:space="preserve"> </w:t>
      </w:r>
      <w:r w:rsidR="00764557" w:rsidRPr="00960652">
        <w:t>overriding the demands of production and project schedules</w:t>
      </w:r>
      <w:r w:rsidR="00FF28E5">
        <w:t>; and</w:t>
      </w:r>
    </w:p>
    <w:p w14:paraId="58ECFF3C" w14:textId="0D570E71" w:rsidR="00726155" w:rsidRPr="00960652" w:rsidRDefault="00855F92" w:rsidP="00B30767">
      <w:pPr>
        <w:pStyle w:val="ListParagraph"/>
        <w:numPr>
          <w:ilvl w:val="0"/>
          <w:numId w:val="173"/>
        </w:numPr>
        <w:spacing w:line="360" w:lineRule="auto"/>
      </w:pPr>
      <w:r>
        <w:t>ensure m</w:t>
      </w:r>
      <w:r w:rsidR="00764557" w:rsidRPr="00960652">
        <w:t>anagers promote an attitude of safety</w:t>
      </w:r>
      <w:r w:rsidR="00092272">
        <w:t xml:space="preserve"> and security</w:t>
      </w:r>
      <w:r w:rsidR="00764557" w:rsidRPr="00960652">
        <w:t xml:space="preserve"> consciousness among plant personnel.</w:t>
      </w:r>
    </w:p>
    <w:p w14:paraId="403C2692" w14:textId="0DB0C3BF" w:rsidR="00855F92" w:rsidRDefault="00F3184C" w:rsidP="00B30767">
      <w:pPr>
        <w:pStyle w:val="ListParagraph"/>
        <w:numPr>
          <w:ilvl w:val="0"/>
          <w:numId w:val="175"/>
        </w:numPr>
        <w:spacing w:line="360" w:lineRule="auto"/>
      </w:pPr>
      <w:r w:rsidRPr="003633A4">
        <w:t>The</w:t>
      </w:r>
      <w:r w:rsidR="00764557" w:rsidRPr="003633A4">
        <w:t xml:space="preserve"> safety</w:t>
      </w:r>
      <w:r w:rsidR="00C14D36">
        <w:t xml:space="preserve"> and security</w:t>
      </w:r>
      <w:r w:rsidR="00764557" w:rsidRPr="003633A4">
        <w:t xml:space="preserve"> policy of the </w:t>
      </w:r>
      <w:r w:rsidR="00C14D36" w:rsidRPr="003633A4">
        <w:t>authori</w:t>
      </w:r>
      <w:r w:rsidR="00C14D36">
        <w:t>s</w:t>
      </w:r>
      <w:r w:rsidR="00C14D36" w:rsidRPr="003633A4">
        <w:t xml:space="preserve">ed </w:t>
      </w:r>
      <w:r w:rsidR="008A219F" w:rsidRPr="003633A4">
        <w:t>person</w:t>
      </w:r>
      <w:r w:rsidR="00764557" w:rsidRPr="003633A4">
        <w:t xml:space="preserve"> shall </w:t>
      </w:r>
    </w:p>
    <w:p w14:paraId="518990F5" w14:textId="19EB7CD9" w:rsidR="00855F92" w:rsidRDefault="00C14D36" w:rsidP="00B30767">
      <w:pPr>
        <w:pStyle w:val="ListParagraph"/>
        <w:numPr>
          <w:ilvl w:val="1"/>
          <w:numId w:val="175"/>
        </w:numPr>
        <w:spacing w:line="360" w:lineRule="auto"/>
      </w:pPr>
      <w:r w:rsidRPr="00960652">
        <w:t xml:space="preserve">promote a strong safety </w:t>
      </w:r>
      <w:r>
        <w:t xml:space="preserve">and security </w:t>
      </w:r>
      <w:r w:rsidRPr="00960652">
        <w:t>culture, including a questioning attitude</w:t>
      </w:r>
      <w:r>
        <w:t xml:space="preserve">, </w:t>
      </w:r>
      <w:r w:rsidR="00584541">
        <w:t>trustworthiness,</w:t>
      </w:r>
      <w:r w:rsidRPr="00960652">
        <w:t xml:space="preserve"> and a commitment to excellent performance in all activities important to safety</w:t>
      </w:r>
      <w:r>
        <w:t xml:space="preserve"> and </w:t>
      </w:r>
      <w:proofErr w:type="gramStart"/>
      <w:r w:rsidR="00584541">
        <w:t>security</w:t>
      </w:r>
      <w:r w:rsidR="00FF28E5">
        <w:t>;</w:t>
      </w:r>
      <w:proofErr w:type="gramEnd"/>
    </w:p>
    <w:p w14:paraId="0AAEA42B" w14:textId="3F81AC19" w:rsidR="00855F92" w:rsidRDefault="00764557" w:rsidP="00B30767">
      <w:pPr>
        <w:pStyle w:val="ListParagraph"/>
        <w:numPr>
          <w:ilvl w:val="1"/>
          <w:numId w:val="175"/>
        </w:numPr>
        <w:spacing w:line="360" w:lineRule="auto"/>
      </w:pPr>
      <w:r w:rsidRPr="003633A4">
        <w:t>include commitments to perform periodic safety reviews of the plant throughout its operational lifetime</w:t>
      </w:r>
      <w:r w:rsidR="00C14D36">
        <w:t xml:space="preserve"> with </w:t>
      </w:r>
      <w:r w:rsidR="00A73066">
        <w:t xml:space="preserve">consideration of </w:t>
      </w:r>
      <w:r w:rsidR="00C14D36">
        <w:t>o</w:t>
      </w:r>
      <w:r w:rsidRPr="003633A4">
        <w:t>perating experience and significant new safety</w:t>
      </w:r>
      <w:r w:rsidR="00092272">
        <w:t xml:space="preserve"> and security</w:t>
      </w:r>
      <w:r w:rsidRPr="003633A4">
        <w:t xml:space="preserve"> related information from relevant sources, including information on agreed corrective actions and on necessary improvements that have been implemented</w:t>
      </w:r>
      <w:r w:rsidR="00C41784">
        <w:t>; and</w:t>
      </w:r>
    </w:p>
    <w:p w14:paraId="579336B9" w14:textId="40BD8567" w:rsidR="00855F92" w:rsidRPr="003633A4" w:rsidRDefault="0045063F" w:rsidP="00B30767">
      <w:pPr>
        <w:pStyle w:val="ListParagraph"/>
        <w:numPr>
          <w:ilvl w:val="1"/>
          <w:numId w:val="175"/>
        </w:numPr>
        <w:spacing w:line="360" w:lineRule="auto"/>
      </w:pPr>
      <w:r>
        <w:lastRenderedPageBreak/>
        <w:t xml:space="preserve"> </w:t>
      </w:r>
      <w:r w:rsidR="00C41784" w:rsidRPr="00855F92">
        <w:rPr>
          <w:rFonts w:eastAsia="Times New Roman" w:cs="Times New Roman"/>
          <w:szCs w:val="24"/>
        </w:rPr>
        <w:t>include a commitment to achieve enhancement in operational safety.</w:t>
      </w:r>
    </w:p>
    <w:p w14:paraId="6F8BE13F" w14:textId="41B3923D" w:rsidR="00855F92" w:rsidRPr="000A7F06" w:rsidRDefault="00C41784" w:rsidP="00B30767">
      <w:pPr>
        <w:pStyle w:val="ListParagraph"/>
        <w:numPr>
          <w:ilvl w:val="0"/>
          <w:numId w:val="175"/>
        </w:numPr>
        <w:spacing w:line="360" w:lineRule="auto"/>
      </w:pPr>
      <w:r w:rsidRPr="000A7F06">
        <w:rPr>
          <w:rFonts w:eastAsia="Times New Roman" w:cs="Times New Roman"/>
          <w:szCs w:val="24"/>
        </w:rPr>
        <w:t xml:space="preserve">An authorised person shall </w:t>
      </w:r>
    </w:p>
    <w:p w14:paraId="40F28A80" w14:textId="119CC860" w:rsidR="00A73066" w:rsidRPr="000A7F06" w:rsidRDefault="00C41784" w:rsidP="00B30767">
      <w:pPr>
        <w:pStyle w:val="ListParagraph"/>
        <w:numPr>
          <w:ilvl w:val="1"/>
          <w:numId w:val="175"/>
        </w:numPr>
        <w:spacing w:line="360" w:lineRule="auto"/>
      </w:pPr>
      <w:r w:rsidRPr="000A7F06">
        <w:rPr>
          <w:rFonts w:eastAsia="Times New Roman" w:cs="Times New Roman"/>
          <w:szCs w:val="24"/>
        </w:rPr>
        <w:t>have a strategy</w:t>
      </w:r>
      <w:r w:rsidR="00764557" w:rsidRPr="000A7F06">
        <w:rPr>
          <w:rFonts w:eastAsia="Times New Roman" w:cs="Times New Roman"/>
          <w:szCs w:val="24"/>
        </w:rPr>
        <w:t xml:space="preserve"> for enhancing safety</w:t>
      </w:r>
      <w:r w:rsidRPr="000A7F06">
        <w:rPr>
          <w:rFonts w:eastAsia="Times New Roman" w:cs="Times New Roman"/>
          <w:szCs w:val="24"/>
        </w:rPr>
        <w:t xml:space="preserve"> and security</w:t>
      </w:r>
      <w:r w:rsidR="00FF28E5">
        <w:rPr>
          <w:rFonts w:eastAsia="Times New Roman" w:cs="Times New Roman"/>
          <w:szCs w:val="24"/>
        </w:rPr>
        <w:t>; and</w:t>
      </w:r>
      <w:r w:rsidR="00764557" w:rsidRPr="000A7F06">
        <w:rPr>
          <w:rFonts w:eastAsia="Times New Roman" w:cs="Times New Roman"/>
          <w:szCs w:val="24"/>
        </w:rPr>
        <w:t xml:space="preserve"> </w:t>
      </w:r>
    </w:p>
    <w:p w14:paraId="17542429" w14:textId="1C7E667A" w:rsidR="004931AE" w:rsidRPr="00960652" w:rsidRDefault="00764557" w:rsidP="00B30767">
      <w:pPr>
        <w:pStyle w:val="ListParagraph"/>
        <w:numPr>
          <w:ilvl w:val="1"/>
          <w:numId w:val="175"/>
        </w:numPr>
        <w:spacing w:line="360" w:lineRule="auto"/>
      </w:pPr>
      <w:r w:rsidRPr="000A7F06">
        <w:rPr>
          <w:rFonts w:eastAsia="Times New Roman" w:cs="Times New Roman"/>
          <w:szCs w:val="24"/>
        </w:rPr>
        <w:t>find</w:t>
      </w:r>
      <w:r w:rsidR="00A73066">
        <w:rPr>
          <w:rFonts w:eastAsia="Times New Roman" w:cs="Times New Roman"/>
          <w:szCs w:val="24"/>
        </w:rPr>
        <w:t xml:space="preserve"> </w:t>
      </w:r>
      <w:r w:rsidRPr="000A7F06">
        <w:rPr>
          <w:rFonts w:eastAsia="Times New Roman" w:cs="Times New Roman"/>
          <w:szCs w:val="24"/>
        </w:rPr>
        <w:t>effective ways of applying, and where feasible improving existing standards</w:t>
      </w:r>
      <w:r w:rsidR="00C41784" w:rsidRPr="000A7F06">
        <w:rPr>
          <w:rFonts w:eastAsia="Times New Roman" w:cs="Times New Roman"/>
          <w:szCs w:val="24"/>
        </w:rPr>
        <w:t xml:space="preserve"> that is</w:t>
      </w:r>
      <w:r w:rsidRPr="000A7F06">
        <w:rPr>
          <w:rFonts w:eastAsia="Times New Roman" w:cs="Times New Roman"/>
          <w:szCs w:val="24"/>
        </w:rPr>
        <w:t xml:space="preserve"> continuously monitored and supported by means of a clearly specified program</w:t>
      </w:r>
      <w:r w:rsidR="00C41784" w:rsidRPr="000A7F06">
        <w:rPr>
          <w:rFonts w:eastAsia="Times New Roman" w:cs="Times New Roman"/>
          <w:szCs w:val="24"/>
        </w:rPr>
        <w:t>me</w:t>
      </w:r>
      <w:r w:rsidRPr="000A7F06">
        <w:rPr>
          <w:rFonts w:eastAsia="Times New Roman" w:cs="Times New Roman"/>
          <w:szCs w:val="24"/>
        </w:rPr>
        <w:t xml:space="preserve"> with clear objectives and targets.</w:t>
      </w:r>
      <w:bookmarkStart w:id="8" w:name="_Hlk97112531"/>
    </w:p>
    <w:p w14:paraId="41158349" w14:textId="49BE99A5" w:rsidR="002C6F14" w:rsidRDefault="00764557" w:rsidP="00B30767">
      <w:pPr>
        <w:pStyle w:val="Heading2"/>
      </w:pPr>
      <w:bookmarkStart w:id="9" w:name="_Toc172260200"/>
      <w:bookmarkEnd w:id="8"/>
      <w:r>
        <w:t>Performance of Safety Relate</w:t>
      </w:r>
      <w:r w:rsidR="00EA1724">
        <w:t>d</w:t>
      </w:r>
      <w:r>
        <w:t xml:space="preserve"> Activities.</w:t>
      </w:r>
      <w:bookmarkEnd w:id="9"/>
      <w:r>
        <w:t xml:space="preserve"> </w:t>
      </w:r>
    </w:p>
    <w:p w14:paraId="1F0B90F8" w14:textId="3A4A2B4E" w:rsidR="00A73066" w:rsidRPr="000A7F06" w:rsidRDefault="00960652" w:rsidP="00B30767">
      <w:pPr>
        <w:pStyle w:val="ListParagraph"/>
        <w:numPr>
          <w:ilvl w:val="0"/>
          <w:numId w:val="85"/>
        </w:numPr>
        <w:spacing w:line="360" w:lineRule="auto"/>
        <w:rPr>
          <w:rFonts w:eastAsia="Times New Roman" w:cs="Times New Roman"/>
          <w:szCs w:val="24"/>
        </w:rPr>
      </w:pPr>
      <w:r w:rsidRPr="000A7F06">
        <w:rPr>
          <w:rFonts w:eastAsia="Times New Roman" w:cs="Times New Roman"/>
          <w:szCs w:val="24"/>
        </w:rPr>
        <w:t>(1)</w:t>
      </w:r>
      <w:r w:rsidR="00764557" w:rsidRPr="000A7F06">
        <w:rPr>
          <w:rFonts w:eastAsia="Times New Roman" w:cs="Times New Roman"/>
          <w:szCs w:val="24"/>
        </w:rPr>
        <w:t xml:space="preserve"> </w:t>
      </w:r>
      <w:r w:rsidR="00C41784" w:rsidRPr="000A7F06">
        <w:rPr>
          <w:rFonts w:eastAsia="Times New Roman" w:cs="Times New Roman"/>
          <w:szCs w:val="24"/>
        </w:rPr>
        <w:t xml:space="preserve">An </w:t>
      </w:r>
      <w:r w:rsidR="008A219F" w:rsidRPr="000A7F06">
        <w:rPr>
          <w:rFonts w:eastAsia="Times New Roman" w:cs="Times New Roman"/>
          <w:szCs w:val="24"/>
        </w:rPr>
        <w:t>authori</w:t>
      </w:r>
      <w:r w:rsidR="00C41784" w:rsidRPr="000A7F06">
        <w:rPr>
          <w:rFonts w:eastAsia="Times New Roman" w:cs="Times New Roman"/>
          <w:szCs w:val="24"/>
        </w:rPr>
        <w:t>s</w:t>
      </w:r>
      <w:r w:rsidR="008A219F" w:rsidRPr="000A7F06">
        <w:rPr>
          <w:rFonts w:eastAsia="Times New Roman" w:cs="Times New Roman"/>
          <w:szCs w:val="24"/>
        </w:rPr>
        <w:t>ed person</w:t>
      </w:r>
      <w:r w:rsidR="00764557" w:rsidRPr="000A7F06">
        <w:rPr>
          <w:rFonts w:eastAsia="Times New Roman" w:cs="Times New Roman"/>
          <w:szCs w:val="24"/>
        </w:rPr>
        <w:t xml:space="preserve"> shall </w:t>
      </w:r>
    </w:p>
    <w:p w14:paraId="4D7E86FF" w14:textId="46D09F07" w:rsidR="00A73066" w:rsidRPr="000A7F06" w:rsidRDefault="00764557" w:rsidP="00B30767">
      <w:pPr>
        <w:pStyle w:val="ListParagraph"/>
        <w:numPr>
          <w:ilvl w:val="1"/>
          <w:numId w:val="85"/>
        </w:numPr>
        <w:spacing w:line="360" w:lineRule="auto"/>
        <w:rPr>
          <w:rFonts w:eastAsia="Times New Roman" w:cs="Times New Roman"/>
          <w:szCs w:val="24"/>
        </w:rPr>
      </w:pPr>
      <w:r w:rsidRPr="000A7F06">
        <w:rPr>
          <w:rFonts w:eastAsia="Times New Roman" w:cs="Times New Roman"/>
          <w:szCs w:val="24"/>
        </w:rPr>
        <w:t xml:space="preserve">ensure that safety related activities are adequately analysed and controlled to ensure that the risks associated with harmful effects of </w:t>
      </w:r>
      <w:r w:rsidR="00C41784" w:rsidRPr="000A7F06">
        <w:rPr>
          <w:rFonts w:eastAsia="Times New Roman" w:cs="Times New Roman"/>
          <w:szCs w:val="24"/>
        </w:rPr>
        <w:t xml:space="preserve">ionising </w:t>
      </w:r>
      <w:r w:rsidRPr="000A7F06">
        <w:rPr>
          <w:rFonts w:eastAsia="Times New Roman" w:cs="Times New Roman"/>
          <w:szCs w:val="24"/>
        </w:rPr>
        <w:t xml:space="preserve">radiation are kept as low as reasonably </w:t>
      </w:r>
      <w:proofErr w:type="gramStart"/>
      <w:r w:rsidR="00584541" w:rsidRPr="000A7F06">
        <w:rPr>
          <w:rFonts w:eastAsia="Times New Roman" w:cs="Times New Roman"/>
          <w:szCs w:val="24"/>
        </w:rPr>
        <w:t>achievable</w:t>
      </w:r>
      <w:r w:rsidR="00FF28E5">
        <w:rPr>
          <w:rFonts w:eastAsia="Times New Roman" w:cs="Times New Roman"/>
          <w:szCs w:val="24"/>
        </w:rPr>
        <w:t>;</w:t>
      </w:r>
      <w:proofErr w:type="gramEnd"/>
    </w:p>
    <w:p w14:paraId="38ED9909" w14:textId="234F6C63" w:rsidR="00A73066" w:rsidRPr="00960652" w:rsidRDefault="009512DB" w:rsidP="00B30767">
      <w:pPr>
        <w:pStyle w:val="ListParagraph"/>
        <w:numPr>
          <w:ilvl w:val="1"/>
          <w:numId w:val="85"/>
        </w:numPr>
        <w:spacing w:line="360" w:lineRule="auto"/>
      </w:pPr>
      <w:r w:rsidRPr="000A7F06">
        <w:rPr>
          <w:rFonts w:eastAsia="Times New Roman" w:cs="Times New Roman"/>
          <w:szCs w:val="24"/>
        </w:rPr>
        <w:t>assess a</w:t>
      </w:r>
      <w:r w:rsidR="00764557" w:rsidRPr="000A7F06">
        <w:rPr>
          <w:rFonts w:eastAsia="Times New Roman" w:cs="Times New Roman"/>
          <w:szCs w:val="24"/>
        </w:rPr>
        <w:t>ll routine and non-routine operational activities for the potential risks associated with harmful effects of ioni</w:t>
      </w:r>
      <w:r w:rsidR="007D1E34" w:rsidRPr="000A7F06">
        <w:rPr>
          <w:rFonts w:eastAsia="Times New Roman" w:cs="Times New Roman"/>
          <w:szCs w:val="24"/>
        </w:rPr>
        <w:t>s</w:t>
      </w:r>
      <w:r w:rsidR="00764557" w:rsidRPr="000A7F06">
        <w:rPr>
          <w:rFonts w:eastAsia="Times New Roman" w:cs="Times New Roman"/>
          <w:szCs w:val="24"/>
        </w:rPr>
        <w:t>ing radiation</w:t>
      </w:r>
      <w:r w:rsidR="007D1E34" w:rsidRPr="000A7F06">
        <w:rPr>
          <w:rFonts w:eastAsia="Times New Roman" w:cs="Times New Roman"/>
          <w:szCs w:val="24"/>
        </w:rPr>
        <w:t xml:space="preserve"> with the</w:t>
      </w:r>
      <w:r w:rsidR="00764557" w:rsidRPr="000A7F06">
        <w:rPr>
          <w:rFonts w:eastAsia="Times New Roman" w:cs="Times New Roman"/>
          <w:szCs w:val="24"/>
        </w:rPr>
        <w:t xml:space="preserve"> level of assessment and control </w:t>
      </w:r>
      <w:r w:rsidR="00A73066" w:rsidRPr="00A73066">
        <w:rPr>
          <w:rFonts w:eastAsia="Times New Roman" w:cs="Times New Roman"/>
          <w:szCs w:val="24"/>
        </w:rPr>
        <w:t>commensurate</w:t>
      </w:r>
      <w:r w:rsidR="007D1E34" w:rsidRPr="000A7F06">
        <w:rPr>
          <w:rFonts w:eastAsia="Times New Roman" w:cs="Times New Roman"/>
          <w:szCs w:val="24"/>
        </w:rPr>
        <w:t xml:space="preserve"> with</w:t>
      </w:r>
      <w:r w:rsidR="00764557" w:rsidRPr="000A7F06">
        <w:rPr>
          <w:rFonts w:eastAsia="Times New Roman" w:cs="Times New Roman"/>
          <w:szCs w:val="24"/>
        </w:rPr>
        <w:t xml:space="preserve"> the safety significance of the </w:t>
      </w:r>
      <w:r w:rsidR="00584541" w:rsidRPr="000A7F06">
        <w:rPr>
          <w:rFonts w:eastAsia="Times New Roman" w:cs="Times New Roman"/>
          <w:szCs w:val="24"/>
        </w:rPr>
        <w:t>task</w:t>
      </w:r>
      <w:r w:rsidR="00FF28E5">
        <w:rPr>
          <w:rFonts w:eastAsia="Times New Roman" w:cs="Times New Roman"/>
          <w:szCs w:val="24"/>
        </w:rPr>
        <w:t>;</w:t>
      </w:r>
      <w:r w:rsidR="0014426F">
        <w:rPr>
          <w:rFonts w:eastAsia="Times New Roman" w:cs="Times New Roman"/>
          <w:szCs w:val="24"/>
        </w:rPr>
        <w:t xml:space="preserve"> and</w:t>
      </w:r>
    </w:p>
    <w:p w14:paraId="46E13DBF" w14:textId="68DD8310" w:rsidR="008F4E0A" w:rsidRPr="00960652" w:rsidRDefault="007D1E34" w:rsidP="00B30767">
      <w:pPr>
        <w:pStyle w:val="ListParagraph"/>
        <w:numPr>
          <w:ilvl w:val="1"/>
          <w:numId w:val="85"/>
        </w:numPr>
        <w:spacing w:line="360" w:lineRule="auto"/>
      </w:pPr>
      <w:r w:rsidRPr="00A73066">
        <w:rPr>
          <w:rFonts w:eastAsia="Times New Roman" w:cs="Times New Roman"/>
          <w:szCs w:val="24"/>
        </w:rPr>
        <w:t>ensure that a</w:t>
      </w:r>
      <w:r w:rsidR="00764557" w:rsidRPr="00A73066">
        <w:rPr>
          <w:rFonts w:eastAsia="Times New Roman" w:cs="Times New Roman"/>
          <w:szCs w:val="24"/>
        </w:rPr>
        <w:t>ll activities important to safety</w:t>
      </w:r>
      <w:r w:rsidRPr="00A73066">
        <w:rPr>
          <w:rFonts w:eastAsia="Times New Roman" w:cs="Times New Roman"/>
          <w:szCs w:val="24"/>
        </w:rPr>
        <w:t xml:space="preserve"> and security</w:t>
      </w:r>
      <w:r w:rsidR="00764557" w:rsidRPr="00A73066">
        <w:rPr>
          <w:rFonts w:eastAsia="Times New Roman" w:cs="Times New Roman"/>
          <w:szCs w:val="24"/>
        </w:rPr>
        <w:t xml:space="preserve"> </w:t>
      </w:r>
      <w:r w:rsidRPr="00A73066">
        <w:rPr>
          <w:rFonts w:eastAsia="Times New Roman" w:cs="Times New Roman"/>
          <w:szCs w:val="24"/>
        </w:rPr>
        <w:t>are</w:t>
      </w:r>
      <w:r w:rsidR="00764557" w:rsidRPr="00A73066">
        <w:rPr>
          <w:rFonts w:eastAsia="Times New Roman" w:cs="Times New Roman"/>
          <w:szCs w:val="24"/>
        </w:rPr>
        <w:t xml:space="preserve"> carried out in accordance with approved procedures </w:t>
      </w:r>
      <w:r w:rsidR="00E870F4" w:rsidRPr="00A73066">
        <w:rPr>
          <w:rFonts w:eastAsia="Times New Roman" w:cs="Times New Roman"/>
          <w:szCs w:val="24"/>
        </w:rPr>
        <w:t xml:space="preserve">with acceptable margins maintained </w:t>
      </w:r>
      <w:r w:rsidR="00764557" w:rsidRPr="00A73066">
        <w:rPr>
          <w:rFonts w:eastAsia="Times New Roman" w:cs="Times New Roman"/>
          <w:szCs w:val="24"/>
        </w:rPr>
        <w:t xml:space="preserve">between normal operating values and the established safety </w:t>
      </w:r>
      <w:r w:rsidR="00E870F4" w:rsidRPr="00A73066">
        <w:rPr>
          <w:rFonts w:eastAsia="Times New Roman" w:cs="Times New Roman"/>
          <w:szCs w:val="24"/>
        </w:rPr>
        <w:t>an</w:t>
      </w:r>
      <w:r w:rsidR="002C6379" w:rsidRPr="00A73066">
        <w:rPr>
          <w:rFonts w:eastAsia="Times New Roman" w:cs="Times New Roman"/>
          <w:szCs w:val="24"/>
        </w:rPr>
        <w:t>d</w:t>
      </w:r>
      <w:r w:rsidR="00E870F4" w:rsidRPr="00A73066">
        <w:rPr>
          <w:rFonts w:eastAsia="Times New Roman" w:cs="Times New Roman"/>
          <w:szCs w:val="24"/>
        </w:rPr>
        <w:t xml:space="preserve"> security </w:t>
      </w:r>
      <w:r w:rsidR="00764557" w:rsidRPr="00A73066">
        <w:rPr>
          <w:rFonts w:eastAsia="Times New Roman" w:cs="Times New Roman"/>
          <w:szCs w:val="24"/>
        </w:rPr>
        <w:t>system settings to avoid undesirably frequent actuation of safety</w:t>
      </w:r>
      <w:r w:rsidR="002C6379" w:rsidRPr="00A73066">
        <w:rPr>
          <w:rFonts w:eastAsia="Times New Roman" w:cs="Times New Roman"/>
          <w:szCs w:val="24"/>
        </w:rPr>
        <w:t xml:space="preserve"> and security</w:t>
      </w:r>
      <w:r w:rsidR="00764557" w:rsidRPr="00A73066">
        <w:rPr>
          <w:rFonts w:eastAsia="Times New Roman" w:cs="Times New Roman"/>
          <w:szCs w:val="24"/>
        </w:rPr>
        <w:t xml:space="preserve"> systems</w:t>
      </w:r>
      <w:r w:rsidR="008F4E0A" w:rsidRPr="00A73066">
        <w:rPr>
          <w:rFonts w:eastAsia="Times New Roman" w:cs="Times New Roman"/>
          <w:szCs w:val="24"/>
        </w:rPr>
        <w:t>.</w:t>
      </w:r>
    </w:p>
    <w:p w14:paraId="0D39CB11" w14:textId="51F41C16" w:rsidR="00A73066" w:rsidRPr="000A7F06" w:rsidRDefault="00A73066" w:rsidP="00B30767">
      <w:pPr>
        <w:pStyle w:val="ListParagraph"/>
        <w:numPr>
          <w:ilvl w:val="0"/>
          <w:numId w:val="177"/>
        </w:numPr>
        <w:spacing w:line="360" w:lineRule="auto"/>
        <w:rPr>
          <w:rFonts w:eastAsia="Times New Roman" w:cs="Times New Roman"/>
          <w:szCs w:val="24"/>
        </w:rPr>
      </w:pPr>
      <w:r w:rsidRPr="000A7F06">
        <w:rPr>
          <w:rFonts w:eastAsia="Times New Roman" w:cs="Times New Roman"/>
          <w:szCs w:val="24"/>
        </w:rPr>
        <w:t>The authorised person shall</w:t>
      </w:r>
      <w:r w:rsidR="00CC1B8D">
        <w:rPr>
          <w:rFonts w:eastAsia="Times New Roman" w:cs="Times New Roman"/>
          <w:szCs w:val="24"/>
        </w:rPr>
        <w:t xml:space="preserve"> ensure that</w:t>
      </w:r>
    </w:p>
    <w:p w14:paraId="3F765958" w14:textId="255038AC" w:rsidR="00CC1B8D" w:rsidRPr="000A7F06" w:rsidRDefault="00A73066" w:rsidP="00B30767">
      <w:pPr>
        <w:pStyle w:val="ListParagraph"/>
        <w:numPr>
          <w:ilvl w:val="1"/>
          <w:numId w:val="177"/>
        </w:numPr>
        <w:spacing w:line="360" w:lineRule="auto"/>
      </w:pPr>
      <w:r>
        <w:rPr>
          <w:rFonts w:eastAsia="Times New Roman" w:cs="Times New Roman"/>
          <w:szCs w:val="24"/>
        </w:rPr>
        <w:t>i</w:t>
      </w:r>
      <w:r w:rsidR="00764557" w:rsidRPr="000A7F06">
        <w:rPr>
          <w:rFonts w:eastAsia="Times New Roman" w:cs="Times New Roman"/>
          <w:szCs w:val="24"/>
        </w:rPr>
        <w:t xml:space="preserve">f there is a need to conduct a non-routine operation, </w:t>
      </w:r>
      <w:r w:rsidR="00584541" w:rsidRPr="000A7F06">
        <w:rPr>
          <w:rFonts w:eastAsia="Times New Roman" w:cs="Times New Roman"/>
          <w:szCs w:val="24"/>
        </w:rPr>
        <w:t>test,</w:t>
      </w:r>
      <w:r w:rsidR="00764557" w:rsidRPr="000A7F06">
        <w:rPr>
          <w:rFonts w:eastAsia="Times New Roman" w:cs="Times New Roman"/>
          <w:szCs w:val="24"/>
        </w:rPr>
        <w:t xml:space="preserve"> or experiment</w:t>
      </w:r>
      <w:r w:rsidR="00D01B0B" w:rsidRPr="000A7F06">
        <w:rPr>
          <w:rFonts w:eastAsia="Times New Roman" w:cs="Times New Roman"/>
          <w:szCs w:val="24"/>
        </w:rPr>
        <w:t xml:space="preserve"> </w:t>
      </w:r>
      <w:r w:rsidR="00764557" w:rsidRPr="000A7F06">
        <w:rPr>
          <w:rFonts w:eastAsia="Times New Roman" w:cs="Times New Roman"/>
          <w:szCs w:val="24"/>
        </w:rPr>
        <w:t xml:space="preserve">(research or test reactors) which can affect safety and is not covered by existing operating procedures, it </w:t>
      </w:r>
      <w:r w:rsidR="00CC1B8D">
        <w:rPr>
          <w:rFonts w:eastAsia="Times New Roman" w:cs="Times New Roman"/>
          <w:szCs w:val="24"/>
        </w:rPr>
        <w:t>is</w:t>
      </w:r>
      <w:r w:rsidR="00764557" w:rsidRPr="000A7F06">
        <w:rPr>
          <w:rFonts w:eastAsia="Times New Roman" w:cs="Times New Roman"/>
          <w:szCs w:val="24"/>
        </w:rPr>
        <w:t xml:space="preserve"> subject </w:t>
      </w:r>
      <w:r w:rsidR="00D01B0B" w:rsidRPr="000A7F06">
        <w:rPr>
          <w:rFonts w:eastAsia="Times New Roman" w:cs="Times New Roman"/>
          <w:szCs w:val="24"/>
        </w:rPr>
        <w:t xml:space="preserve">to </w:t>
      </w:r>
      <w:r w:rsidR="0014426F">
        <w:rPr>
          <w:rFonts w:eastAsia="Times New Roman" w:cs="Times New Roman"/>
          <w:szCs w:val="24"/>
        </w:rPr>
        <w:t>the Authority’s</w:t>
      </w:r>
      <w:r w:rsidR="00D01B0B" w:rsidRPr="000A7F06">
        <w:rPr>
          <w:rFonts w:eastAsia="Times New Roman" w:cs="Times New Roman"/>
          <w:szCs w:val="24"/>
        </w:rPr>
        <w:t xml:space="preserve"> </w:t>
      </w:r>
      <w:proofErr w:type="gramStart"/>
      <w:r w:rsidR="00584541" w:rsidRPr="000A7F06">
        <w:rPr>
          <w:rFonts w:eastAsia="Times New Roman" w:cs="Times New Roman"/>
          <w:szCs w:val="24"/>
        </w:rPr>
        <w:t>approval</w:t>
      </w:r>
      <w:r w:rsidR="003D1F3C">
        <w:rPr>
          <w:rFonts w:eastAsia="Times New Roman" w:cs="Times New Roman"/>
          <w:szCs w:val="24"/>
        </w:rPr>
        <w:t>;</w:t>
      </w:r>
      <w:proofErr w:type="gramEnd"/>
      <w:r w:rsidR="003D1F3C" w:rsidRPr="000A7F06">
        <w:rPr>
          <w:rFonts w:eastAsia="Times New Roman" w:cs="Times New Roman"/>
          <w:szCs w:val="24"/>
        </w:rPr>
        <w:t xml:space="preserve"> </w:t>
      </w:r>
    </w:p>
    <w:p w14:paraId="19DC76DE" w14:textId="7EFF134C" w:rsidR="00CC1B8D" w:rsidRPr="000A7F06" w:rsidRDefault="00CC1B8D" w:rsidP="00B30767">
      <w:pPr>
        <w:pStyle w:val="ListParagraph"/>
        <w:numPr>
          <w:ilvl w:val="1"/>
          <w:numId w:val="177"/>
        </w:numPr>
        <w:spacing w:line="360" w:lineRule="auto"/>
      </w:pPr>
      <w:r>
        <w:rPr>
          <w:rFonts w:eastAsia="Times New Roman" w:cs="Times New Roman"/>
          <w:szCs w:val="24"/>
        </w:rPr>
        <w:t>t</w:t>
      </w:r>
      <w:r w:rsidR="00764557" w:rsidRPr="000A7F06">
        <w:rPr>
          <w:rFonts w:eastAsia="Times New Roman" w:cs="Times New Roman"/>
          <w:szCs w:val="24"/>
        </w:rPr>
        <w:t xml:space="preserve">he specific OLCs </w:t>
      </w:r>
      <w:r>
        <w:rPr>
          <w:rFonts w:eastAsia="Times New Roman" w:cs="Times New Roman"/>
          <w:szCs w:val="24"/>
        </w:rPr>
        <w:t>are</w:t>
      </w:r>
      <w:r w:rsidR="00764557" w:rsidRPr="000A7F06">
        <w:rPr>
          <w:rFonts w:eastAsia="Times New Roman" w:cs="Times New Roman"/>
          <w:szCs w:val="24"/>
        </w:rPr>
        <w:t xml:space="preserve"> </w:t>
      </w:r>
      <w:r w:rsidR="00584541" w:rsidRPr="000A7F06">
        <w:rPr>
          <w:rFonts w:eastAsia="Times New Roman" w:cs="Times New Roman"/>
          <w:szCs w:val="24"/>
        </w:rPr>
        <w:t>determined,</w:t>
      </w:r>
      <w:r w:rsidR="00764557" w:rsidRPr="000A7F06">
        <w:rPr>
          <w:rFonts w:eastAsia="Times New Roman" w:cs="Times New Roman"/>
          <w:szCs w:val="24"/>
        </w:rPr>
        <w:t xml:space="preserve"> and a special procedure </w:t>
      </w:r>
      <w:r>
        <w:rPr>
          <w:rFonts w:eastAsia="Times New Roman" w:cs="Times New Roman"/>
          <w:szCs w:val="24"/>
        </w:rPr>
        <w:t>is</w:t>
      </w:r>
      <w:r w:rsidR="00764557" w:rsidRPr="000A7F06">
        <w:rPr>
          <w:rFonts w:eastAsia="Times New Roman" w:cs="Times New Roman"/>
          <w:szCs w:val="24"/>
        </w:rPr>
        <w:t xml:space="preserve"> </w:t>
      </w:r>
      <w:proofErr w:type="gramStart"/>
      <w:r w:rsidR="00584541" w:rsidRPr="000A7F06">
        <w:rPr>
          <w:rFonts w:eastAsia="Times New Roman" w:cs="Times New Roman"/>
          <w:szCs w:val="24"/>
        </w:rPr>
        <w:t>prepared</w:t>
      </w:r>
      <w:r w:rsidR="003D1F3C">
        <w:rPr>
          <w:rFonts w:eastAsia="Times New Roman" w:cs="Times New Roman"/>
          <w:szCs w:val="24"/>
        </w:rPr>
        <w:t>;</w:t>
      </w:r>
      <w:proofErr w:type="gramEnd"/>
      <w:r w:rsidR="003D1F3C" w:rsidRPr="000A7F06">
        <w:rPr>
          <w:rFonts w:eastAsia="Times New Roman" w:cs="Times New Roman"/>
          <w:szCs w:val="24"/>
        </w:rPr>
        <w:t xml:space="preserve"> </w:t>
      </w:r>
    </w:p>
    <w:p w14:paraId="724128F9" w14:textId="1A945095" w:rsidR="00CC1B8D" w:rsidRPr="000A7F06" w:rsidRDefault="00CC1B8D" w:rsidP="00B30767">
      <w:pPr>
        <w:pStyle w:val="ListParagraph"/>
        <w:numPr>
          <w:ilvl w:val="1"/>
          <w:numId w:val="177"/>
        </w:numPr>
        <w:spacing w:line="360" w:lineRule="auto"/>
      </w:pPr>
      <w:r>
        <w:rPr>
          <w:rFonts w:eastAsia="Times New Roman" w:cs="Times New Roman"/>
          <w:szCs w:val="24"/>
        </w:rPr>
        <w:t>i</w:t>
      </w:r>
      <w:r w:rsidR="00764557" w:rsidRPr="000A7F06">
        <w:rPr>
          <w:rFonts w:eastAsia="Times New Roman" w:cs="Times New Roman"/>
          <w:szCs w:val="24"/>
        </w:rPr>
        <w:t xml:space="preserve">f during non-routine operation, any of the specific operational limits or conditions are violated, corrective action </w:t>
      </w:r>
      <w:r>
        <w:rPr>
          <w:rFonts w:eastAsia="Times New Roman" w:cs="Times New Roman"/>
          <w:szCs w:val="24"/>
        </w:rPr>
        <w:t>is</w:t>
      </w:r>
      <w:r w:rsidR="00764557" w:rsidRPr="000A7F06">
        <w:rPr>
          <w:rFonts w:eastAsia="Times New Roman" w:cs="Times New Roman"/>
          <w:szCs w:val="24"/>
        </w:rPr>
        <w:t xml:space="preserve"> taken </w:t>
      </w:r>
      <w:r w:rsidR="00584541" w:rsidRPr="000A7F06">
        <w:rPr>
          <w:rFonts w:eastAsia="Times New Roman" w:cs="Times New Roman"/>
          <w:szCs w:val="24"/>
        </w:rPr>
        <w:t>immediately,</w:t>
      </w:r>
      <w:r w:rsidR="00764557" w:rsidRPr="000A7F06">
        <w:rPr>
          <w:rFonts w:eastAsia="Times New Roman" w:cs="Times New Roman"/>
          <w:szCs w:val="24"/>
        </w:rPr>
        <w:t xml:space="preserve"> and the event </w:t>
      </w:r>
      <w:r w:rsidR="00584541" w:rsidRPr="000A7F06">
        <w:rPr>
          <w:rFonts w:eastAsia="Times New Roman" w:cs="Times New Roman"/>
          <w:szCs w:val="24"/>
        </w:rPr>
        <w:t>reviewed</w:t>
      </w:r>
      <w:r w:rsidR="003D1F3C">
        <w:rPr>
          <w:rFonts w:eastAsia="Times New Roman" w:cs="Times New Roman"/>
          <w:szCs w:val="24"/>
        </w:rPr>
        <w:t>; and</w:t>
      </w:r>
    </w:p>
    <w:p w14:paraId="653126F9" w14:textId="46BC2257" w:rsidR="00233877" w:rsidRPr="00960652" w:rsidRDefault="00CC1B8D" w:rsidP="00B30767">
      <w:pPr>
        <w:pStyle w:val="ListParagraph"/>
        <w:numPr>
          <w:ilvl w:val="1"/>
          <w:numId w:val="177"/>
        </w:numPr>
        <w:spacing w:line="360" w:lineRule="auto"/>
      </w:pPr>
      <w:r w:rsidRPr="007E380D">
        <w:rPr>
          <w:rFonts w:eastAsia="Times New Roman" w:cs="Times New Roman"/>
          <w:szCs w:val="24"/>
        </w:rPr>
        <w:t>e</w:t>
      </w:r>
      <w:r w:rsidR="00764557" w:rsidRPr="000A7F06">
        <w:rPr>
          <w:rFonts w:eastAsia="Times New Roman" w:cs="Times New Roman"/>
          <w:szCs w:val="24"/>
        </w:rPr>
        <w:t xml:space="preserve">xperiments </w:t>
      </w:r>
      <w:r w:rsidR="00B57400" w:rsidRPr="007E380D">
        <w:rPr>
          <w:rFonts w:eastAsia="Times New Roman" w:cs="Times New Roman"/>
          <w:szCs w:val="24"/>
        </w:rPr>
        <w:t xml:space="preserve">(research or test reactors) </w:t>
      </w:r>
      <w:r w:rsidRPr="007E380D">
        <w:rPr>
          <w:rFonts w:eastAsia="Times New Roman" w:cs="Times New Roman"/>
          <w:szCs w:val="24"/>
        </w:rPr>
        <w:t>are</w:t>
      </w:r>
      <w:r w:rsidR="00764557" w:rsidRPr="000A7F06">
        <w:rPr>
          <w:rFonts w:eastAsia="Times New Roman" w:cs="Times New Roman"/>
          <w:szCs w:val="24"/>
        </w:rPr>
        <w:t xml:space="preserve"> not conducted unnecessarily or without adequate justification.</w:t>
      </w:r>
    </w:p>
    <w:p w14:paraId="586514C7" w14:textId="49C93041" w:rsidR="00233877" w:rsidRPr="00AD247D" w:rsidRDefault="00CC1B8D" w:rsidP="00B30767">
      <w:pPr>
        <w:pStyle w:val="ListParagraph"/>
        <w:numPr>
          <w:ilvl w:val="0"/>
          <w:numId w:val="177"/>
        </w:numPr>
        <w:spacing w:line="360" w:lineRule="auto"/>
      </w:pPr>
      <w:r w:rsidRPr="000A7F06">
        <w:rPr>
          <w:rFonts w:eastAsia="Times New Roman" w:cs="Times New Roman"/>
          <w:szCs w:val="24"/>
        </w:rPr>
        <w:t>The authorised person shall ensure that w</w:t>
      </w:r>
      <w:r w:rsidR="00764557" w:rsidRPr="000A7F06">
        <w:rPr>
          <w:rFonts w:eastAsia="Times New Roman" w:cs="Times New Roman"/>
          <w:szCs w:val="24"/>
        </w:rPr>
        <w:t xml:space="preserve">ritten communication </w:t>
      </w:r>
      <w:r w:rsidRPr="000A7F06">
        <w:rPr>
          <w:rFonts w:eastAsia="Times New Roman" w:cs="Times New Roman"/>
          <w:szCs w:val="24"/>
        </w:rPr>
        <w:t>is</w:t>
      </w:r>
      <w:r w:rsidR="00764557" w:rsidRPr="000A7F06">
        <w:rPr>
          <w:rFonts w:eastAsia="Times New Roman" w:cs="Times New Roman"/>
          <w:szCs w:val="24"/>
        </w:rPr>
        <w:t xml:space="preserve"> preferred </w:t>
      </w:r>
      <w:r w:rsidRPr="000A7F06">
        <w:rPr>
          <w:rFonts w:eastAsia="Times New Roman" w:cs="Times New Roman"/>
          <w:szCs w:val="24"/>
        </w:rPr>
        <w:t xml:space="preserve">with </w:t>
      </w:r>
      <w:r w:rsidR="00EA1724">
        <w:rPr>
          <w:rFonts w:eastAsia="Times New Roman" w:cs="Times New Roman"/>
          <w:szCs w:val="24"/>
        </w:rPr>
        <w:t>minimal</w:t>
      </w:r>
      <w:r w:rsidR="00EA1724" w:rsidRPr="000A7F06">
        <w:rPr>
          <w:rFonts w:eastAsia="Times New Roman" w:cs="Times New Roman"/>
          <w:szCs w:val="24"/>
        </w:rPr>
        <w:t xml:space="preserve"> </w:t>
      </w:r>
      <w:r w:rsidR="00764557" w:rsidRPr="000A7F06">
        <w:rPr>
          <w:rFonts w:eastAsia="Times New Roman" w:cs="Times New Roman"/>
          <w:szCs w:val="24"/>
        </w:rPr>
        <w:t>spoken communication</w:t>
      </w:r>
      <w:r w:rsidRPr="000A7F06">
        <w:rPr>
          <w:rFonts w:eastAsia="Times New Roman" w:cs="Times New Roman"/>
          <w:szCs w:val="24"/>
        </w:rPr>
        <w:t xml:space="preserve"> and if</w:t>
      </w:r>
      <w:r w:rsidR="00764557" w:rsidRPr="000A7F06">
        <w:rPr>
          <w:rFonts w:eastAsia="Times New Roman" w:cs="Times New Roman"/>
          <w:szCs w:val="24"/>
        </w:rPr>
        <w:t xml:space="preserve"> spoken communication is used, attention </w:t>
      </w:r>
      <w:r w:rsidRPr="000A7F06">
        <w:rPr>
          <w:rFonts w:eastAsia="Times New Roman" w:cs="Times New Roman"/>
          <w:szCs w:val="24"/>
        </w:rPr>
        <w:t>is</w:t>
      </w:r>
      <w:r w:rsidR="00764557" w:rsidRPr="000A7F06">
        <w:rPr>
          <w:rFonts w:eastAsia="Times New Roman" w:cs="Times New Roman"/>
          <w:szCs w:val="24"/>
        </w:rPr>
        <w:t xml:space="preserve"> given to ensur</w:t>
      </w:r>
      <w:r w:rsidRPr="000A7F06">
        <w:rPr>
          <w:rFonts w:eastAsia="Times New Roman" w:cs="Times New Roman"/>
          <w:szCs w:val="24"/>
        </w:rPr>
        <w:t>e</w:t>
      </w:r>
      <w:r w:rsidR="00764557" w:rsidRPr="000A7F06">
        <w:rPr>
          <w:rFonts w:eastAsia="Times New Roman" w:cs="Times New Roman"/>
          <w:szCs w:val="24"/>
        </w:rPr>
        <w:t xml:space="preserve"> that spoken instructions are clearly understood.</w:t>
      </w:r>
    </w:p>
    <w:p w14:paraId="692087A0" w14:textId="7CC2435D" w:rsidR="00CC1B8D" w:rsidRPr="000A7F06" w:rsidRDefault="00CC1B8D" w:rsidP="00B30767">
      <w:pPr>
        <w:pStyle w:val="ListParagraph"/>
        <w:numPr>
          <w:ilvl w:val="0"/>
          <w:numId w:val="177"/>
        </w:numPr>
        <w:spacing w:line="360" w:lineRule="auto"/>
        <w:rPr>
          <w:rFonts w:eastAsia="Times New Roman" w:cs="Times New Roman"/>
          <w:szCs w:val="24"/>
        </w:rPr>
      </w:pPr>
      <w:r w:rsidRPr="000A7F06">
        <w:rPr>
          <w:rFonts w:eastAsia="Times New Roman" w:cs="Times New Roman"/>
          <w:szCs w:val="24"/>
        </w:rPr>
        <w:t xml:space="preserve">The authorised person shall ensure that </w:t>
      </w:r>
    </w:p>
    <w:p w14:paraId="14BCF634" w14:textId="1FBAB0B3" w:rsidR="00CC1B8D" w:rsidRDefault="00CC1B8D" w:rsidP="00B30767">
      <w:pPr>
        <w:pStyle w:val="ListParagraph"/>
        <w:numPr>
          <w:ilvl w:val="0"/>
          <w:numId w:val="176"/>
        </w:numPr>
        <w:spacing w:line="360" w:lineRule="auto"/>
        <w:rPr>
          <w:rFonts w:eastAsia="Times New Roman" w:cs="Times New Roman"/>
          <w:szCs w:val="24"/>
        </w:rPr>
      </w:pPr>
      <w:r w:rsidRPr="000A7F06">
        <w:rPr>
          <w:rFonts w:eastAsia="Times New Roman" w:cs="Times New Roman"/>
          <w:szCs w:val="24"/>
        </w:rPr>
        <w:lastRenderedPageBreak/>
        <w:t>a</w:t>
      </w:r>
      <w:r w:rsidR="00764557" w:rsidRPr="000A7F06">
        <w:rPr>
          <w:rFonts w:eastAsia="Times New Roman" w:cs="Times New Roman"/>
          <w:szCs w:val="24"/>
        </w:rPr>
        <w:t xml:space="preserve">spects of the working environment that influence human performance factors (such as workload or fatigue) and the effectiveness and fitness of personnel for duty </w:t>
      </w:r>
      <w:r w:rsidRPr="000A7F06">
        <w:rPr>
          <w:rFonts w:eastAsia="Times New Roman" w:cs="Times New Roman"/>
          <w:szCs w:val="24"/>
        </w:rPr>
        <w:t>is</w:t>
      </w:r>
      <w:r w:rsidR="00764557" w:rsidRPr="000A7F06">
        <w:rPr>
          <w:rFonts w:eastAsia="Times New Roman" w:cs="Times New Roman"/>
          <w:szCs w:val="24"/>
        </w:rPr>
        <w:t xml:space="preserve"> identified and controlled</w:t>
      </w:r>
      <w:r w:rsidRPr="000A7F06">
        <w:rPr>
          <w:rFonts w:eastAsia="Times New Roman" w:cs="Times New Roman"/>
          <w:szCs w:val="24"/>
        </w:rPr>
        <w:t>;</w:t>
      </w:r>
      <w:r w:rsidR="00764557" w:rsidRPr="000A7F06">
        <w:rPr>
          <w:rFonts w:eastAsia="Times New Roman" w:cs="Times New Roman"/>
          <w:szCs w:val="24"/>
        </w:rPr>
        <w:t xml:space="preserve"> </w:t>
      </w:r>
      <w:r>
        <w:rPr>
          <w:rFonts w:eastAsia="Times New Roman" w:cs="Times New Roman"/>
          <w:szCs w:val="24"/>
        </w:rPr>
        <w:t>and</w:t>
      </w:r>
    </w:p>
    <w:p w14:paraId="3F54D30C" w14:textId="720EB3BB" w:rsidR="00233877" w:rsidRDefault="00CC1B8D" w:rsidP="00B30767">
      <w:pPr>
        <w:pStyle w:val="ListParagraph"/>
        <w:numPr>
          <w:ilvl w:val="0"/>
          <w:numId w:val="176"/>
        </w:numPr>
        <w:spacing w:line="360" w:lineRule="auto"/>
        <w:rPr>
          <w:rFonts w:eastAsia="Times New Roman" w:cs="Times New Roman"/>
          <w:szCs w:val="24"/>
        </w:rPr>
      </w:pPr>
      <w:r>
        <w:rPr>
          <w:rFonts w:eastAsia="Times New Roman" w:cs="Times New Roman"/>
          <w:szCs w:val="24"/>
        </w:rPr>
        <w:t>t</w:t>
      </w:r>
      <w:r w:rsidR="00764557" w:rsidRPr="000A7F06">
        <w:rPr>
          <w:rFonts w:eastAsia="Times New Roman" w:cs="Times New Roman"/>
          <w:szCs w:val="24"/>
        </w:rPr>
        <w:t xml:space="preserve">ools for enhancing human performance </w:t>
      </w:r>
      <w:r w:rsidR="00584541">
        <w:rPr>
          <w:rFonts w:eastAsia="Times New Roman" w:cs="Times New Roman"/>
          <w:szCs w:val="24"/>
        </w:rPr>
        <w:t>are</w:t>
      </w:r>
      <w:r w:rsidR="00764557" w:rsidRPr="000A7F06">
        <w:rPr>
          <w:rFonts w:eastAsia="Times New Roman" w:cs="Times New Roman"/>
          <w:szCs w:val="24"/>
        </w:rPr>
        <w:t xml:space="preserve"> used as appropriate to support the responses of operating personnel.</w:t>
      </w:r>
    </w:p>
    <w:p w14:paraId="39EDDB4C" w14:textId="6F80C291" w:rsidR="00233877" w:rsidRPr="000A7F06" w:rsidRDefault="00764557" w:rsidP="00B30767">
      <w:pPr>
        <w:pStyle w:val="ListParagraph"/>
        <w:numPr>
          <w:ilvl w:val="0"/>
          <w:numId w:val="179"/>
        </w:numPr>
        <w:spacing w:line="360" w:lineRule="auto"/>
        <w:rPr>
          <w:rFonts w:eastAsia="Times New Roman" w:cs="Times New Roman"/>
          <w:szCs w:val="24"/>
        </w:rPr>
      </w:pPr>
      <w:r w:rsidRPr="000A7F06">
        <w:rPr>
          <w:rFonts w:eastAsia="Times New Roman" w:cs="Times New Roman"/>
          <w:szCs w:val="24"/>
        </w:rPr>
        <w:t xml:space="preserve">The </w:t>
      </w:r>
      <w:r w:rsidR="008A219F" w:rsidRPr="000A7F06">
        <w:rPr>
          <w:rFonts w:eastAsia="Times New Roman" w:cs="Times New Roman"/>
          <w:szCs w:val="24"/>
        </w:rPr>
        <w:t>authori</w:t>
      </w:r>
      <w:r w:rsidR="007E380D">
        <w:rPr>
          <w:rFonts w:eastAsia="Times New Roman" w:cs="Times New Roman"/>
          <w:szCs w:val="24"/>
        </w:rPr>
        <w:t>s</w:t>
      </w:r>
      <w:r w:rsidR="008A219F" w:rsidRPr="000A7F06">
        <w:rPr>
          <w:rFonts w:eastAsia="Times New Roman" w:cs="Times New Roman"/>
          <w:szCs w:val="24"/>
        </w:rPr>
        <w:t>ed person</w:t>
      </w:r>
      <w:r w:rsidRPr="000A7F06">
        <w:rPr>
          <w:rFonts w:eastAsia="Times New Roman" w:cs="Times New Roman"/>
          <w:szCs w:val="24"/>
        </w:rPr>
        <w:t xml:space="preserve"> shall encourage plant personnel to have a questioning attitude and to make appropriate and conservative decisions, </w:t>
      </w:r>
      <w:r w:rsidR="00584541" w:rsidRPr="000A7F06">
        <w:rPr>
          <w:rFonts w:eastAsia="Times New Roman" w:cs="Times New Roman"/>
          <w:szCs w:val="24"/>
        </w:rPr>
        <w:t>to</w:t>
      </w:r>
      <w:r w:rsidRPr="000A7F06">
        <w:rPr>
          <w:rFonts w:eastAsia="Times New Roman" w:cs="Times New Roman"/>
          <w:szCs w:val="24"/>
        </w:rPr>
        <w:t xml:space="preserve"> minimi</w:t>
      </w:r>
      <w:r w:rsidR="00584541">
        <w:rPr>
          <w:rFonts w:eastAsia="Times New Roman" w:cs="Times New Roman"/>
          <w:szCs w:val="24"/>
        </w:rPr>
        <w:t>s</w:t>
      </w:r>
      <w:r w:rsidRPr="000A7F06">
        <w:rPr>
          <w:rFonts w:eastAsia="Times New Roman" w:cs="Times New Roman"/>
          <w:szCs w:val="24"/>
        </w:rPr>
        <w:t>e risk and to maintain the plant in a safe condition</w:t>
      </w:r>
      <w:r w:rsidR="008F4E0A" w:rsidRPr="000A7F06">
        <w:rPr>
          <w:rFonts w:eastAsia="Times New Roman" w:cs="Times New Roman"/>
          <w:szCs w:val="24"/>
        </w:rPr>
        <w:t xml:space="preserve">. </w:t>
      </w:r>
    </w:p>
    <w:p w14:paraId="45407750" w14:textId="7789E035" w:rsidR="00B57400" w:rsidRDefault="00C717B2" w:rsidP="00B30767">
      <w:pPr>
        <w:pStyle w:val="ListParagraph"/>
        <w:numPr>
          <w:ilvl w:val="0"/>
          <w:numId w:val="179"/>
        </w:numPr>
        <w:spacing w:line="360" w:lineRule="auto"/>
        <w:rPr>
          <w:rFonts w:eastAsia="Times New Roman" w:cs="Times New Roman"/>
          <w:szCs w:val="24"/>
        </w:rPr>
      </w:pPr>
      <w:r w:rsidRPr="000A7F06">
        <w:rPr>
          <w:rFonts w:eastAsia="Times New Roman" w:cs="Times New Roman"/>
          <w:szCs w:val="24"/>
        </w:rPr>
        <w:t>The authori</w:t>
      </w:r>
      <w:r w:rsidR="007E380D">
        <w:rPr>
          <w:rFonts w:eastAsia="Times New Roman" w:cs="Times New Roman"/>
          <w:szCs w:val="24"/>
        </w:rPr>
        <w:t>s</w:t>
      </w:r>
      <w:r w:rsidRPr="000A7F06">
        <w:rPr>
          <w:rFonts w:eastAsia="Times New Roman" w:cs="Times New Roman"/>
          <w:szCs w:val="24"/>
        </w:rPr>
        <w:t xml:space="preserve">ed person shall ensure </w:t>
      </w:r>
    </w:p>
    <w:p w14:paraId="14CE3E8D" w14:textId="3BDCB3C5" w:rsidR="00284AEE" w:rsidRDefault="00C717B2" w:rsidP="00B30767">
      <w:pPr>
        <w:pStyle w:val="ListParagraph"/>
        <w:numPr>
          <w:ilvl w:val="0"/>
          <w:numId w:val="180"/>
        </w:numPr>
        <w:spacing w:line="360" w:lineRule="auto"/>
        <w:rPr>
          <w:rFonts w:eastAsia="Times New Roman" w:cs="Times New Roman"/>
          <w:szCs w:val="24"/>
        </w:rPr>
      </w:pPr>
      <w:r w:rsidRPr="000A7F06">
        <w:rPr>
          <w:rFonts w:eastAsia="Times New Roman" w:cs="Times New Roman"/>
          <w:szCs w:val="24"/>
        </w:rPr>
        <w:t>the</w:t>
      </w:r>
      <w:r w:rsidR="008F4E0A" w:rsidRPr="000A7F06">
        <w:rPr>
          <w:rFonts w:eastAsia="Times New Roman" w:cs="Times New Roman"/>
          <w:szCs w:val="24"/>
        </w:rPr>
        <w:t xml:space="preserve"> utili</w:t>
      </w:r>
      <w:r w:rsidR="007E380D">
        <w:rPr>
          <w:rFonts w:eastAsia="Times New Roman" w:cs="Times New Roman"/>
          <w:szCs w:val="24"/>
        </w:rPr>
        <w:t>s</w:t>
      </w:r>
      <w:r w:rsidR="008F4E0A" w:rsidRPr="000A7F06">
        <w:rPr>
          <w:rFonts w:eastAsia="Times New Roman" w:cs="Times New Roman"/>
          <w:szCs w:val="24"/>
        </w:rPr>
        <w:t xml:space="preserve">ation of probabilistic assessment of risk for decision </w:t>
      </w:r>
      <w:proofErr w:type="gramStart"/>
      <w:r w:rsidR="00584541" w:rsidRPr="000A7F06">
        <w:rPr>
          <w:rFonts w:eastAsia="Times New Roman" w:cs="Times New Roman"/>
          <w:szCs w:val="24"/>
        </w:rPr>
        <w:t>making</w:t>
      </w:r>
      <w:r w:rsidR="003D1F3C">
        <w:rPr>
          <w:rFonts w:eastAsia="Times New Roman" w:cs="Times New Roman"/>
          <w:szCs w:val="24"/>
        </w:rPr>
        <w:t>;</w:t>
      </w:r>
      <w:proofErr w:type="gramEnd"/>
      <w:r w:rsidR="003D1F3C" w:rsidRPr="000A7F06">
        <w:rPr>
          <w:rFonts w:eastAsia="Times New Roman" w:cs="Times New Roman"/>
          <w:szCs w:val="24"/>
        </w:rPr>
        <w:t xml:space="preserve"> </w:t>
      </w:r>
    </w:p>
    <w:p w14:paraId="6907F598" w14:textId="1CE95147" w:rsidR="00284AEE" w:rsidRPr="00284AEE" w:rsidRDefault="00284AEE" w:rsidP="00B30767">
      <w:pPr>
        <w:pStyle w:val="ListParagraph"/>
        <w:numPr>
          <w:ilvl w:val="0"/>
          <w:numId w:val="180"/>
        </w:numPr>
        <w:spacing w:line="360" w:lineRule="auto"/>
        <w:rPr>
          <w:rFonts w:eastAsia="Times New Roman" w:cs="Times New Roman"/>
          <w:szCs w:val="24"/>
        </w:rPr>
      </w:pPr>
      <w:r>
        <w:rPr>
          <w:rFonts w:eastAsia="Times New Roman" w:cs="Times New Roman"/>
          <w:szCs w:val="24"/>
        </w:rPr>
        <w:t xml:space="preserve">that </w:t>
      </w:r>
      <w:r w:rsidR="008F4E0A" w:rsidRPr="000A7F06">
        <w:rPr>
          <w:rFonts w:eastAsia="Times New Roman" w:cs="Times New Roman"/>
          <w:szCs w:val="24"/>
        </w:rPr>
        <w:t xml:space="preserve">the risk analysis is of appropriate quality and </w:t>
      </w:r>
      <w:r w:rsidR="00584541" w:rsidRPr="000A7F06">
        <w:rPr>
          <w:rFonts w:eastAsia="Times New Roman" w:cs="Times New Roman"/>
          <w:szCs w:val="24"/>
        </w:rPr>
        <w:t>scope</w:t>
      </w:r>
      <w:r w:rsidR="003D1F3C">
        <w:rPr>
          <w:rFonts w:eastAsia="Times New Roman" w:cs="Times New Roman"/>
          <w:szCs w:val="24"/>
        </w:rPr>
        <w:t>; and</w:t>
      </w:r>
    </w:p>
    <w:p w14:paraId="7957623C" w14:textId="460FAD60" w:rsidR="008F4E0A" w:rsidRPr="000A7F06" w:rsidRDefault="00284AEE" w:rsidP="00B30767">
      <w:pPr>
        <w:pStyle w:val="ListParagraph"/>
        <w:numPr>
          <w:ilvl w:val="0"/>
          <w:numId w:val="180"/>
        </w:numPr>
        <w:spacing w:line="360" w:lineRule="auto"/>
        <w:rPr>
          <w:rFonts w:eastAsia="Times New Roman" w:cs="Times New Roman"/>
          <w:szCs w:val="24"/>
        </w:rPr>
      </w:pPr>
      <w:r>
        <w:rPr>
          <w:rFonts w:eastAsia="Times New Roman" w:cs="Times New Roman"/>
          <w:szCs w:val="24"/>
        </w:rPr>
        <w:t>that t</w:t>
      </w:r>
      <w:r w:rsidR="008F4E0A" w:rsidRPr="000A7F06">
        <w:rPr>
          <w:rFonts w:eastAsia="Times New Roman" w:cs="Times New Roman"/>
          <w:szCs w:val="24"/>
        </w:rPr>
        <w:t xml:space="preserve">he risk analysis </w:t>
      </w:r>
      <w:r>
        <w:rPr>
          <w:rFonts w:eastAsia="Times New Roman" w:cs="Times New Roman"/>
          <w:szCs w:val="24"/>
        </w:rPr>
        <w:t>is</w:t>
      </w:r>
      <w:r w:rsidR="008F4E0A" w:rsidRPr="000A7F06">
        <w:rPr>
          <w:rFonts w:eastAsia="Times New Roman" w:cs="Times New Roman"/>
          <w:szCs w:val="24"/>
        </w:rPr>
        <w:t xml:space="preserve"> performed by appropriate skilled analysts </w:t>
      </w:r>
      <w:proofErr w:type="gramStart"/>
      <w:r w:rsidR="008F4E0A" w:rsidRPr="000A7F06">
        <w:rPr>
          <w:rFonts w:eastAsia="Times New Roman" w:cs="Times New Roman"/>
          <w:szCs w:val="24"/>
        </w:rPr>
        <w:t>and  used</w:t>
      </w:r>
      <w:proofErr w:type="gramEnd"/>
      <w:r w:rsidR="008F4E0A" w:rsidRPr="000A7F06">
        <w:rPr>
          <w:rFonts w:eastAsia="Times New Roman" w:cs="Times New Roman"/>
          <w:szCs w:val="24"/>
        </w:rPr>
        <w:t xml:space="preserve"> in a manner that complements the deterministic approach to decision making, in compliance with applicable regulations and license conditions in terms of</w:t>
      </w:r>
    </w:p>
    <w:p w14:paraId="59C9470D" w14:textId="63DB4950" w:rsidR="008F4E0A" w:rsidRPr="00746FF7" w:rsidRDefault="00424FA2" w:rsidP="00B30767">
      <w:pPr>
        <w:pStyle w:val="ListParagraph"/>
        <w:numPr>
          <w:ilvl w:val="2"/>
          <w:numId w:val="59"/>
        </w:numPr>
        <w:spacing w:line="360" w:lineRule="auto"/>
        <w:jc w:val="both"/>
        <w:rPr>
          <w:rFonts w:eastAsia="Times New Roman" w:cs="Times New Roman"/>
          <w:szCs w:val="24"/>
        </w:rPr>
      </w:pPr>
      <w:r>
        <w:rPr>
          <w:rFonts w:eastAsia="Times New Roman" w:cs="Times New Roman"/>
          <w:szCs w:val="24"/>
        </w:rPr>
        <w:t>s</w:t>
      </w:r>
      <w:r w:rsidR="008F4E0A" w:rsidRPr="00746FF7">
        <w:rPr>
          <w:rFonts w:eastAsia="Times New Roman" w:cs="Times New Roman"/>
          <w:szCs w:val="24"/>
        </w:rPr>
        <w:t>cope</w:t>
      </w:r>
      <w:r w:rsidR="008F4E0A">
        <w:rPr>
          <w:rFonts w:eastAsia="Times New Roman" w:cs="Times New Roman"/>
          <w:szCs w:val="24"/>
        </w:rPr>
        <w:t>,</w:t>
      </w:r>
      <w:r w:rsidR="008F4E0A" w:rsidRPr="00746FF7">
        <w:rPr>
          <w:rFonts w:eastAsia="Times New Roman" w:cs="Times New Roman"/>
          <w:szCs w:val="24"/>
        </w:rPr>
        <w:t xml:space="preserve"> content</w:t>
      </w:r>
      <w:r w:rsidR="008F4E0A">
        <w:rPr>
          <w:rFonts w:eastAsia="Times New Roman" w:cs="Times New Roman"/>
          <w:szCs w:val="24"/>
        </w:rPr>
        <w:t xml:space="preserve">, and </w:t>
      </w:r>
      <w:proofErr w:type="gramStart"/>
      <w:r w:rsidR="00584541" w:rsidRPr="00746FF7">
        <w:rPr>
          <w:rFonts w:eastAsia="Times New Roman" w:cs="Times New Roman"/>
          <w:szCs w:val="24"/>
        </w:rPr>
        <w:t>quality</w:t>
      </w:r>
      <w:r w:rsidR="0014426F">
        <w:rPr>
          <w:rFonts w:eastAsia="Times New Roman" w:cs="Times New Roman"/>
          <w:szCs w:val="24"/>
        </w:rPr>
        <w:t>;</w:t>
      </w:r>
      <w:proofErr w:type="gramEnd"/>
      <w:r w:rsidR="008F4E0A">
        <w:rPr>
          <w:rFonts w:eastAsia="Times New Roman" w:cs="Times New Roman"/>
          <w:szCs w:val="24"/>
        </w:rPr>
        <w:t xml:space="preserve"> </w:t>
      </w:r>
    </w:p>
    <w:p w14:paraId="19B7A580" w14:textId="6B5461AD" w:rsidR="008F4E0A" w:rsidRPr="008F4E0A" w:rsidRDefault="00424FA2" w:rsidP="00B30767">
      <w:pPr>
        <w:pStyle w:val="ListParagraph"/>
        <w:numPr>
          <w:ilvl w:val="2"/>
          <w:numId w:val="59"/>
        </w:numPr>
        <w:spacing w:line="360" w:lineRule="auto"/>
        <w:jc w:val="both"/>
        <w:rPr>
          <w:rFonts w:eastAsia="Times New Roman" w:cs="Times New Roman"/>
          <w:szCs w:val="24"/>
        </w:rPr>
      </w:pPr>
      <w:r>
        <w:rPr>
          <w:rFonts w:eastAsia="Times New Roman" w:cs="Times New Roman"/>
          <w:szCs w:val="24"/>
        </w:rPr>
        <w:t>u</w:t>
      </w:r>
      <w:r w:rsidR="00C717B2">
        <w:rPr>
          <w:rFonts w:eastAsia="Times New Roman" w:cs="Times New Roman"/>
          <w:szCs w:val="24"/>
        </w:rPr>
        <w:t xml:space="preserve">pdating </w:t>
      </w:r>
      <w:r w:rsidR="00F3184C">
        <w:rPr>
          <w:rFonts w:eastAsia="Times New Roman" w:cs="Times New Roman"/>
          <w:szCs w:val="24"/>
        </w:rPr>
        <w:t xml:space="preserve">the </w:t>
      </w:r>
      <w:r w:rsidR="00F3184C" w:rsidRPr="008F4E0A">
        <w:rPr>
          <w:rFonts w:eastAsia="Times New Roman" w:cs="Times New Roman"/>
          <w:szCs w:val="24"/>
        </w:rPr>
        <w:t>PSA</w:t>
      </w:r>
      <w:r w:rsidR="008F4E0A" w:rsidRPr="008F4E0A">
        <w:rPr>
          <w:rFonts w:eastAsia="Times New Roman" w:cs="Times New Roman"/>
          <w:szCs w:val="24"/>
        </w:rPr>
        <w:t xml:space="preserve"> model and </w:t>
      </w:r>
      <w:proofErr w:type="gramStart"/>
      <w:r w:rsidR="00584541" w:rsidRPr="008F4E0A">
        <w:rPr>
          <w:rFonts w:eastAsia="Times New Roman" w:cs="Times New Roman"/>
          <w:szCs w:val="24"/>
        </w:rPr>
        <w:t>analyses</w:t>
      </w:r>
      <w:r w:rsidR="0014426F">
        <w:rPr>
          <w:rFonts w:eastAsia="Times New Roman" w:cs="Times New Roman"/>
          <w:szCs w:val="24"/>
        </w:rPr>
        <w:t>;</w:t>
      </w:r>
      <w:proofErr w:type="gramEnd"/>
    </w:p>
    <w:p w14:paraId="17F20F1E" w14:textId="4C2D2148" w:rsidR="008F4E0A" w:rsidRDefault="00424FA2" w:rsidP="00B30767">
      <w:pPr>
        <w:pStyle w:val="ListParagraph"/>
        <w:numPr>
          <w:ilvl w:val="2"/>
          <w:numId w:val="59"/>
        </w:numPr>
        <w:spacing w:line="360" w:lineRule="auto"/>
        <w:jc w:val="both"/>
        <w:rPr>
          <w:rFonts w:eastAsia="Times New Roman" w:cs="Times New Roman"/>
          <w:szCs w:val="24"/>
        </w:rPr>
      </w:pPr>
      <w:r>
        <w:rPr>
          <w:rFonts w:eastAsia="Times New Roman" w:cs="Times New Roman"/>
          <w:szCs w:val="24"/>
        </w:rPr>
        <w:t>t</w:t>
      </w:r>
      <w:r w:rsidR="008F4E0A" w:rsidRPr="008F4E0A">
        <w:rPr>
          <w:rFonts w:eastAsia="Times New Roman" w:cs="Times New Roman"/>
          <w:szCs w:val="24"/>
        </w:rPr>
        <w:t xml:space="preserve">he </w:t>
      </w:r>
      <w:r w:rsidR="00C717B2">
        <w:rPr>
          <w:rFonts w:eastAsia="Times New Roman" w:cs="Times New Roman"/>
          <w:szCs w:val="24"/>
        </w:rPr>
        <w:t xml:space="preserve">delivery of </w:t>
      </w:r>
      <w:r w:rsidR="008F4E0A" w:rsidRPr="008F4E0A">
        <w:rPr>
          <w:rFonts w:eastAsia="Times New Roman" w:cs="Times New Roman"/>
          <w:szCs w:val="24"/>
        </w:rPr>
        <w:t xml:space="preserve">PSA to the </w:t>
      </w:r>
      <w:r w:rsidR="0014426F">
        <w:rPr>
          <w:rFonts w:eastAsia="Times New Roman" w:cs="Times New Roman"/>
          <w:szCs w:val="24"/>
        </w:rPr>
        <w:t>Authority</w:t>
      </w:r>
      <w:r w:rsidR="008F4E0A" w:rsidRPr="008F4E0A">
        <w:rPr>
          <w:rFonts w:eastAsia="Times New Roman" w:cs="Times New Roman"/>
          <w:szCs w:val="24"/>
        </w:rPr>
        <w:t xml:space="preserve"> (for performing independent analysis</w:t>
      </w:r>
      <w:r w:rsidR="00584541" w:rsidRPr="008F4E0A">
        <w:rPr>
          <w:rFonts w:eastAsia="Times New Roman" w:cs="Times New Roman"/>
          <w:szCs w:val="24"/>
        </w:rPr>
        <w:t>)</w:t>
      </w:r>
      <w:r w:rsidR="0014426F">
        <w:rPr>
          <w:rFonts w:eastAsia="Times New Roman" w:cs="Times New Roman"/>
          <w:szCs w:val="24"/>
        </w:rPr>
        <w:t>; and</w:t>
      </w:r>
    </w:p>
    <w:p w14:paraId="160AE3E2" w14:textId="627B084D" w:rsidR="008F4E0A" w:rsidRDefault="00424FA2" w:rsidP="00B30767">
      <w:pPr>
        <w:pStyle w:val="ListParagraph"/>
        <w:numPr>
          <w:ilvl w:val="2"/>
          <w:numId w:val="59"/>
        </w:numPr>
        <w:spacing w:line="360" w:lineRule="auto"/>
        <w:jc w:val="both"/>
      </w:pPr>
      <w:r>
        <w:rPr>
          <w:rFonts w:eastAsia="Times New Roman" w:cs="Times New Roman"/>
          <w:szCs w:val="24"/>
        </w:rPr>
        <w:t>m</w:t>
      </w:r>
      <w:r w:rsidR="008F4E0A" w:rsidRPr="00746FF7">
        <w:rPr>
          <w:rFonts w:eastAsia="Times New Roman" w:cs="Times New Roman"/>
          <w:szCs w:val="24"/>
        </w:rPr>
        <w:t xml:space="preserve">andatory use of </w:t>
      </w:r>
      <w:proofErr w:type="gramStart"/>
      <w:r w:rsidR="008F4E0A" w:rsidRPr="00746FF7">
        <w:rPr>
          <w:rFonts w:eastAsia="Times New Roman" w:cs="Times New Roman"/>
          <w:szCs w:val="24"/>
        </w:rPr>
        <w:t xml:space="preserve">PSA </w:t>
      </w:r>
      <w:r w:rsidR="0011657A">
        <w:rPr>
          <w:rFonts w:eastAsia="Times New Roman" w:cs="Times New Roman"/>
          <w:szCs w:val="24"/>
        </w:rPr>
        <w:t xml:space="preserve"> where</w:t>
      </w:r>
      <w:proofErr w:type="gramEnd"/>
      <w:r w:rsidR="0011657A">
        <w:rPr>
          <w:rFonts w:eastAsia="Times New Roman" w:cs="Times New Roman"/>
          <w:szCs w:val="24"/>
        </w:rPr>
        <w:t xml:space="preserve"> applicable</w:t>
      </w:r>
      <w:r>
        <w:rPr>
          <w:rFonts w:eastAsia="Times New Roman" w:cs="Times New Roman"/>
          <w:szCs w:val="24"/>
        </w:rPr>
        <w:t>.</w:t>
      </w:r>
      <w:r w:rsidR="008F4E0A" w:rsidRPr="00746FF7">
        <w:rPr>
          <w:rFonts w:eastAsia="Times New Roman" w:cs="Times New Roman"/>
          <w:szCs w:val="24"/>
        </w:rPr>
        <w:t xml:space="preserve">                                                                                                                                                                                                                         </w:t>
      </w:r>
    </w:p>
    <w:p w14:paraId="0B505483" w14:textId="77777777" w:rsidR="002C6F14" w:rsidRDefault="00764557" w:rsidP="00B30767">
      <w:pPr>
        <w:pStyle w:val="Heading2"/>
      </w:pPr>
      <w:bookmarkStart w:id="10" w:name="_Toc172260201"/>
      <w:r>
        <w:t>Monitoring and Review of Safety Performance.</w:t>
      </w:r>
      <w:bookmarkEnd w:id="10"/>
      <w:r>
        <w:t xml:space="preserve"> </w:t>
      </w:r>
    </w:p>
    <w:p w14:paraId="2D64CCAB" w14:textId="637147FA" w:rsidR="00284AEE" w:rsidRPr="000A7F06" w:rsidRDefault="00960652" w:rsidP="00B30767">
      <w:pPr>
        <w:pStyle w:val="ListParagraph"/>
        <w:numPr>
          <w:ilvl w:val="0"/>
          <w:numId w:val="85"/>
        </w:numPr>
        <w:spacing w:line="360" w:lineRule="auto"/>
        <w:rPr>
          <w:rFonts w:eastAsia="Times New Roman" w:cs="Times New Roman"/>
          <w:szCs w:val="24"/>
        </w:rPr>
      </w:pPr>
      <w:r w:rsidRPr="000A7F06">
        <w:rPr>
          <w:rFonts w:eastAsia="Times New Roman" w:cs="Times New Roman"/>
          <w:szCs w:val="24"/>
        </w:rPr>
        <w:t xml:space="preserve">(1) </w:t>
      </w:r>
      <w:r w:rsidR="00764557" w:rsidRPr="000A7F06">
        <w:rPr>
          <w:rFonts w:eastAsia="Times New Roman" w:cs="Times New Roman"/>
          <w:szCs w:val="24"/>
        </w:rPr>
        <w:t xml:space="preserve">The </w:t>
      </w:r>
      <w:r w:rsidR="008A219F" w:rsidRPr="000A7F06">
        <w:rPr>
          <w:rFonts w:eastAsia="Times New Roman" w:cs="Times New Roman"/>
          <w:szCs w:val="24"/>
        </w:rPr>
        <w:t>authori</w:t>
      </w:r>
      <w:r w:rsidR="007E380D">
        <w:rPr>
          <w:rFonts w:eastAsia="Times New Roman" w:cs="Times New Roman"/>
          <w:szCs w:val="24"/>
        </w:rPr>
        <w:t>s</w:t>
      </w:r>
      <w:r w:rsidR="008A219F" w:rsidRPr="000A7F06">
        <w:rPr>
          <w:rFonts w:eastAsia="Times New Roman" w:cs="Times New Roman"/>
          <w:szCs w:val="24"/>
        </w:rPr>
        <w:t>ed person</w:t>
      </w:r>
      <w:r w:rsidR="00764557" w:rsidRPr="000A7F06">
        <w:rPr>
          <w:rFonts w:eastAsia="Times New Roman" w:cs="Times New Roman"/>
          <w:szCs w:val="24"/>
        </w:rPr>
        <w:t xml:space="preserve"> shall </w:t>
      </w:r>
    </w:p>
    <w:p w14:paraId="44AB0E22" w14:textId="07821BCF" w:rsidR="00284AEE" w:rsidRPr="00284AEE" w:rsidRDefault="00284AEE" w:rsidP="00B30767">
      <w:pPr>
        <w:pStyle w:val="ListParagraph"/>
        <w:numPr>
          <w:ilvl w:val="0"/>
          <w:numId w:val="186"/>
        </w:numPr>
        <w:spacing w:line="360" w:lineRule="auto"/>
        <w:rPr>
          <w:rFonts w:eastAsia="Times New Roman" w:cs="Times New Roman"/>
          <w:szCs w:val="24"/>
        </w:rPr>
      </w:pPr>
      <w:r w:rsidRPr="00284AEE">
        <w:rPr>
          <w:rFonts w:eastAsia="Times New Roman" w:cs="Times New Roman"/>
          <w:szCs w:val="24"/>
        </w:rPr>
        <w:t xml:space="preserve">establish a system for continuous monitoring and periodic review of the safety of the plant and its </w:t>
      </w:r>
      <w:r w:rsidR="00584541" w:rsidRPr="00284AEE">
        <w:rPr>
          <w:rFonts w:eastAsia="Times New Roman" w:cs="Times New Roman"/>
          <w:szCs w:val="24"/>
        </w:rPr>
        <w:t>performance</w:t>
      </w:r>
      <w:r w:rsidR="0014426F">
        <w:rPr>
          <w:rFonts w:eastAsia="Times New Roman" w:cs="Times New Roman"/>
          <w:szCs w:val="24"/>
        </w:rPr>
        <w:t>; and</w:t>
      </w:r>
    </w:p>
    <w:p w14:paraId="30D65F50" w14:textId="3144024A" w:rsidR="00284AEE" w:rsidRPr="00960652" w:rsidRDefault="00284AEE" w:rsidP="00B30767">
      <w:pPr>
        <w:pStyle w:val="ListParagraph"/>
        <w:numPr>
          <w:ilvl w:val="0"/>
          <w:numId w:val="186"/>
        </w:numPr>
        <w:spacing w:line="360" w:lineRule="auto"/>
      </w:pPr>
      <w:r>
        <w:rPr>
          <w:rFonts w:eastAsia="Times New Roman" w:cs="Times New Roman"/>
          <w:szCs w:val="24"/>
        </w:rPr>
        <w:t>es</w:t>
      </w:r>
      <w:r w:rsidRPr="00284AEE">
        <w:rPr>
          <w:rFonts w:eastAsia="Times New Roman" w:cs="Times New Roman"/>
          <w:szCs w:val="24"/>
        </w:rPr>
        <w:t>tablish a</w:t>
      </w:r>
      <w:r w:rsidR="00764557" w:rsidRPr="00284AEE">
        <w:rPr>
          <w:rFonts w:eastAsia="Times New Roman" w:cs="Times New Roman"/>
          <w:szCs w:val="24"/>
        </w:rPr>
        <w:t>n adequate audit and review system to</w:t>
      </w:r>
      <w:r w:rsidR="00AD247D" w:rsidRPr="00284AEE">
        <w:rPr>
          <w:rFonts w:eastAsia="Times New Roman" w:cs="Times New Roman"/>
          <w:szCs w:val="24"/>
        </w:rPr>
        <w:t xml:space="preserve"> </w:t>
      </w:r>
      <w:r w:rsidR="00764557" w:rsidRPr="00284AEE">
        <w:rPr>
          <w:rFonts w:eastAsia="Times New Roman" w:cs="Times New Roman"/>
          <w:szCs w:val="24"/>
        </w:rPr>
        <w:t xml:space="preserve">ensure that the safety policy of the </w:t>
      </w:r>
      <w:r w:rsidR="008A219F" w:rsidRPr="00284AEE">
        <w:rPr>
          <w:rFonts w:eastAsia="Times New Roman" w:cs="Times New Roman"/>
          <w:szCs w:val="24"/>
        </w:rPr>
        <w:t>authori</w:t>
      </w:r>
      <w:r w:rsidR="007E380D">
        <w:rPr>
          <w:rFonts w:eastAsia="Times New Roman" w:cs="Times New Roman"/>
          <w:szCs w:val="24"/>
        </w:rPr>
        <w:t>s</w:t>
      </w:r>
      <w:r w:rsidR="008A219F" w:rsidRPr="00284AEE">
        <w:rPr>
          <w:rFonts w:eastAsia="Times New Roman" w:cs="Times New Roman"/>
          <w:szCs w:val="24"/>
        </w:rPr>
        <w:t>ed person</w:t>
      </w:r>
      <w:r w:rsidR="00764557" w:rsidRPr="00284AEE">
        <w:rPr>
          <w:rFonts w:eastAsia="Times New Roman" w:cs="Times New Roman"/>
          <w:szCs w:val="24"/>
        </w:rPr>
        <w:t xml:space="preserve"> is being implemented effectively and that lessons are being learned from its own experience and from the experience of others to improve safety </w:t>
      </w:r>
      <w:r w:rsidR="00584541" w:rsidRPr="00284AEE">
        <w:rPr>
          <w:rFonts w:eastAsia="Times New Roman" w:cs="Times New Roman"/>
          <w:szCs w:val="24"/>
        </w:rPr>
        <w:t>performance</w:t>
      </w:r>
      <w:r w:rsidR="00584541">
        <w:rPr>
          <w:rFonts w:eastAsia="Times New Roman" w:cs="Times New Roman"/>
          <w:szCs w:val="24"/>
        </w:rPr>
        <w:t>.</w:t>
      </w:r>
    </w:p>
    <w:p w14:paraId="598877AB" w14:textId="77777777" w:rsidR="00210F19" w:rsidRPr="000A7F06" w:rsidRDefault="00284AEE" w:rsidP="00B30767">
      <w:pPr>
        <w:pStyle w:val="ListParagraph"/>
        <w:numPr>
          <w:ilvl w:val="0"/>
          <w:numId w:val="188"/>
        </w:numPr>
        <w:spacing w:line="360" w:lineRule="auto"/>
      </w:pPr>
      <w:r>
        <w:rPr>
          <w:rFonts w:eastAsia="Times New Roman" w:cs="Times New Roman"/>
          <w:szCs w:val="24"/>
        </w:rPr>
        <w:t xml:space="preserve">The authorised person shall </w:t>
      </w:r>
    </w:p>
    <w:p w14:paraId="6CE8634B" w14:textId="10D3397C" w:rsidR="00284AEE" w:rsidRPr="000A7F06" w:rsidRDefault="00284AEE" w:rsidP="00B30767">
      <w:pPr>
        <w:pStyle w:val="ListParagraph"/>
        <w:numPr>
          <w:ilvl w:val="1"/>
          <w:numId w:val="188"/>
        </w:numPr>
        <w:spacing w:line="360" w:lineRule="auto"/>
      </w:pPr>
      <w:r>
        <w:rPr>
          <w:rFonts w:eastAsia="Times New Roman" w:cs="Times New Roman"/>
          <w:szCs w:val="24"/>
        </w:rPr>
        <w:t>use s</w:t>
      </w:r>
      <w:r w:rsidR="00764557" w:rsidRPr="00746FF7">
        <w:rPr>
          <w:rFonts w:eastAsia="Times New Roman" w:cs="Times New Roman"/>
          <w:szCs w:val="24"/>
        </w:rPr>
        <w:t xml:space="preserve">elf-assessment </w:t>
      </w:r>
      <w:r>
        <w:rPr>
          <w:rFonts w:eastAsia="Times New Roman" w:cs="Times New Roman"/>
          <w:szCs w:val="24"/>
        </w:rPr>
        <w:t>as an</w:t>
      </w:r>
      <w:r w:rsidR="00764557" w:rsidRPr="00746FF7">
        <w:rPr>
          <w:rFonts w:eastAsia="Times New Roman" w:cs="Times New Roman"/>
          <w:szCs w:val="24"/>
        </w:rPr>
        <w:t xml:space="preserve"> integral part of the monitoring and review </w:t>
      </w:r>
      <w:proofErr w:type="gramStart"/>
      <w:r w:rsidR="00584541" w:rsidRPr="00746FF7">
        <w:rPr>
          <w:rFonts w:eastAsia="Times New Roman" w:cs="Times New Roman"/>
          <w:szCs w:val="24"/>
        </w:rPr>
        <w:t>system</w:t>
      </w:r>
      <w:r w:rsidR="0014426F">
        <w:rPr>
          <w:rFonts w:eastAsia="Times New Roman" w:cs="Times New Roman"/>
          <w:szCs w:val="24"/>
        </w:rPr>
        <w:t>;</w:t>
      </w:r>
      <w:proofErr w:type="gramEnd"/>
      <w:r w:rsidR="00764557" w:rsidRPr="00746FF7">
        <w:rPr>
          <w:rFonts w:eastAsia="Times New Roman" w:cs="Times New Roman"/>
          <w:szCs w:val="24"/>
        </w:rPr>
        <w:t xml:space="preserve"> </w:t>
      </w:r>
    </w:p>
    <w:p w14:paraId="3BA4FF31" w14:textId="2F721E47" w:rsidR="00210F19" w:rsidRPr="000A7F06" w:rsidRDefault="00210F19" w:rsidP="00B30767">
      <w:pPr>
        <w:pStyle w:val="ListParagraph"/>
        <w:numPr>
          <w:ilvl w:val="1"/>
          <w:numId w:val="188"/>
        </w:numPr>
        <w:spacing w:line="360" w:lineRule="auto"/>
      </w:pPr>
      <w:r>
        <w:rPr>
          <w:rFonts w:eastAsia="Times New Roman" w:cs="Times New Roman"/>
          <w:szCs w:val="24"/>
        </w:rPr>
        <w:t xml:space="preserve">perform </w:t>
      </w:r>
      <w:r w:rsidR="00007A8E">
        <w:rPr>
          <w:rFonts w:eastAsia="Times New Roman" w:cs="Times New Roman"/>
          <w:szCs w:val="24"/>
        </w:rPr>
        <w:t>s</w:t>
      </w:r>
      <w:r w:rsidR="00764557" w:rsidRPr="000A7F06">
        <w:rPr>
          <w:rFonts w:eastAsia="Times New Roman" w:cs="Times New Roman"/>
          <w:szCs w:val="24"/>
        </w:rPr>
        <w:t>ystematic self-assessment to identify achievements and to address any degradation in safety performance</w:t>
      </w:r>
      <w:r>
        <w:rPr>
          <w:rFonts w:eastAsia="Times New Roman" w:cs="Times New Roman"/>
          <w:szCs w:val="24"/>
        </w:rPr>
        <w:t>; and</w:t>
      </w:r>
    </w:p>
    <w:p w14:paraId="388CBB9F" w14:textId="7D16D9B1" w:rsidR="00210F19" w:rsidRPr="00960652" w:rsidRDefault="00210F19" w:rsidP="00B30767">
      <w:pPr>
        <w:pStyle w:val="ListParagraph"/>
        <w:numPr>
          <w:ilvl w:val="1"/>
          <w:numId w:val="188"/>
        </w:numPr>
        <w:spacing w:line="360" w:lineRule="auto"/>
      </w:pPr>
      <w:r>
        <w:rPr>
          <w:rFonts w:eastAsia="Times New Roman" w:cs="Times New Roman"/>
          <w:szCs w:val="24"/>
        </w:rPr>
        <w:lastRenderedPageBreak/>
        <w:t>w</w:t>
      </w:r>
      <w:r w:rsidR="00764557" w:rsidRPr="000A7F06">
        <w:rPr>
          <w:rFonts w:eastAsia="Times New Roman" w:cs="Times New Roman"/>
          <w:szCs w:val="24"/>
        </w:rPr>
        <w:t xml:space="preserve">here practicable, </w:t>
      </w:r>
      <w:r>
        <w:rPr>
          <w:rFonts w:eastAsia="Times New Roman" w:cs="Times New Roman"/>
          <w:szCs w:val="24"/>
        </w:rPr>
        <w:t xml:space="preserve">develop </w:t>
      </w:r>
      <w:r w:rsidR="00764557" w:rsidRPr="000A7F06">
        <w:rPr>
          <w:rFonts w:eastAsia="Times New Roman" w:cs="Times New Roman"/>
          <w:szCs w:val="24"/>
        </w:rPr>
        <w:t xml:space="preserve">suitable objective safety performance indicators, agreed with the </w:t>
      </w:r>
      <w:r w:rsidR="0014426F">
        <w:rPr>
          <w:rFonts w:eastAsia="Times New Roman" w:cs="Times New Roman"/>
          <w:szCs w:val="24"/>
        </w:rPr>
        <w:t>Authority</w:t>
      </w:r>
      <w:r w:rsidR="00584541" w:rsidRPr="000A7F06">
        <w:rPr>
          <w:rFonts w:eastAsia="Times New Roman" w:cs="Times New Roman"/>
          <w:szCs w:val="24"/>
        </w:rPr>
        <w:t>,</w:t>
      </w:r>
      <w:r w:rsidR="00764557" w:rsidRPr="000A7F06">
        <w:rPr>
          <w:rFonts w:eastAsia="Times New Roman" w:cs="Times New Roman"/>
          <w:szCs w:val="24"/>
        </w:rPr>
        <w:t xml:space="preserve"> and used to enable senior managers to detect and to react to shortcomings and deterioration in the management of safety.</w:t>
      </w:r>
    </w:p>
    <w:p w14:paraId="2D24ADC4" w14:textId="77777777" w:rsidR="001A3B27" w:rsidRPr="001A3B27" w:rsidRDefault="00007A8E" w:rsidP="00B30767">
      <w:pPr>
        <w:pStyle w:val="ListParagraph"/>
        <w:numPr>
          <w:ilvl w:val="0"/>
          <w:numId w:val="188"/>
        </w:numPr>
        <w:spacing w:line="360" w:lineRule="auto"/>
        <w:rPr>
          <w:rFonts w:eastAsia="Times New Roman" w:cs="Times New Roman"/>
          <w:szCs w:val="24"/>
        </w:rPr>
      </w:pPr>
      <w:r>
        <w:rPr>
          <w:rFonts w:eastAsia="Times New Roman" w:cs="Times New Roman"/>
          <w:szCs w:val="24"/>
        </w:rPr>
        <w:t xml:space="preserve">The authorised person shall ensure that </w:t>
      </w:r>
    </w:p>
    <w:p w14:paraId="436F34D8" w14:textId="56FFC490" w:rsidR="001A3B27" w:rsidRPr="001A3B27" w:rsidRDefault="00007A8E" w:rsidP="00B30767">
      <w:pPr>
        <w:pStyle w:val="ListParagraph"/>
        <w:numPr>
          <w:ilvl w:val="1"/>
          <w:numId w:val="188"/>
        </w:numPr>
        <w:spacing w:line="360" w:lineRule="auto"/>
        <w:rPr>
          <w:rFonts w:eastAsia="Times New Roman" w:cs="Times New Roman"/>
          <w:szCs w:val="24"/>
        </w:rPr>
      </w:pPr>
      <w:r>
        <w:rPr>
          <w:rFonts w:eastAsia="Times New Roman" w:cs="Times New Roman"/>
          <w:szCs w:val="24"/>
        </w:rPr>
        <w:t>m</w:t>
      </w:r>
      <w:r w:rsidRPr="00007A8E">
        <w:rPr>
          <w:rFonts w:eastAsia="Times New Roman" w:cs="Times New Roman"/>
          <w:szCs w:val="24"/>
        </w:rPr>
        <w:t>onitoring of safety performance include</w:t>
      </w:r>
      <w:r w:rsidR="001A3B27">
        <w:rPr>
          <w:rFonts w:eastAsia="Times New Roman" w:cs="Times New Roman"/>
          <w:szCs w:val="24"/>
        </w:rPr>
        <w:t>s</w:t>
      </w:r>
      <w:r w:rsidRPr="00007A8E">
        <w:rPr>
          <w:rFonts w:eastAsia="Times New Roman" w:cs="Times New Roman"/>
          <w:szCs w:val="24"/>
        </w:rPr>
        <w:t xml:space="preserve"> </w:t>
      </w:r>
      <w:r w:rsidR="001A3B27">
        <w:rPr>
          <w:rFonts w:eastAsia="Times New Roman" w:cs="Times New Roman"/>
          <w:szCs w:val="24"/>
        </w:rPr>
        <w:t xml:space="preserve"> </w:t>
      </w:r>
    </w:p>
    <w:p w14:paraId="0D37C967" w14:textId="5F344A3B" w:rsidR="001A3B27" w:rsidRDefault="00007A8E" w:rsidP="00B30767">
      <w:pPr>
        <w:pStyle w:val="ListParagraph"/>
        <w:numPr>
          <w:ilvl w:val="2"/>
          <w:numId w:val="188"/>
        </w:numPr>
        <w:spacing w:line="360" w:lineRule="auto"/>
        <w:rPr>
          <w:rFonts w:eastAsia="Times New Roman" w:cs="Times New Roman"/>
          <w:szCs w:val="24"/>
        </w:rPr>
      </w:pPr>
      <w:r w:rsidRPr="00007A8E">
        <w:rPr>
          <w:rFonts w:eastAsia="Times New Roman" w:cs="Times New Roman"/>
          <w:szCs w:val="24"/>
        </w:rPr>
        <w:t xml:space="preserve">the monitoring of personnel </w:t>
      </w:r>
      <w:proofErr w:type="gramStart"/>
      <w:r w:rsidR="00584541" w:rsidRPr="00007A8E">
        <w:rPr>
          <w:rFonts w:eastAsia="Times New Roman" w:cs="Times New Roman"/>
          <w:szCs w:val="24"/>
        </w:rPr>
        <w:t>performance</w:t>
      </w:r>
      <w:r w:rsidR="0014426F">
        <w:rPr>
          <w:rFonts w:eastAsia="Times New Roman" w:cs="Times New Roman"/>
          <w:szCs w:val="24"/>
        </w:rPr>
        <w:t>;</w:t>
      </w:r>
      <w:proofErr w:type="gramEnd"/>
    </w:p>
    <w:p w14:paraId="56AA270C" w14:textId="3DA936AD" w:rsidR="001A3B27" w:rsidRDefault="00007A8E" w:rsidP="00B30767">
      <w:pPr>
        <w:pStyle w:val="ListParagraph"/>
        <w:numPr>
          <w:ilvl w:val="2"/>
          <w:numId w:val="188"/>
        </w:numPr>
        <w:spacing w:line="360" w:lineRule="auto"/>
        <w:rPr>
          <w:rFonts w:eastAsia="Times New Roman" w:cs="Times New Roman"/>
          <w:szCs w:val="24"/>
        </w:rPr>
      </w:pPr>
      <w:r w:rsidRPr="00007A8E">
        <w:rPr>
          <w:rFonts w:eastAsia="Times New Roman" w:cs="Times New Roman"/>
          <w:szCs w:val="24"/>
        </w:rPr>
        <w:t xml:space="preserve">attitudes to </w:t>
      </w:r>
      <w:proofErr w:type="gramStart"/>
      <w:r w:rsidR="00584541" w:rsidRPr="00007A8E">
        <w:rPr>
          <w:rFonts w:eastAsia="Times New Roman" w:cs="Times New Roman"/>
          <w:szCs w:val="24"/>
        </w:rPr>
        <w:t>safety</w:t>
      </w:r>
      <w:r w:rsidR="0014426F">
        <w:rPr>
          <w:rFonts w:eastAsia="Times New Roman" w:cs="Times New Roman"/>
          <w:szCs w:val="24"/>
        </w:rPr>
        <w:t>;</w:t>
      </w:r>
      <w:proofErr w:type="gramEnd"/>
      <w:r w:rsidRPr="00007A8E">
        <w:rPr>
          <w:rFonts w:eastAsia="Times New Roman" w:cs="Times New Roman"/>
          <w:szCs w:val="24"/>
        </w:rPr>
        <w:t xml:space="preserve"> </w:t>
      </w:r>
    </w:p>
    <w:p w14:paraId="1A88422C" w14:textId="77777777" w:rsidR="001A3B27" w:rsidRDefault="00007A8E" w:rsidP="00B30767">
      <w:pPr>
        <w:pStyle w:val="ListParagraph"/>
        <w:numPr>
          <w:ilvl w:val="2"/>
          <w:numId w:val="188"/>
        </w:numPr>
        <w:spacing w:line="360" w:lineRule="auto"/>
        <w:rPr>
          <w:rFonts w:eastAsia="Times New Roman" w:cs="Times New Roman"/>
          <w:szCs w:val="24"/>
        </w:rPr>
      </w:pPr>
      <w:r w:rsidRPr="00007A8E">
        <w:rPr>
          <w:rFonts w:eastAsia="Times New Roman" w:cs="Times New Roman"/>
          <w:szCs w:val="24"/>
        </w:rPr>
        <w:t xml:space="preserve">response to infringements of safety; and </w:t>
      </w:r>
    </w:p>
    <w:p w14:paraId="7E6A931D" w14:textId="4FB8175D" w:rsidR="001A3B27" w:rsidRDefault="00007A8E" w:rsidP="00B30767">
      <w:pPr>
        <w:pStyle w:val="ListParagraph"/>
        <w:numPr>
          <w:ilvl w:val="2"/>
          <w:numId w:val="188"/>
        </w:numPr>
        <w:spacing w:line="360" w:lineRule="auto"/>
        <w:rPr>
          <w:rFonts w:eastAsia="Times New Roman" w:cs="Times New Roman"/>
          <w:szCs w:val="24"/>
        </w:rPr>
      </w:pPr>
      <w:r w:rsidRPr="00007A8E">
        <w:rPr>
          <w:rFonts w:eastAsia="Times New Roman" w:cs="Times New Roman"/>
          <w:szCs w:val="24"/>
        </w:rPr>
        <w:t xml:space="preserve">violations of </w:t>
      </w:r>
      <w:r w:rsidR="003D1F3C">
        <w:rPr>
          <w:rFonts w:eastAsia="Times New Roman" w:cs="Times New Roman"/>
          <w:szCs w:val="24"/>
        </w:rPr>
        <w:t>operating limits and conditions</w:t>
      </w:r>
      <w:r w:rsidRPr="00007A8E">
        <w:rPr>
          <w:rFonts w:eastAsia="Times New Roman" w:cs="Times New Roman"/>
          <w:szCs w:val="24"/>
        </w:rPr>
        <w:t xml:space="preserve">, operating procedures, </w:t>
      </w:r>
      <w:r w:rsidR="00584541" w:rsidRPr="00007A8E">
        <w:rPr>
          <w:rFonts w:eastAsia="Times New Roman" w:cs="Times New Roman"/>
          <w:szCs w:val="24"/>
        </w:rPr>
        <w:t>regulations,</w:t>
      </w:r>
      <w:r w:rsidRPr="00007A8E">
        <w:rPr>
          <w:rFonts w:eastAsia="Times New Roman" w:cs="Times New Roman"/>
          <w:szCs w:val="24"/>
        </w:rPr>
        <w:t xml:space="preserve"> and </w:t>
      </w:r>
      <w:r w:rsidR="003D1F3C" w:rsidRPr="00007A8E">
        <w:rPr>
          <w:rFonts w:eastAsia="Times New Roman" w:cs="Times New Roman"/>
          <w:szCs w:val="24"/>
        </w:rPr>
        <w:t>licen</w:t>
      </w:r>
      <w:r w:rsidR="003D1F3C">
        <w:rPr>
          <w:rFonts w:eastAsia="Times New Roman" w:cs="Times New Roman"/>
          <w:szCs w:val="24"/>
        </w:rPr>
        <w:t>c</w:t>
      </w:r>
      <w:r w:rsidR="003D1F3C" w:rsidRPr="00007A8E">
        <w:rPr>
          <w:rFonts w:eastAsia="Times New Roman" w:cs="Times New Roman"/>
          <w:szCs w:val="24"/>
        </w:rPr>
        <w:t xml:space="preserve">e </w:t>
      </w:r>
      <w:r w:rsidRPr="00007A8E">
        <w:rPr>
          <w:rFonts w:eastAsia="Times New Roman" w:cs="Times New Roman"/>
          <w:szCs w:val="24"/>
        </w:rPr>
        <w:t>conditions</w:t>
      </w:r>
      <w:r w:rsidR="0014426F">
        <w:rPr>
          <w:rFonts w:eastAsia="Times New Roman" w:cs="Times New Roman"/>
          <w:szCs w:val="24"/>
        </w:rPr>
        <w:t>; and</w:t>
      </w:r>
    </w:p>
    <w:p w14:paraId="33F5DE8C" w14:textId="2C6EC6B7" w:rsidR="00007A8E" w:rsidRDefault="001A3B27" w:rsidP="00B30767">
      <w:pPr>
        <w:pStyle w:val="ListParagraph"/>
        <w:numPr>
          <w:ilvl w:val="1"/>
          <w:numId w:val="188"/>
        </w:numPr>
        <w:spacing w:line="360" w:lineRule="auto"/>
        <w:rPr>
          <w:rFonts w:eastAsia="Times New Roman" w:cs="Times New Roman"/>
          <w:szCs w:val="24"/>
        </w:rPr>
      </w:pPr>
      <w:r>
        <w:rPr>
          <w:rFonts w:eastAsia="Times New Roman" w:cs="Times New Roman"/>
          <w:szCs w:val="24"/>
        </w:rPr>
        <w:t>t</w:t>
      </w:r>
      <w:r w:rsidR="00007A8E" w:rsidRPr="00007A8E">
        <w:rPr>
          <w:rFonts w:eastAsia="Times New Roman" w:cs="Times New Roman"/>
          <w:szCs w:val="24"/>
        </w:rPr>
        <w:t>he monitoring of plant conditions, activities and attitudes of personnel</w:t>
      </w:r>
      <w:r>
        <w:rPr>
          <w:rFonts w:eastAsia="Times New Roman" w:cs="Times New Roman"/>
          <w:szCs w:val="24"/>
        </w:rPr>
        <w:t xml:space="preserve"> is </w:t>
      </w:r>
      <w:r w:rsidR="00007A8E" w:rsidRPr="00007A8E">
        <w:rPr>
          <w:rFonts w:eastAsia="Times New Roman" w:cs="Times New Roman"/>
          <w:szCs w:val="24"/>
        </w:rPr>
        <w:t>supported by systematic walk-downs of the plant by the plant managers.</w:t>
      </w:r>
    </w:p>
    <w:p w14:paraId="1C0250DF" w14:textId="77777777" w:rsidR="001A3B27" w:rsidRPr="00007A8E" w:rsidRDefault="001A3B27" w:rsidP="00B30767">
      <w:pPr>
        <w:pStyle w:val="ListParagraph"/>
        <w:spacing w:line="360" w:lineRule="auto"/>
        <w:ind w:left="1080"/>
        <w:rPr>
          <w:rFonts w:eastAsia="Times New Roman" w:cs="Times New Roman"/>
          <w:szCs w:val="24"/>
        </w:rPr>
      </w:pPr>
    </w:p>
    <w:p w14:paraId="4B6D3330" w14:textId="46FFB3CD" w:rsidR="00D81C52" w:rsidRPr="00D81C52" w:rsidRDefault="00764557" w:rsidP="00B30767">
      <w:pPr>
        <w:pStyle w:val="ListParagraph"/>
        <w:numPr>
          <w:ilvl w:val="0"/>
          <w:numId w:val="188"/>
        </w:numPr>
        <w:spacing w:line="360" w:lineRule="auto"/>
        <w:rPr>
          <w:rFonts w:eastAsia="Times New Roman" w:cs="Times New Roman"/>
          <w:szCs w:val="24"/>
        </w:rPr>
      </w:pPr>
      <w:r w:rsidRPr="00210F19">
        <w:rPr>
          <w:rFonts w:eastAsia="Times New Roman" w:cs="Times New Roman"/>
          <w:szCs w:val="24"/>
        </w:rPr>
        <w:t xml:space="preserve">The </w:t>
      </w:r>
      <w:r w:rsidR="00D81C52">
        <w:rPr>
          <w:rFonts w:eastAsia="Times New Roman" w:cs="Times New Roman"/>
          <w:szCs w:val="24"/>
        </w:rPr>
        <w:t xml:space="preserve">authorised person shall ensure that </w:t>
      </w:r>
    </w:p>
    <w:p w14:paraId="6809D68F" w14:textId="64652273" w:rsidR="00D81C52" w:rsidRDefault="00764557" w:rsidP="00B30767">
      <w:pPr>
        <w:pStyle w:val="ListParagraph"/>
        <w:numPr>
          <w:ilvl w:val="1"/>
          <w:numId w:val="188"/>
        </w:numPr>
        <w:spacing w:line="360" w:lineRule="auto"/>
        <w:rPr>
          <w:rFonts w:eastAsia="Times New Roman" w:cs="Times New Roman"/>
          <w:szCs w:val="24"/>
        </w:rPr>
      </w:pPr>
      <w:r w:rsidRPr="00210F19">
        <w:rPr>
          <w:rFonts w:eastAsia="Times New Roman" w:cs="Times New Roman"/>
          <w:szCs w:val="24"/>
        </w:rPr>
        <w:t>personnel and organi</w:t>
      </w:r>
      <w:r w:rsidR="00F961C9">
        <w:rPr>
          <w:rFonts w:eastAsia="Times New Roman" w:cs="Times New Roman"/>
          <w:szCs w:val="24"/>
        </w:rPr>
        <w:t>s</w:t>
      </w:r>
      <w:r w:rsidRPr="00210F19">
        <w:rPr>
          <w:rFonts w:eastAsia="Times New Roman" w:cs="Times New Roman"/>
          <w:szCs w:val="24"/>
        </w:rPr>
        <w:t>ation performing quality assurance functions have sufficient authority and organi</w:t>
      </w:r>
      <w:r w:rsidR="00F961C9">
        <w:rPr>
          <w:rFonts w:eastAsia="Times New Roman" w:cs="Times New Roman"/>
          <w:szCs w:val="24"/>
        </w:rPr>
        <w:t>s</w:t>
      </w:r>
      <w:r w:rsidRPr="00210F19">
        <w:rPr>
          <w:rFonts w:eastAsia="Times New Roman" w:cs="Times New Roman"/>
          <w:szCs w:val="24"/>
        </w:rPr>
        <w:t>ational independence to identify problems relating to quality and to initiate, to recommend and to verify the implementation of solutions</w:t>
      </w:r>
      <w:r w:rsidR="00D81C52">
        <w:rPr>
          <w:rFonts w:eastAsia="Times New Roman" w:cs="Times New Roman"/>
          <w:szCs w:val="24"/>
        </w:rPr>
        <w:t>; and</w:t>
      </w:r>
      <w:r w:rsidRPr="00210F19">
        <w:rPr>
          <w:rFonts w:eastAsia="Times New Roman" w:cs="Times New Roman"/>
          <w:szCs w:val="24"/>
        </w:rPr>
        <w:t xml:space="preserve"> </w:t>
      </w:r>
    </w:p>
    <w:p w14:paraId="232942AF" w14:textId="1A3F93F0" w:rsidR="00D81C52" w:rsidRPr="00210F19" w:rsidRDefault="00D81C52" w:rsidP="00B30767">
      <w:pPr>
        <w:pStyle w:val="ListParagraph"/>
        <w:numPr>
          <w:ilvl w:val="1"/>
          <w:numId w:val="188"/>
        </w:numPr>
        <w:spacing w:line="360" w:lineRule="auto"/>
        <w:rPr>
          <w:rFonts w:eastAsia="Times New Roman" w:cs="Times New Roman"/>
          <w:szCs w:val="24"/>
        </w:rPr>
      </w:pPr>
      <w:r>
        <w:rPr>
          <w:rFonts w:eastAsia="Times New Roman" w:cs="Times New Roman"/>
          <w:szCs w:val="24"/>
        </w:rPr>
        <w:t>t</w:t>
      </w:r>
      <w:r w:rsidR="00764557" w:rsidRPr="00210F19">
        <w:rPr>
          <w:rFonts w:eastAsia="Times New Roman" w:cs="Times New Roman"/>
          <w:szCs w:val="24"/>
        </w:rPr>
        <w:t>hese personnel and organi</w:t>
      </w:r>
      <w:r w:rsidR="00F961C9">
        <w:rPr>
          <w:rFonts w:eastAsia="Times New Roman" w:cs="Times New Roman"/>
          <w:szCs w:val="24"/>
        </w:rPr>
        <w:t>s</w:t>
      </w:r>
      <w:r w:rsidR="00764557" w:rsidRPr="00210F19">
        <w:rPr>
          <w:rFonts w:eastAsia="Times New Roman" w:cs="Times New Roman"/>
          <w:szCs w:val="24"/>
        </w:rPr>
        <w:t>ations report to a high level of management such that the necessary authority and organi</w:t>
      </w:r>
      <w:r w:rsidR="00F961C9">
        <w:rPr>
          <w:rFonts w:eastAsia="Times New Roman" w:cs="Times New Roman"/>
          <w:szCs w:val="24"/>
        </w:rPr>
        <w:t>s</w:t>
      </w:r>
      <w:r w:rsidR="00764557" w:rsidRPr="00210F19">
        <w:rPr>
          <w:rFonts w:eastAsia="Times New Roman" w:cs="Times New Roman"/>
          <w:szCs w:val="24"/>
        </w:rPr>
        <w:t>ational independence are provided, including sufficient independence from costs and schedules when considering safety related matters.</w:t>
      </w:r>
    </w:p>
    <w:p w14:paraId="60A5E806" w14:textId="77777777" w:rsidR="00D81C52" w:rsidRPr="00D81C52" w:rsidRDefault="00D81C52" w:rsidP="00B30767">
      <w:pPr>
        <w:pStyle w:val="ListParagraph"/>
        <w:numPr>
          <w:ilvl w:val="0"/>
          <w:numId w:val="188"/>
        </w:numPr>
        <w:spacing w:line="360" w:lineRule="auto"/>
        <w:rPr>
          <w:rFonts w:eastAsia="Times New Roman" w:cs="Times New Roman"/>
          <w:szCs w:val="24"/>
        </w:rPr>
      </w:pPr>
      <w:r>
        <w:rPr>
          <w:rFonts w:eastAsia="Times New Roman" w:cs="Times New Roman"/>
          <w:szCs w:val="24"/>
        </w:rPr>
        <w:t xml:space="preserve">The authorised person shall ensure that </w:t>
      </w:r>
    </w:p>
    <w:p w14:paraId="19B1E63C" w14:textId="64DC924D" w:rsidR="00D81C52" w:rsidRDefault="00D81C52" w:rsidP="00B30767">
      <w:pPr>
        <w:pStyle w:val="ListParagraph"/>
        <w:numPr>
          <w:ilvl w:val="1"/>
          <w:numId w:val="188"/>
        </w:numPr>
        <w:spacing w:line="360" w:lineRule="auto"/>
        <w:rPr>
          <w:rFonts w:eastAsia="Times New Roman" w:cs="Times New Roman"/>
          <w:szCs w:val="24"/>
        </w:rPr>
      </w:pPr>
      <w:r>
        <w:rPr>
          <w:rFonts w:eastAsia="Times New Roman" w:cs="Times New Roman"/>
          <w:szCs w:val="24"/>
        </w:rPr>
        <w:t>t</w:t>
      </w:r>
      <w:r w:rsidR="00764557" w:rsidRPr="00D81C52">
        <w:rPr>
          <w:rFonts w:eastAsia="Times New Roman" w:cs="Times New Roman"/>
          <w:szCs w:val="24"/>
        </w:rPr>
        <w:t xml:space="preserve">he appropriate corrective actions </w:t>
      </w:r>
      <w:r>
        <w:rPr>
          <w:rFonts w:eastAsia="Times New Roman" w:cs="Times New Roman"/>
          <w:szCs w:val="24"/>
        </w:rPr>
        <w:t>are</w:t>
      </w:r>
      <w:r w:rsidR="00764557" w:rsidRPr="00D81C52">
        <w:rPr>
          <w:rFonts w:eastAsia="Times New Roman" w:cs="Times New Roman"/>
          <w:szCs w:val="24"/>
        </w:rPr>
        <w:t xml:space="preserve"> determined and implemented </w:t>
      </w:r>
      <w:proofErr w:type="gramStart"/>
      <w:r w:rsidR="00764557" w:rsidRPr="00D81C52">
        <w:rPr>
          <w:rFonts w:eastAsia="Times New Roman" w:cs="Times New Roman"/>
          <w:szCs w:val="24"/>
        </w:rPr>
        <w:t>as a result of</w:t>
      </w:r>
      <w:proofErr w:type="gramEnd"/>
      <w:r w:rsidR="00764557" w:rsidRPr="00D81C52">
        <w:rPr>
          <w:rFonts w:eastAsia="Times New Roman" w:cs="Times New Roman"/>
          <w:szCs w:val="24"/>
        </w:rPr>
        <w:t xml:space="preserve"> the monitoring and review of safety </w:t>
      </w:r>
      <w:proofErr w:type="gramStart"/>
      <w:r w:rsidR="00584541" w:rsidRPr="00D81C52">
        <w:rPr>
          <w:rFonts w:eastAsia="Times New Roman" w:cs="Times New Roman"/>
          <w:szCs w:val="24"/>
        </w:rPr>
        <w:t>performance</w:t>
      </w:r>
      <w:r w:rsidR="0014426F">
        <w:rPr>
          <w:rFonts w:eastAsia="Times New Roman" w:cs="Times New Roman"/>
          <w:szCs w:val="24"/>
        </w:rPr>
        <w:t>;</w:t>
      </w:r>
      <w:proofErr w:type="gramEnd"/>
      <w:r w:rsidR="00764557" w:rsidRPr="00D81C52">
        <w:rPr>
          <w:rFonts w:eastAsia="Times New Roman" w:cs="Times New Roman"/>
          <w:szCs w:val="24"/>
        </w:rPr>
        <w:t xml:space="preserve"> </w:t>
      </w:r>
    </w:p>
    <w:p w14:paraId="342EC3AD" w14:textId="6332A951" w:rsidR="00D81C52" w:rsidRPr="00D81C52" w:rsidRDefault="00D81C52" w:rsidP="00B30767">
      <w:pPr>
        <w:pStyle w:val="ListParagraph"/>
        <w:numPr>
          <w:ilvl w:val="1"/>
          <w:numId w:val="188"/>
        </w:numPr>
        <w:spacing w:line="360" w:lineRule="auto"/>
        <w:rPr>
          <w:rFonts w:eastAsia="Times New Roman" w:cs="Times New Roman"/>
          <w:szCs w:val="24"/>
        </w:rPr>
      </w:pPr>
      <w:r>
        <w:rPr>
          <w:rFonts w:eastAsia="Times New Roman" w:cs="Times New Roman"/>
          <w:szCs w:val="24"/>
        </w:rPr>
        <w:t>p</w:t>
      </w:r>
      <w:r w:rsidR="00764557" w:rsidRPr="00D81C52">
        <w:rPr>
          <w:rFonts w:eastAsia="Times New Roman" w:cs="Times New Roman"/>
          <w:szCs w:val="24"/>
        </w:rPr>
        <w:t xml:space="preserve">rogress in taking the corrective actions </w:t>
      </w:r>
      <w:r>
        <w:rPr>
          <w:rFonts w:eastAsia="Times New Roman" w:cs="Times New Roman"/>
          <w:szCs w:val="24"/>
        </w:rPr>
        <w:t>is</w:t>
      </w:r>
      <w:r w:rsidR="00764557" w:rsidRPr="00D81C52">
        <w:rPr>
          <w:rFonts w:eastAsia="Times New Roman" w:cs="Times New Roman"/>
          <w:szCs w:val="24"/>
        </w:rPr>
        <w:t xml:space="preserve"> monitored to ensure that actions are completed within the appropriate </w:t>
      </w:r>
      <w:r w:rsidR="00584541" w:rsidRPr="00D81C52">
        <w:rPr>
          <w:rFonts w:eastAsia="Times New Roman" w:cs="Times New Roman"/>
          <w:szCs w:val="24"/>
        </w:rPr>
        <w:t>timescales</w:t>
      </w:r>
      <w:r w:rsidR="0014426F">
        <w:rPr>
          <w:rFonts w:eastAsia="Times New Roman" w:cs="Times New Roman"/>
          <w:szCs w:val="24"/>
        </w:rPr>
        <w:t>; and</w:t>
      </w:r>
    </w:p>
    <w:p w14:paraId="62E48EC1" w14:textId="7B44D154" w:rsidR="002C6F14" w:rsidRPr="00D81C52" w:rsidRDefault="00D81C52" w:rsidP="00B30767">
      <w:pPr>
        <w:pStyle w:val="ListParagraph"/>
        <w:numPr>
          <w:ilvl w:val="1"/>
          <w:numId w:val="188"/>
        </w:numPr>
        <w:spacing w:line="360" w:lineRule="auto"/>
        <w:rPr>
          <w:rFonts w:eastAsia="Times New Roman" w:cs="Times New Roman"/>
          <w:szCs w:val="24"/>
        </w:rPr>
      </w:pPr>
      <w:r>
        <w:rPr>
          <w:rFonts w:eastAsia="Times New Roman" w:cs="Times New Roman"/>
          <w:szCs w:val="24"/>
        </w:rPr>
        <w:t>t</w:t>
      </w:r>
      <w:r w:rsidR="00764557" w:rsidRPr="00D81C52">
        <w:rPr>
          <w:rFonts w:eastAsia="Times New Roman" w:cs="Times New Roman"/>
          <w:szCs w:val="24"/>
        </w:rPr>
        <w:t xml:space="preserve">he completed corrective actions </w:t>
      </w:r>
      <w:r w:rsidR="00584541">
        <w:rPr>
          <w:rFonts w:eastAsia="Times New Roman" w:cs="Times New Roman"/>
          <w:szCs w:val="24"/>
        </w:rPr>
        <w:t>are</w:t>
      </w:r>
      <w:r w:rsidR="00764557" w:rsidRPr="00D81C52">
        <w:rPr>
          <w:rFonts w:eastAsia="Times New Roman" w:cs="Times New Roman"/>
          <w:szCs w:val="24"/>
        </w:rPr>
        <w:t xml:space="preserve"> reviewed to assess whether they have adequately addressed the issues identified in audits and reviews.</w:t>
      </w:r>
    </w:p>
    <w:p w14:paraId="754580BD" w14:textId="77777777" w:rsidR="002C6F14" w:rsidRDefault="00764557" w:rsidP="00B30767">
      <w:pPr>
        <w:pStyle w:val="Heading2"/>
      </w:pPr>
      <w:bookmarkStart w:id="11" w:name="_Toc172260202"/>
      <w:r>
        <w:t>Control of Plant Configuration.</w:t>
      </w:r>
      <w:bookmarkEnd w:id="11"/>
    </w:p>
    <w:p w14:paraId="77137F92" w14:textId="47C1400F" w:rsidR="00D81C52" w:rsidRPr="000A7F06" w:rsidRDefault="00D81C52" w:rsidP="00B30767">
      <w:pPr>
        <w:pStyle w:val="ListParagraph"/>
        <w:numPr>
          <w:ilvl w:val="0"/>
          <w:numId w:val="85"/>
        </w:numPr>
        <w:spacing w:line="360" w:lineRule="auto"/>
        <w:jc w:val="both"/>
        <w:rPr>
          <w:rFonts w:eastAsia="Times New Roman" w:cs="Times New Roman"/>
          <w:szCs w:val="24"/>
        </w:rPr>
      </w:pPr>
      <w:r w:rsidRPr="000A7F06">
        <w:rPr>
          <w:rFonts w:eastAsia="Times New Roman" w:cs="Times New Roman"/>
          <w:szCs w:val="24"/>
        </w:rPr>
        <w:t xml:space="preserve">The authorised person shall ensure that </w:t>
      </w:r>
    </w:p>
    <w:p w14:paraId="3680C2A3" w14:textId="20A0BA62" w:rsidR="00F60E9B" w:rsidRPr="00F60E9B" w:rsidRDefault="0014426F" w:rsidP="00B30767">
      <w:pPr>
        <w:pStyle w:val="ListParagraph"/>
        <w:numPr>
          <w:ilvl w:val="0"/>
          <w:numId w:val="189"/>
        </w:numPr>
        <w:spacing w:line="360" w:lineRule="auto"/>
        <w:jc w:val="both"/>
        <w:rPr>
          <w:rFonts w:eastAsia="Times New Roman" w:cs="Times New Roman"/>
          <w:szCs w:val="24"/>
        </w:rPr>
      </w:pPr>
      <w:r>
        <w:rPr>
          <w:rFonts w:eastAsia="Times New Roman" w:cs="Times New Roman"/>
          <w:szCs w:val="24"/>
        </w:rPr>
        <w:t>t</w:t>
      </w:r>
      <w:r w:rsidR="00764557" w:rsidRPr="000A7F06">
        <w:rPr>
          <w:rFonts w:eastAsia="Times New Roman" w:cs="Times New Roman"/>
          <w:szCs w:val="24"/>
        </w:rPr>
        <w:t>he plant management</w:t>
      </w:r>
      <w:r w:rsidR="00F60E9B">
        <w:rPr>
          <w:rFonts w:eastAsia="Times New Roman" w:cs="Times New Roman"/>
          <w:szCs w:val="24"/>
        </w:rPr>
        <w:t xml:space="preserve"> </w:t>
      </w:r>
      <w:r w:rsidR="00764557" w:rsidRPr="000A7F06">
        <w:rPr>
          <w:rFonts w:eastAsia="Times New Roman" w:cs="Times New Roman"/>
          <w:szCs w:val="24"/>
        </w:rPr>
        <w:t>establish</w:t>
      </w:r>
      <w:r w:rsidR="00F60E9B">
        <w:rPr>
          <w:rFonts w:eastAsia="Times New Roman" w:cs="Times New Roman"/>
          <w:szCs w:val="24"/>
        </w:rPr>
        <w:t>es</w:t>
      </w:r>
      <w:r w:rsidR="00764557" w:rsidRPr="000A7F06">
        <w:rPr>
          <w:rFonts w:eastAsia="Times New Roman" w:cs="Times New Roman"/>
          <w:szCs w:val="24"/>
        </w:rPr>
        <w:t xml:space="preserve"> and </w:t>
      </w:r>
      <w:proofErr w:type="gramStart"/>
      <w:r w:rsidR="00764557" w:rsidRPr="000A7F06">
        <w:rPr>
          <w:rFonts w:eastAsia="Times New Roman" w:cs="Times New Roman"/>
          <w:szCs w:val="24"/>
        </w:rPr>
        <w:t>implement</w:t>
      </w:r>
      <w:proofErr w:type="gramEnd"/>
      <w:r w:rsidR="00764557" w:rsidRPr="000A7F06">
        <w:rPr>
          <w:rFonts w:eastAsia="Times New Roman" w:cs="Times New Roman"/>
          <w:szCs w:val="24"/>
        </w:rPr>
        <w:t xml:space="preserve"> a system for plant configuration management to ensure consistency between design requirements, physical configuration and plant </w:t>
      </w:r>
      <w:proofErr w:type="gramStart"/>
      <w:r w:rsidR="00584541" w:rsidRPr="000A7F06">
        <w:rPr>
          <w:rFonts w:eastAsia="Times New Roman" w:cs="Times New Roman"/>
          <w:szCs w:val="24"/>
        </w:rPr>
        <w:t>documentation</w:t>
      </w:r>
      <w:r>
        <w:rPr>
          <w:rFonts w:eastAsia="Times New Roman" w:cs="Times New Roman"/>
          <w:szCs w:val="24"/>
        </w:rPr>
        <w:t>;</w:t>
      </w:r>
      <w:proofErr w:type="gramEnd"/>
    </w:p>
    <w:p w14:paraId="13BA1E3D" w14:textId="3583C247" w:rsidR="00F60E9B" w:rsidRPr="009D7C76" w:rsidRDefault="0014426F" w:rsidP="00B30767">
      <w:pPr>
        <w:pStyle w:val="ListParagraph"/>
        <w:numPr>
          <w:ilvl w:val="0"/>
          <w:numId w:val="189"/>
        </w:numPr>
        <w:spacing w:line="360" w:lineRule="auto"/>
        <w:jc w:val="both"/>
        <w:rPr>
          <w:rFonts w:eastAsia="Times New Roman" w:cs="Times New Roman"/>
          <w:szCs w:val="24"/>
        </w:rPr>
      </w:pPr>
      <w:r>
        <w:rPr>
          <w:rFonts w:eastAsia="Times New Roman" w:cs="Times New Roman"/>
          <w:szCs w:val="24"/>
        </w:rPr>
        <w:lastRenderedPageBreak/>
        <w:t>c</w:t>
      </w:r>
      <w:r w:rsidR="00764557" w:rsidRPr="000A7F06">
        <w:rPr>
          <w:rFonts w:eastAsia="Times New Roman" w:cs="Times New Roman"/>
          <w:szCs w:val="24"/>
        </w:rPr>
        <w:t>ontrols on plant configuration ensure</w:t>
      </w:r>
      <w:r w:rsidR="00F60E9B" w:rsidRPr="009D7C76">
        <w:rPr>
          <w:rFonts w:eastAsia="Times New Roman" w:cs="Times New Roman"/>
          <w:szCs w:val="24"/>
        </w:rPr>
        <w:t>s</w:t>
      </w:r>
      <w:r w:rsidR="00764557" w:rsidRPr="000A7F06">
        <w:rPr>
          <w:rFonts w:eastAsia="Times New Roman" w:cs="Times New Roman"/>
          <w:szCs w:val="24"/>
        </w:rPr>
        <w:t xml:space="preserve"> that changes to the plant and its safety related systems are properly identified, screened, designed, evaluated, </w:t>
      </w:r>
      <w:r w:rsidR="00584541" w:rsidRPr="000A7F06">
        <w:rPr>
          <w:rFonts w:eastAsia="Times New Roman" w:cs="Times New Roman"/>
          <w:szCs w:val="24"/>
        </w:rPr>
        <w:t>implemented,</w:t>
      </w:r>
      <w:r w:rsidR="00764557" w:rsidRPr="000A7F06">
        <w:rPr>
          <w:rFonts w:eastAsia="Times New Roman" w:cs="Times New Roman"/>
          <w:szCs w:val="24"/>
        </w:rPr>
        <w:t xml:space="preserve"> and </w:t>
      </w:r>
      <w:r w:rsidR="00584541" w:rsidRPr="000A7F06">
        <w:rPr>
          <w:rFonts w:eastAsia="Times New Roman" w:cs="Times New Roman"/>
          <w:szCs w:val="24"/>
        </w:rPr>
        <w:t>recorded</w:t>
      </w:r>
      <w:r>
        <w:rPr>
          <w:rFonts w:eastAsia="Times New Roman" w:cs="Times New Roman"/>
          <w:szCs w:val="24"/>
        </w:rPr>
        <w:t>;</w:t>
      </w:r>
      <w:r w:rsidR="00764557" w:rsidRPr="000A7F06">
        <w:rPr>
          <w:rFonts w:eastAsia="Times New Roman" w:cs="Times New Roman"/>
          <w:szCs w:val="24"/>
        </w:rPr>
        <w:t xml:space="preserve"> </w:t>
      </w:r>
      <w:r>
        <w:rPr>
          <w:rFonts w:eastAsia="Times New Roman" w:cs="Times New Roman"/>
          <w:szCs w:val="24"/>
        </w:rPr>
        <w:t>and</w:t>
      </w:r>
    </w:p>
    <w:p w14:paraId="0668D1D1" w14:textId="6EE39F4B" w:rsidR="002C6F14" w:rsidRPr="000A7F06" w:rsidRDefault="00F60E9B" w:rsidP="00B30767">
      <w:pPr>
        <w:pStyle w:val="ListParagraph"/>
        <w:numPr>
          <w:ilvl w:val="0"/>
          <w:numId w:val="189"/>
        </w:numPr>
        <w:spacing w:line="360" w:lineRule="auto"/>
        <w:jc w:val="both"/>
        <w:rPr>
          <w:rFonts w:eastAsia="Times New Roman" w:cs="Times New Roman"/>
          <w:szCs w:val="24"/>
        </w:rPr>
      </w:pPr>
      <w:r>
        <w:rPr>
          <w:rFonts w:eastAsia="Times New Roman" w:cs="Times New Roman"/>
          <w:szCs w:val="24"/>
        </w:rPr>
        <w:t>p</w:t>
      </w:r>
      <w:r w:rsidR="00764557" w:rsidRPr="000A7F06">
        <w:rPr>
          <w:rFonts w:eastAsia="Times New Roman" w:cs="Times New Roman"/>
          <w:szCs w:val="24"/>
        </w:rPr>
        <w:t xml:space="preserve">roper controls </w:t>
      </w:r>
      <w:r>
        <w:rPr>
          <w:rFonts w:eastAsia="Times New Roman" w:cs="Times New Roman"/>
          <w:szCs w:val="24"/>
        </w:rPr>
        <w:t>are</w:t>
      </w:r>
      <w:r w:rsidR="00764557" w:rsidRPr="000A7F06">
        <w:rPr>
          <w:rFonts w:eastAsia="Times New Roman" w:cs="Times New Roman"/>
          <w:szCs w:val="24"/>
        </w:rPr>
        <w:t xml:space="preserve"> implemented to handle changes in plant configuration that result from maintenance work, testing, repair, OLCs and plant refurbishment, and from modifications due to ageing of components, obsolescence of technology, operating experience, technical </w:t>
      </w:r>
      <w:r w:rsidR="00584541" w:rsidRPr="000A7F06">
        <w:rPr>
          <w:rFonts w:eastAsia="Times New Roman" w:cs="Times New Roman"/>
          <w:szCs w:val="24"/>
        </w:rPr>
        <w:t>developments,</w:t>
      </w:r>
      <w:r w:rsidR="00764557" w:rsidRPr="000A7F06">
        <w:rPr>
          <w:rFonts w:eastAsia="Times New Roman" w:cs="Times New Roman"/>
          <w:szCs w:val="24"/>
        </w:rPr>
        <w:t xml:space="preserve"> and results of safety research.</w:t>
      </w:r>
    </w:p>
    <w:p w14:paraId="7E45FBD7" w14:textId="764D3A93" w:rsidR="002C6F14" w:rsidRDefault="00764557" w:rsidP="00B30767">
      <w:pPr>
        <w:pStyle w:val="Heading2"/>
      </w:pPr>
      <w:bookmarkStart w:id="12" w:name="_Toc172260203"/>
      <w:r>
        <w:t>Management of Modifications.</w:t>
      </w:r>
      <w:bookmarkEnd w:id="12"/>
    </w:p>
    <w:p w14:paraId="5F11A4F0" w14:textId="77777777" w:rsidR="009D7C76" w:rsidRDefault="00960652" w:rsidP="00B30767">
      <w:pPr>
        <w:spacing w:line="360" w:lineRule="auto"/>
        <w:rPr>
          <w:rFonts w:eastAsia="Times New Roman" w:cs="Times New Roman"/>
          <w:szCs w:val="24"/>
        </w:rPr>
      </w:pPr>
      <w:r w:rsidRPr="00746FF7">
        <w:rPr>
          <w:rFonts w:eastAsia="Times New Roman" w:cs="Times New Roman"/>
          <w:b/>
          <w:bCs/>
          <w:szCs w:val="24"/>
        </w:rPr>
        <w:t>10.</w:t>
      </w:r>
      <w:r>
        <w:rPr>
          <w:rFonts w:eastAsia="Times New Roman" w:cs="Times New Roman"/>
          <w:szCs w:val="24"/>
        </w:rPr>
        <w:t>(</w:t>
      </w:r>
      <w:r w:rsidR="00F3184C">
        <w:rPr>
          <w:rFonts w:eastAsia="Times New Roman" w:cs="Times New Roman"/>
          <w:szCs w:val="24"/>
        </w:rPr>
        <w:t>1)</w:t>
      </w:r>
      <w:r w:rsidR="00F3184C" w:rsidRPr="00746FF7">
        <w:rPr>
          <w:rFonts w:eastAsia="Times New Roman" w:cs="Times New Roman"/>
          <w:szCs w:val="24"/>
        </w:rPr>
        <w:t xml:space="preserve"> </w:t>
      </w:r>
      <w:r w:rsidR="009D7C76">
        <w:rPr>
          <w:rFonts w:eastAsia="Times New Roman" w:cs="Times New Roman"/>
          <w:szCs w:val="24"/>
        </w:rPr>
        <w:t xml:space="preserve">The authorised person shall ensure that </w:t>
      </w:r>
    </w:p>
    <w:p w14:paraId="78635878" w14:textId="402B0F59" w:rsidR="009D7C76" w:rsidRPr="00960652" w:rsidRDefault="009D7C76" w:rsidP="00B30767">
      <w:pPr>
        <w:pStyle w:val="ListParagraph"/>
        <w:numPr>
          <w:ilvl w:val="0"/>
          <w:numId w:val="190"/>
        </w:numPr>
        <w:spacing w:line="360" w:lineRule="auto"/>
      </w:pPr>
      <w:r w:rsidRPr="000A7F06">
        <w:rPr>
          <w:rFonts w:eastAsia="Times New Roman" w:cs="Times New Roman"/>
          <w:szCs w:val="24"/>
        </w:rPr>
        <w:t>t</w:t>
      </w:r>
      <w:r w:rsidR="00F3184C" w:rsidRPr="000A7F06">
        <w:rPr>
          <w:rFonts w:eastAsia="Times New Roman" w:cs="Times New Roman"/>
          <w:szCs w:val="24"/>
        </w:rPr>
        <w:t>he</w:t>
      </w:r>
      <w:r w:rsidR="00764557" w:rsidRPr="000A7F06">
        <w:rPr>
          <w:rFonts w:eastAsia="Times New Roman" w:cs="Times New Roman"/>
          <w:szCs w:val="24"/>
        </w:rPr>
        <w:t xml:space="preserve"> plant management establish</w:t>
      </w:r>
      <w:r w:rsidRPr="000A7F06">
        <w:rPr>
          <w:rFonts w:eastAsia="Times New Roman" w:cs="Times New Roman"/>
          <w:szCs w:val="24"/>
        </w:rPr>
        <w:t>es</w:t>
      </w:r>
      <w:r w:rsidR="00764557" w:rsidRPr="000A7F06">
        <w:rPr>
          <w:rFonts w:eastAsia="Times New Roman" w:cs="Times New Roman"/>
          <w:szCs w:val="24"/>
        </w:rPr>
        <w:t xml:space="preserve"> and </w:t>
      </w:r>
      <w:proofErr w:type="gramStart"/>
      <w:r w:rsidR="00764557" w:rsidRPr="000A7F06">
        <w:rPr>
          <w:rFonts w:eastAsia="Times New Roman" w:cs="Times New Roman"/>
          <w:szCs w:val="24"/>
        </w:rPr>
        <w:t>implement</w:t>
      </w:r>
      <w:proofErr w:type="gramEnd"/>
      <w:r w:rsidR="00764557" w:rsidRPr="000A7F06">
        <w:rPr>
          <w:rFonts w:eastAsia="Times New Roman" w:cs="Times New Roman"/>
          <w:szCs w:val="24"/>
        </w:rPr>
        <w:t xml:space="preserve"> a program</w:t>
      </w:r>
      <w:r w:rsidR="0014426F">
        <w:rPr>
          <w:rFonts w:eastAsia="Times New Roman" w:cs="Times New Roman"/>
          <w:szCs w:val="24"/>
        </w:rPr>
        <w:t>me</w:t>
      </w:r>
      <w:r w:rsidR="00764557" w:rsidRPr="000A7F06">
        <w:rPr>
          <w:rFonts w:eastAsia="Times New Roman" w:cs="Times New Roman"/>
          <w:szCs w:val="24"/>
        </w:rPr>
        <w:t xml:space="preserve"> for management of modifications</w:t>
      </w:r>
      <w:r w:rsidR="00A85441">
        <w:t xml:space="preserve"> an</w:t>
      </w:r>
      <w:r w:rsidRPr="009D7C76">
        <w:t>d</w:t>
      </w:r>
      <w:r w:rsidR="00A85441">
        <w:t xml:space="preserve"> </w:t>
      </w:r>
      <w:r w:rsidR="00A85441" w:rsidRPr="000A7F06">
        <w:rPr>
          <w:rFonts w:eastAsia="Times New Roman" w:cs="Times New Roman"/>
          <w:szCs w:val="24"/>
        </w:rPr>
        <w:t xml:space="preserve">any changes to the Modifications Programme and its procedures, </w:t>
      </w:r>
      <w:r w:rsidRPr="000A7F06">
        <w:rPr>
          <w:rFonts w:eastAsia="Times New Roman" w:cs="Times New Roman"/>
          <w:szCs w:val="24"/>
        </w:rPr>
        <w:t>are</w:t>
      </w:r>
      <w:r w:rsidR="00A85441" w:rsidRPr="000A7F06">
        <w:rPr>
          <w:rFonts w:eastAsia="Times New Roman" w:cs="Times New Roman"/>
          <w:szCs w:val="24"/>
        </w:rPr>
        <w:t xml:space="preserve"> subject to </w:t>
      </w:r>
      <w:r w:rsidR="0014426F">
        <w:rPr>
          <w:rFonts w:eastAsia="Times New Roman" w:cs="Times New Roman"/>
          <w:szCs w:val="24"/>
        </w:rPr>
        <w:t>the Authority’s</w:t>
      </w:r>
      <w:r w:rsidR="00A85441" w:rsidRPr="000A7F06">
        <w:rPr>
          <w:rFonts w:eastAsia="Times New Roman" w:cs="Times New Roman"/>
          <w:szCs w:val="24"/>
        </w:rPr>
        <w:t xml:space="preserve"> </w:t>
      </w:r>
      <w:r w:rsidR="00584541" w:rsidRPr="000A7F06">
        <w:rPr>
          <w:rFonts w:eastAsia="Times New Roman" w:cs="Times New Roman"/>
          <w:szCs w:val="24"/>
        </w:rPr>
        <w:t>approval</w:t>
      </w:r>
      <w:r w:rsidR="00584541">
        <w:rPr>
          <w:rFonts w:eastAsia="Times New Roman" w:cs="Times New Roman"/>
          <w:szCs w:val="24"/>
        </w:rPr>
        <w:t>.</w:t>
      </w:r>
    </w:p>
    <w:p w14:paraId="17E404EA" w14:textId="318D7832" w:rsidR="009D7C76" w:rsidRPr="0014426F" w:rsidRDefault="009D7C76" w:rsidP="00B30767">
      <w:pPr>
        <w:pStyle w:val="ListParagraph"/>
        <w:numPr>
          <w:ilvl w:val="0"/>
          <w:numId w:val="190"/>
        </w:numPr>
        <w:spacing w:line="360" w:lineRule="auto"/>
      </w:pPr>
      <w:r>
        <w:rPr>
          <w:rFonts w:eastAsia="Times New Roman" w:cs="Times New Roman"/>
          <w:szCs w:val="24"/>
        </w:rPr>
        <w:t>the</w:t>
      </w:r>
      <w:r w:rsidR="00764557" w:rsidRPr="009D7C76">
        <w:rPr>
          <w:rFonts w:eastAsia="Times New Roman" w:cs="Times New Roman"/>
          <w:szCs w:val="24"/>
        </w:rPr>
        <w:t xml:space="preserve"> modification program</w:t>
      </w:r>
      <w:r w:rsidR="0014426F">
        <w:rPr>
          <w:rFonts w:eastAsia="Times New Roman" w:cs="Times New Roman"/>
          <w:szCs w:val="24"/>
        </w:rPr>
        <w:t>me</w:t>
      </w:r>
      <w:r w:rsidR="00764557" w:rsidRPr="009D7C76">
        <w:rPr>
          <w:rFonts w:eastAsia="Times New Roman" w:cs="Times New Roman"/>
          <w:szCs w:val="24"/>
        </w:rPr>
        <w:t xml:space="preserve"> ensure</w:t>
      </w:r>
      <w:r>
        <w:rPr>
          <w:rFonts w:eastAsia="Times New Roman" w:cs="Times New Roman"/>
          <w:szCs w:val="24"/>
        </w:rPr>
        <w:t>s</w:t>
      </w:r>
      <w:r w:rsidR="00764557" w:rsidRPr="009D7C76">
        <w:rPr>
          <w:rFonts w:eastAsia="Times New Roman" w:cs="Times New Roman"/>
          <w:szCs w:val="24"/>
        </w:rPr>
        <w:t xml:space="preserve"> that all modifications are properly identified, specified, screened, designed, evaluated, authori</w:t>
      </w:r>
      <w:r w:rsidR="00F961C9">
        <w:rPr>
          <w:rFonts w:eastAsia="Times New Roman" w:cs="Times New Roman"/>
          <w:szCs w:val="24"/>
        </w:rPr>
        <w:t>s</w:t>
      </w:r>
      <w:r w:rsidR="00764557" w:rsidRPr="009D7C76">
        <w:rPr>
          <w:rFonts w:eastAsia="Times New Roman" w:cs="Times New Roman"/>
          <w:szCs w:val="24"/>
        </w:rPr>
        <w:t xml:space="preserve">ed, </w:t>
      </w:r>
      <w:r w:rsidR="00584541" w:rsidRPr="009D7C76">
        <w:rPr>
          <w:rFonts w:eastAsia="Times New Roman" w:cs="Times New Roman"/>
          <w:szCs w:val="24"/>
        </w:rPr>
        <w:t>implemented,</w:t>
      </w:r>
      <w:r w:rsidR="00764557" w:rsidRPr="009D7C76">
        <w:rPr>
          <w:rFonts w:eastAsia="Times New Roman" w:cs="Times New Roman"/>
          <w:szCs w:val="24"/>
        </w:rPr>
        <w:t xml:space="preserve"> and </w:t>
      </w:r>
      <w:r w:rsidR="00584541" w:rsidRPr="009D7C76">
        <w:rPr>
          <w:rFonts w:eastAsia="Times New Roman" w:cs="Times New Roman"/>
          <w:szCs w:val="24"/>
        </w:rPr>
        <w:t>recorded</w:t>
      </w:r>
      <w:r w:rsidR="00584541">
        <w:rPr>
          <w:rFonts w:eastAsia="Times New Roman" w:cs="Times New Roman"/>
          <w:szCs w:val="24"/>
        </w:rPr>
        <w:t>.</w:t>
      </w:r>
    </w:p>
    <w:p w14:paraId="262379D7" w14:textId="00FA9D81" w:rsidR="00080411" w:rsidRPr="0014426F" w:rsidRDefault="0014426F" w:rsidP="00B30767">
      <w:pPr>
        <w:pStyle w:val="ListParagraph"/>
        <w:numPr>
          <w:ilvl w:val="0"/>
          <w:numId w:val="190"/>
        </w:numPr>
        <w:spacing w:line="360" w:lineRule="auto"/>
      </w:pPr>
      <w:r>
        <w:rPr>
          <w:rFonts w:eastAsia="Times New Roman" w:cs="Times New Roman"/>
          <w:szCs w:val="24"/>
        </w:rPr>
        <w:t>m</w:t>
      </w:r>
      <w:r w:rsidR="00764557" w:rsidRPr="0014426F">
        <w:rPr>
          <w:rFonts w:eastAsia="Times New Roman" w:cs="Times New Roman"/>
          <w:szCs w:val="24"/>
        </w:rPr>
        <w:t>odification program</w:t>
      </w:r>
      <w:r>
        <w:rPr>
          <w:rFonts w:eastAsia="Times New Roman" w:cs="Times New Roman"/>
          <w:szCs w:val="24"/>
        </w:rPr>
        <w:t>me</w:t>
      </w:r>
      <w:r w:rsidR="00764557" w:rsidRPr="0014426F">
        <w:rPr>
          <w:rFonts w:eastAsia="Times New Roman" w:cs="Times New Roman"/>
          <w:szCs w:val="24"/>
        </w:rPr>
        <w:t xml:space="preserve">s </w:t>
      </w:r>
      <w:r w:rsidR="00584541" w:rsidRPr="0014426F">
        <w:rPr>
          <w:rFonts w:eastAsia="Times New Roman" w:cs="Times New Roman"/>
          <w:szCs w:val="24"/>
        </w:rPr>
        <w:t>cover</w:t>
      </w:r>
      <w:r w:rsidR="00764557" w:rsidRPr="0014426F">
        <w:rPr>
          <w:rFonts w:eastAsia="Times New Roman" w:cs="Times New Roman"/>
          <w:szCs w:val="24"/>
        </w:rPr>
        <w:t xml:space="preserve"> structures, </w:t>
      </w:r>
      <w:r w:rsidR="00584541" w:rsidRPr="0014426F">
        <w:rPr>
          <w:rFonts w:eastAsia="Times New Roman" w:cs="Times New Roman"/>
          <w:szCs w:val="24"/>
        </w:rPr>
        <w:t>systems,</w:t>
      </w:r>
      <w:r w:rsidR="00764557" w:rsidRPr="0014426F">
        <w:rPr>
          <w:rFonts w:eastAsia="Times New Roman" w:cs="Times New Roman"/>
          <w:szCs w:val="24"/>
        </w:rPr>
        <w:t xml:space="preserve"> and components</w:t>
      </w:r>
      <w:r>
        <w:rPr>
          <w:rFonts w:eastAsia="Times New Roman" w:cs="Times New Roman"/>
          <w:szCs w:val="24"/>
        </w:rPr>
        <w:t>,</w:t>
      </w:r>
      <w:r w:rsidR="00764557" w:rsidRPr="0014426F">
        <w:rPr>
          <w:rFonts w:eastAsia="Times New Roman" w:cs="Times New Roman"/>
          <w:szCs w:val="24"/>
        </w:rPr>
        <w:t xml:space="preserve"> OLCs</w:t>
      </w:r>
      <w:r>
        <w:rPr>
          <w:rFonts w:eastAsia="Times New Roman" w:cs="Times New Roman"/>
          <w:szCs w:val="24"/>
        </w:rPr>
        <w:t xml:space="preserve">, </w:t>
      </w:r>
      <w:r w:rsidR="00764557" w:rsidRPr="0014426F">
        <w:rPr>
          <w:rFonts w:eastAsia="Times New Roman" w:cs="Times New Roman"/>
          <w:szCs w:val="24"/>
        </w:rPr>
        <w:t>procedures</w:t>
      </w:r>
      <w:r>
        <w:rPr>
          <w:rFonts w:eastAsia="Times New Roman" w:cs="Times New Roman"/>
          <w:szCs w:val="24"/>
        </w:rPr>
        <w:t>;</w:t>
      </w:r>
      <w:r w:rsidR="00764557" w:rsidRPr="0014426F">
        <w:rPr>
          <w:rFonts w:eastAsia="Times New Roman" w:cs="Times New Roman"/>
          <w:szCs w:val="24"/>
        </w:rPr>
        <w:t xml:space="preserve"> documents</w:t>
      </w:r>
      <w:r>
        <w:rPr>
          <w:rFonts w:eastAsia="Times New Roman" w:cs="Times New Roman"/>
          <w:szCs w:val="24"/>
        </w:rPr>
        <w:t>;</w:t>
      </w:r>
      <w:r w:rsidR="00764557" w:rsidRPr="0014426F">
        <w:rPr>
          <w:rFonts w:eastAsia="Times New Roman" w:cs="Times New Roman"/>
          <w:szCs w:val="24"/>
        </w:rPr>
        <w:t xml:space="preserve"> and the organi</w:t>
      </w:r>
      <w:r w:rsidR="00F961C9" w:rsidRPr="0014426F">
        <w:rPr>
          <w:rFonts w:eastAsia="Times New Roman" w:cs="Times New Roman"/>
          <w:szCs w:val="24"/>
        </w:rPr>
        <w:t>s</w:t>
      </w:r>
      <w:r w:rsidR="00764557" w:rsidRPr="0014426F">
        <w:rPr>
          <w:rFonts w:eastAsia="Times New Roman" w:cs="Times New Roman"/>
          <w:szCs w:val="24"/>
        </w:rPr>
        <w:t xml:space="preserve">ational structure of the </w:t>
      </w:r>
      <w:r w:rsidR="008A219F" w:rsidRPr="0014426F">
        <w:rPr>
          <w:rFonts w:eastAsia="Times New Roman" w:cs="Times New Roman"/>
          <w:szCs w:val="24"/>
        </w:rPr>
        <w:t>authori</w:t>
      </w:r>
      <w:r w:rsidR="00F961C9" w:rsidRPr="0014426F">
        <w:rPr>
          <w:rFonts w:eastAsia="Times New Roman" w:cs="Times New Roman"/>
          <w:szCs w:val="24"/>
        </w:rPr>
        <w:t>s</w:t>
      </w:r>
      <w:r w:rsidR="008A219F" w:rsidRPr="0014426F">
        <w:rPr>
          <w:rFonts w:eastAsia="Times New Roman" w:cs="Times New Roman"/>
          <w:szCs w:val="24"/>
        </w:rPr>
        <w:t xml:space="preserve">ed </w:t>
      </w:r>
      <w:proofErr w:type="gramStart"/>
      <w:r w:rsidR="008A219F" w:rsidRPr="0014426F">
        <w:rPr>
          <w:rFonts w:eastAsia="Times New Roman" w:cs="Times New Roman"/>
          <w:szCs w:val="24"/>
        </w:rPr>
        <w:t>person</w:t>
      </w:r>
      <w:r w:rsidR="00080411" w:rsidRPr="0014426F">
        <w:rPr>
          <w:rFonts w:eastAsia="Times New Roman" w:cs="Times New Roman"/>
          <w:szCs w:val="24"/>
        </w:rPr>
        <w:t>;</w:t>
      </w:r>
      <w:proofErr w:type="gramEnd"/>
    </w:p>
    <w:p w14:paraId="08883892" w14:textId="2DED9908" w:rsidR="00122A19" w:rsidRPr="000A7F06" w:rsidRDefault="0014426F" w:rsidP="00B30767">
      <w:pPr>
        <w:pStyle w:val="ListParagraph"/>
        <w:numPr>
          <w:ilvl w:val="0"/>
          <w:numId w:val="190"/>
        </w:numPr>
        <w:spacing w:line="360" w:lineRule="auto"/>
      </w:pPr>
      <w:r>
        <w:rPr>
          <w:rFonts w:eastAsia="Times New Roman" w:cs="Times New Roman"/>
          <w:szCs w:val="24"/>
        </w:rPr>
        <w:t>m</w:t>
      </w:r>
      <w:r w:rsidR="00764557" w:rsidRPr="0014426F">
        <w:rPr>
          <w:rFonts w:eastAsia="Times New Roman" w:cs="Times New Roman"/>
          <w:szCs w:val="24"/>
        </w:rPr>
        <w:t xml:space="preserve">odifications </w:t>
      </w:r>
      <w:r>
        <w:rPr>
          <w:rFonts w:eastAsia="Times New Roman" w:cs="Times New Roman"/>
          <w:szCs w:val="24"/>
        </w:rPr>
        <w:t>are</w:t>
      </w:r>
      <w:r w:rsidR="00764557" w:rsidRPr="0014426F">
        <w:rPr>
          <w:rFonts w:eastAsia="Times New Roman" w:cs="Times New Roman"/>
          <w:szCs w:val="24"/>
        </w:rPr>
        <w:t xml:space="preserve"> characteri</w:t>
      </w:r>
      <w:r w:rsidR="00F961C9" w:rsidRPr="0014426F">
        <w:rPr>
          <w:rFonts w:eastAsia="Times New Roman" w:cs="Times New Roman"/>
          <w:szCs w:val="24"/>
        </w:rPr>
        <w:t>s</w:t>
      </w:r>
      <w:r w:rsidR="00764557" w:rsidRPr="0014426F">
        <w:rPr>
          <w:rFonts w:eastAsia="Times New Roman" w:cs="Times New Roman"/>
          <w:szCs w:val="24"/>
        </w:rPr>
        <w:t xml:space="preserve">ed </w:t>
      </w:r>
      <w:r w:rsidR="00584541" w:rsidRPr="0014426F">
        <w:rPr>
          <w:rFonts w:eastAsia="Times New Roman" w:cs="Times New Roman"/>
          <w:szCs w:val="24"/>
        </w:rPr>
        <w:t>based on</w:t>
      </w:r>
      <w:r w:rsidR="00764557" w:rsidRPr="0014426F">
        <w:rPr>
          <w:rFonts w:eastAsia="Times New Roman" w:cs="Times New Roman"/>
          <w:szCs w:val="24"/>
        </w:rPr>
        <w:t xml:space="preserve"> their safety significance</w:t>
      </w:r>
      <w:r w:rsidR="001E21C5" w:rsidRPr="0014426F">
        <w:rPr>
          <w:rFonts w:eastAsia="Times New Roman" w:cs="Times New Roman"/>
          <w:szCs w:val="24"/>
        </w:rPr>
        <w:t>, how many categories of modifications there would be, and the basis for categori</w:t>
      </w:r>
      <w:r w:rsidR="00F961C9" w:rsidRPr="0014426F">
        <w:rPr>
          <w:rFonts w:eastAsia="Times New Roman" w:cs="Times New Roman"/>
          <w:szCs w:val="24"/>
        </w:rPr>
        <w:t>s</w:t>
      </w:r>
      <w:r w:rsidR="001E21C5" w:rsidRPr="0014426F">
        <w:rPr>
          <w:rFonts w:eastAsia="Times New Roman" w:cs="Times New Roman"/>
          <w:szCs w:val="24"/>
        </w:rPr>
        <w:t>ation</w:t>
      </w:r>
      <w:r>
        <w:rPr>
          <w:rFonts w:eastAsia="Times New Roman" w:cs="Times New Roman"/>
          <w:szCs w:val="24"/>
        </w:rPr>
        <w:t>; and</w:t>
      </w:r>
    </w:p>
    <w:p w14:paraId="1948BAA8" w14:textId="3FB56D28" w:rsidR="0065242D" w:rsidRPr="0042374C" w:rsidRDefault="0065242D" w:rsidP="00B30767">
      <w:pPr>
        <w:pStyle w:val="ListParagraph"/>
        <w:numPr>
          <w:ilvl w:val="0"/>
          <w:numId w:val="190"/>
        </w:numPr>
        <w:spacing w:line="360" w:lineRule="auto"/>
        <w:jc w:val="both"/>
        <w:rPr>
          <w:rFonts w:eastAsia="Times New Roman" w:cs="Times New Roman"/>
          <w:szCs w:val="24"/>
        </w:rPr>
      </w:pPr>
      <w:r>
        <w:rPr>
          <w:rFonts w:eastAsia="Times New Roman" w:cs="Times New Roman"/>
          <w:szCs w:val="24"/>
        </w:rPr>
        <w:t>th</w:t>
      </w:r>
      <w:r w:rsidRPr="0042374C">
        <w:rPr>
          <w:rFonts w:eastAsia="Times New Roman" w:cs="Times New Roman"/>
          <w:szCs w:val="24"/>
        </w:rPr>
        <w:t>e plant management establish</w:t>
      </w:r>
      <w:r w:rsidR="0014426F">
        <w:rPr>
          <w:rFonts w:eastAsia="Times New Roman" w:cs="Times New Roman"/>
          <w:szCs w:val="24"/>
        </w:rPr>
        <w:t>es</w:t>
      </w:r>
      <w:r w:rsidRPr="0042374C">
        <w:rPr>
          <w:rFonts w:eastAsia="Times New Roman" w:cs="Times New Roman"/>
          <w:szCs w:val="24"/>
        </w:rPr>
        <w:t xml:space="preserve"> a system for modification control to ensure that plans, </w:t>
      </w:r>
      <w:r w:rsidR="00DE0673" w:rsidRPr="0042374C">
        <w:rPr>
          <w:rFonts w:eastAsia="Times New Roman" w:cs="Times New Roman"/>
          <w:szCs w:val="24"/>
        </w:rPr>
        <w:t>documents,</w:t>
      </w:r>
      <w:r w:rsidRPr="0042374C">
        <w:rPr>
          <w:rFonts w:eastAsia="Times New Roman" w:cs="Times New Roman"/>
          <w:szCs w:val="24"/>
        </w:rPr>
        <w:t xml:space="preserve"> and computer programs</w:t>
      </w:r>
      <w:r>
        <w:rPr>
          <w:rFonts w:eastAsia="Times New Roman" w:cs="Times New Roman"/>
          <w:szCs w:val="24"/>
        </w:rPr>
        <w:t>,</w:t>
      </w:r>
      <w:r w:rsidRPr="0042374C">
        <w:rPr>
          <w:rFonts w:eastAsia="Times New Roman" w:cs="Times New Roman"/>
          <w:szCs w:val="24"/>
        </w:rPr>
        <w:t xml:space="preserve"> are revised in accordance with the approved modifications.</w:t>
      </w:r>
    </w:p>
    <w:p w14:paraId="5110D276" w14:textId="77777777" w:rsidR="0065242D" w:rsidRPr="005D4FCF" w:rsidRDefault="0065242D" w:rsidP="00B30767">
      <w:pPr>
        <w:pStyle w:val="ListParagraph"/>
        <w:spacing w:line="360" w:lineRule="auto"/>
        <w:ind w:left="1080"/>
      </w:pPr>
    </w:p>
    <w:p w14:paraId="2FA59936" w14:textId="77777777" w:rsidR="00080411" w:rsidRPr="000A7F06" w:rsidRDefault="00080411" w:rsidP="00B30767">
      <w:pPr>
        <w:pStyle w:val="ListParagraph"/>
        <w:numPr>
          <w:ilvl w:val="0"/>
          <w:numId w:val="192"/>
        </w:numPr>
        <w:spacing w:line="360" w:lineRule="auto"/>
      </w:pPr>
      <w:r>
        <w:rPr>
          <w:rFonts w:eastAsia="Times New Roman" w:cs="Times New Roman"/>
          <w:szCs w:val="24"/>
        </w:rPr>
        <w:t xml:space="preserve">The authorised person shall ensure that </w:t>
      </w:r>
    </w:p>
    <w:p w14:paraId="423A520C" w14:textId="50C57B27" w:rsidR="00080411" w:rsidRPr="000A7F06" w:rsidRDefault="00080411" w:rsidP="00B30767">
      <w:pPr>
        <w:pStyle w:val="ListParagraph"/>
        <w:numPr>
          <w:ilvl w:val="1"/>
          <w:numId w:val="192"/>
        </w:numPr>
        <w:spacing w:line="360" w:lineRule="auto"/>
      </w:pPr>
      <w:r>
        <w:rPr>
          <w:rFonts w:eastAsia="Times New Roman" w:cs="Times New Roman"/>
          <w:szCs w:val="24"/>
        </w:rPr>
        <w:t>p</w:t>
      </w:r>
      <w:r w:rsidR="00764557" w:rsidRPr="00746FF7">
        <w:rPr>
          <w:rFonts w:eastAsia="Times New Roman" w:cs="Times New Roman"/>
          <w:szCs w:val="24"/>
        </w:rPr>
        <w:t xml:space="preserve">roposed modifications to structures, </w:t>
      </w:r>
      <w:r w:rsidR="00DE0673" w:rsidRPr="00746FF7">
        <w:rPr>
          <w:rFonts w:eastAsia="Times New Roman" w:cs="Times New Roman"/>
          <w:szCs w:val="24"/>
        </w:rPr>
        <w:t>systems,</w:t>
      </w:r>
      <w:r w:rsidR="00764557" w:rsidRPr="00746FF7">
        <w:rPr>
          <w:rFonts w:eastAsia="Times New Roman" w:cs="Times New Roman"/>
          <w:szCs w:val="24"/>
        </w:rPr>
        <w:t xml:space="preserve"> and components important to safety, which affect the bases on which the </w:t>
      </w:r>
      <w:r w:rsidR="00345D7E" w:rsidRPr="00746FF7">
        <w:rPr>
          <w:rFonts w:eastAsia="Times New Roman" w:cs="Times New Roman"/>
          <w:szCs w:val="24"/>
        </w:rPr>
        <w:t>licen</w:t>
      </w:r>
      <w:r w:rsidR="00345D7E">
        <w:rPr>
          <w:rFonts w:eastAsia="Times New Roman" w:cs="Times New Roman"/>
          <w:szCs w:val="24"/>
        </w:rPr>
        <w:t>c</w:t>
      </w:r>
      <w:r w:rsidR="00345D7E" w:rsidRPr="00746FF7">
        <w:rPr>
          <w:rFonts w:eastAsia="Times New Roman" w:cs="Times New Roman"/>
          <w:szCs w:val="24"/>
        </w:rPr>
        <w:t xml:space="preserve">e </w:t>
      </w:r>
      <w:r w:rsidR="00764557" w:rsidRPr="00746FF7">
        <w:rPr>
          <w:rFonts w:eastAsia="Times New Roman" w:cs="Times New Roman"/>
          <w:szCs w:val="24"/>
        </w:rPr>
        <w:t>was issued, to the OLCs, and to organi</w:t>
      </w:r>
      <w:r w:rsidR="00F961C9">
        <w:rPr>
          <w:rFonts w:eastAsia="Times New Roman" w:cs="Times New Roman"/>
          <w:szCs w:val="24"/>
        </w:rPr>
        <w:t>s</w:t>
      </w:r>
      <w:r w:rsidR="00764557" w:rsidRPr="00746FF7">
        <w:rPr>
          <w:rFonts w:eastAsia="Times New Roman" w:cs="Times New Roman"/>
          <w:szCs w:val="24"/>
        </w:rPr>
        <w:t xml:space="preserve">ational aspects and other documents, originally approved by the Authority, </w:t>
      </w:r>
      <w:r w:rsidR="00345D7E">
        <w:rPr>
          <w:rFonts w:eastAsia="Times New Roman" w:cs="Times New Roman"/>
          <w:szCs w:val="24"/>
        </w:rPr>
        <w:t>are</w:t>
      </w:r>
      <w:r w:rsidR="00764557" w:rsidRPr="00746FF7">
        <w:rPr>
          <w:rFonts w:eastAsia="Times New Roman" w:cs="Times New Roman"/>
          <w:szCs w:val="24"/>
        </w:rPr>
        <w:t xml:space="preserve"> submitted to the Authority for approval before </w:t>
      </w:r>
      <w:proofErr w:type="gramStart"/>
      <w:r w:rsidR="00764557" w:rsidRPr="00746FF7">
        <w:rPr>
          <w:rFonts w:eastAsia="Times New Roman" w:cs="Times New Roman"/>
          <w:szCs w:val="24"/>
        </w:rPr>
        <w:t>implementation</w:t>
      </w:r>
      <w:r w:rsidR="00345D7E">
        <w:rPr>
          <w:rFonts w:eastAsia="Times New Roman" w:cs="Times New Roman"/>
          <w:szCs w:val="24"/>
        </w:rPr>
        <w:t>;</w:t>
      </w:r>
      <w:proofErr w:type="gramEnd"/>
      <w:r w:rsidR="00345D7E" w:rsidRPr="00746FF7">
        <w:rPr>
          <w:rFonts w:eastAsia="Times New Roman" w:cs="Times New Roman"/>
          <w:szCs w:val="24"/>
        </w:rPr>
        <w:t xml:space="preserve"> </w:t>
      </w:r>
    </w:p>
    <w:p w14:paraId="7AE5A7FF" w14:textId="43127098" w:rsidR="0042374C" w:rsidRPr="00080411" w:rsidRDefault="00080411" w:rsidP="00B30767">
      <w:pPr>
        <w:pStyle w:val="ListParagraph"/>
        <w:numPr>
          <w:ilvl w:val="1"/>
          <w:numId w:val="192"/>
        </w:numPr>
        <w:spacing w:line="360" w:lineRule="auto"/>
      </w:pPr>
      <w:r>
        <w:rPr>
          <w:rFonts w:eastAsia="Times New Roman" w:cs="Times New Roman"/>
          <w:szCs w:val="24"/>
        </w:rPr>
        <w:t>a</w:t>
      </w:r>
      <w:r w:rsidR="00764557" w:rsidRPr="00746FF7">
        <w:rPr>
          <w:rFonts w:eastAsia="Times New Roman" w:cs="Times New Roman"/>
          <w:szCs w:val="24"/>
        </w:rPr>
        <w:t xml:space="preserve">ny other modifications </w:t>
      </w:r>
      <w:r>
        <w:rPr>
          <w:rFonts w:eastAsia="Times New Roman" w:cs="Times New Roman"/>
          <w:szCs w:val="24"/>
        </w:rPr>
        <w:t>are</w:t>
      </w:r>
      <w:r w:rsidR="00764557" w:rsidRPr="00746FF7">
        <w:rPr>
          <w:rFonts w:eastAsia="Times New Roman" w:cs="Times New Roman"/>
          <w:szCs w:val="24"/>
        </w:rPr>
        <w:t xml:space="preserve"> submitted to the Authority for prior approval, if so required</w:t>
      </w:r>
      <w:r w:rsidR="00345D7E">
        <w:rPr>
          <w:rFonts w:eastAsia="Times New Roman" w:cs="Times New Roman"/>
          <w:szCs w:val="24"/>
        </w:rPr>
        <w:t>; and</w:t>
      </w:r>
    </w:p>
    <w:p w14:paraId="7523D50F" w14:textId="35764080" w:rsidR="0042374C" w:rsidRPr="0042374C" w:rsidRDefault="0042374C" w:rsidP="00B30767">
      <w:pPr>
        <w:pStyle w:val="ListParagraph"/>
        <w:numPr>
          <w:ilvl w:val="1"/>
          <w:numId w:val="192"/>
        </w:numPr>
        <w:spacing w:line="360" w:lineRule="auto"/>
      </w:pPr>
      <w:r>
        <w:t>any</w:t>
      </w:r>
      <w:r w:rsidRPr="0042374C">
        <w:t xml:space="preserve"> additional documentation if required by the </w:t>
      </w:r>
      <w:r w:rsidR="00345D7E">
        <w:t>Authority</w:t>
      </w:r>
      <w:r w:rsidR="00345D7E" w:rsidRPr="0042374C">
        <w:t xml:space="preserve"> </w:t>
      </w:r>
      <w:r>
        <w:t xml:space="preserve">is submitted </w:t>
      </w:r>
      <w:r w:rsidRPr="0042374C">
        <w:t>as well as submit new versions of SAR and OLCs after implementation of modifications and report on the implementation of the change.</w:t>
      </w:r>
    </w:p>
    <w:p w14:paraId="74F92809" w14:textId="77777777" w:rsidR="00080411" w:rsidRDefault="00080411" w:rsidP="00B30767">
      <w:pPr>
        <w:pStyle w:val="ListParagraph"/>
        <w:spacing w:line="360" w:lineRule="auto"/>
        <w:ind w:left="938"/>
      </w:pPr>
    </w:p>
    <w:p w14:paraId="147BF43D" w14:textId="14953AB4" w:rsidR="00080411" w:rsidRDefault="00CB2B78" w:rsidP="00B30767">
      <w:pPr>
        <w:pStyle w:val="ListParagraph"/>
        <w:numPr>
          <w:ilvl w:val="0"/>
          <w:numId w:val="192"/>
        </w:numPr>
        <w:spacing w:line="360" w:lineRule="auto"/>
        <w:rPr>
          <w:rFonts w:cs="Times New Roman"/>
          <w:szCs w:val="24"/>
        </w:rPr>
      </w:pPr>
      <w:r w:rsidRPr="00080411">
        <w:rPr>
          <w:rFonts w:cs="Times New Roman"/>
          <w:szCs w:val="24"/>
        </w:rPr>
        <w:lastRenderedPageBreak/>
        <w:t xml:space="preserve">The </w:t>
      </w:r>
      <w:r w:rsidR="00507B63" w:rsidRPr="00080411">
        <w:rPr>
          <w:rFonts w:cs="Times New Roman"/>
          <w:szCs w:val="24"/>
        </w:rPr>
        <w:t>authori</w:t>
      </w:r>
      <w:r w:rsidR="00507B63">
        <w:rPr>
          <w:rFonts w:cs="Times New Roman"/>
          <w:szCs w:val="24"/>
        </w:rPr>
        <w:t>s</w:t>
      </w:r>
      <w:r w:rsidR="00507B63" w:rsidRPr="00080411">
        <w:rPr>
          <w:rFonts w:cs="Times New Roman"/>
          <w:szCs w:val="24"/>
        </w:rPr>
        <w:t xml:space="preserve">ed </w:t>
      </w:r>
      <w:r w:rsidRPr="00080411">
        <w:rPr>
          <w:rFonts w:cs="Times New Roman"/>
          <w:szCs w:val="24"/>
        </w:rPr>
        <w:t xml:space="preserve">person shall </w:t>
      </w:r>
    </w:p>
    <w:p w14:paraId="39FB85C5" w14:textId="3BF9DAD1" w:rsidR="00080411" w:rsidRDefault="00080411" w:rsidP="00B30767">
      <w:pPr>
        <w:pStyle w:val="ListParagraph"/>
        <w:numPr>
          <w:ilvl w:val="0"/>
          <w:numId w:val="193"/>
        </w:numPr>
        <w:spacing w:line="360" w:lineRule="auto"/>
        <w:rPr>
          <w:rFonts w:cs="Times New Roman"/>
          <w:szCs w:val="24"/>
        </w:rPr>
      </w:pPr>
      <w:r w:rsidRPr="00080411">
        <w:rPr>
          <w:rFonts w:cs="Times New Roman"/>
          <w:szCs w:val="24"/>
        </w:rPr>
        <w:t xml:space="preserve">establish a mechanism to ensure proper design, safety assessment and review, control, implementation and testing of all permanent and temporary </w:t>
      </w:r>
      <w:proofErr w:type="gramStart"/>
      <w:r w:rsidR="00DE0673" w:rsidRPr="00080411">
        <w:rPr>
          <w:rFonts w:cs="Times New Roman"/>
          <w:szCs w:val="24"/>
        </w:rPr>
        <w:t>modifications</w:t>
      </w:r>
      <w:r w:rsidR="00345D7E">
        <w:rPr>
          <w:rFonts w:cs="Times New Roman"/>
          <w:szCs w:val="24"/>
        </w:rPr>
        <w:t>;</w:t>
      </w:r>
      <w:proofErr w:type="gramEnd"/>
    </w:p>
    <w:p w14:paraId="3D3FC054" w14:textId="08D739F3" w:rsidR="00345D7E" w:rsidRDefault="00345D7E" w:rsidP="00B30767">
      <w:pPr>
        <w:pStyle w:val="ListParagraph"/>
        <w:numPr>
          <w:ilvl w:val="0"/>
          <w:numId w:val="193"/>
        </w:numPr>
        <w:spacing w:line="360" w:lineRule="auto"/>
        <w:rPr>
          <w:rFonts w:cs="Times New Roman"/>
          <w:szCs w:val="24"/>
        </w:rPr>
      </w:pPr>
      <w:r>
        <w:rPr>
          <w:rFonts w:cs="Times New Roman"/>
          <w:szCs w:val="24"/>
        </w:rPr>
        <w:t xml:space="preserve">systematically analyse the consequences of the modification for human tasks and </w:t>
      </w:r>
      <w:proofErr w:type="gramStart"/>
      <w:r>
        <w:rPr>
          <w:rFonts w:cs="Times New Roman"/>
          <w:szCs w:val="24"/>
        </w:rPr>
        <w:t>performance;</w:t>
      </w:r>
      <w:proofErr w:type="gramEnd"/>
    </w:p>
    <w:p w14:paraId="3978D8DC" w14:textId="3A66BF4E" w:rsidR="00345D7E" w:rsidRDefault="00345D7E" w:rsidP="00B30767">
      <w:pPr>
        <w:pStyle w:val="ListParagraph"/>
        <w:numPr>
          <w:ilvl w:val="0"/>
          <w:numId w:val="193"/>
        </w:numPr>
        <w:spacing w:line="360" w:lineRule="auto"/>
        <w:rPr>
          <w:rFonts w:cs="Times New Roman"/>
          <w:szCs w:val="24"/>
        </w:rPr>
      </w:pPr>
      <w:r>
        <w:rPr>
          <w:rFonts w:cs="Times New Roman"/>
          <w:szCs w:val="24"/>
        </w:rPr>
        <w:t>ensure that for</w:t>
      </w:r>
      <w:r w:rsidRPr="00345D7E">
        <w:rPr>
          <w:rFonts w:cs="Times New Roman"/>
          <w:szCs w:val="24"/>
        </w:rPr>
        <w:t xml:space="preserve"> </w:t>
      </w:r>
      <w:r w:rsidRPr="00080411">
        <w:rPr>
          <w:rFonts w:cs="Times New Roman"/>
          <w:szCs w:val="24"/>
        </w:rPr>
        <w:t>all plant modifications, human and organi</w:t>
      </w:r>
      <w:r>
        <w:rPr>
          <w:rFonts w:cs="Times New Roman"/>
          <w:szCs w:val="24"/>
        </w:rPr>
        <w:t>s</w:t>
      </w:r>
      <w:r w:rsidRPr="00080411">
        <w:rPr>
          <w:rFonts w:cs="Times New Roman"/>
          <w:szCs w:val="24"/>
        </w:rPr>
        <w:t>ational factors</w:t>
      </w:r>
      <w:r>
        <w:rPr>
          <w:rFonts w:cs="Times New Roman"/>
          <w:szCs w:val="24"/>
        </w:rPr>
        <w:t xml:space="preserve"> are addressed; and</w:t>
      </w:r>
    </w:p>
    <w:p w14:paraId="57BEB452" w14:textId="32B5B5EE" w:rsidR="00345D7E" w:rsidRDefault="00345D7E" w:rsidP="00B30767">
      <w:pPr>
        <w:pStyle w:val="ListParagraph"/>
        <w:numPr>
          <w:ilvl w:val="0"/>
          <w:numId w:val="193"/>
        </w:numPr>
        <w:spacing w:line="360" w:lineRule="auto"/>
        <w:rPr>
          <w:rFonts w:cs="Times New Roman"/>
          <w:szCs w:val="24"/>
        </w:rPr>
      </w:pPr>
      <w:r>
        <w:rPr>
          <w:rFonts w:cs="Times New Roman"/>
          <w:szCs w:val="24"/>
        </w:rPr>
        <w:t xml:space="preserve">ensure </w:t>
      </w:r>
      <w:r w:rsidRPr="00080411">
        <w:rPr>
          <w:rFonts w:cs="Times New Roman"/>
          <w:szCs w:val="24"/>
        </w:rPr>
        <w:t>that the requirements of the plant S</w:t>
      </w:r>
      <w:r w:rsidR="0011657A">
        <w:rPr>
          <w:rFonts w:cs="Times New Roman"/>
          <w:szCs w:val="24"/>
        </w:rPr>
        <w:t xml:space="preserve">afety </w:t>
      </w:r>
      <w:r w:rsidRPr="00080411">
        <w:rPr>
          <w:rFonts w:cs="Times New Roman"/>
          <w:szCs w:val="24"/>
        </w:rPr>
        <w:t>A</w:t>
      </w:r>
      <w:r w:rsidR="0011657A">
        <w:rPr>
          <w:rFonts w:cs="Times New Roman"/>
          <w:szCs w:val="24"/>
        </w:rPr>
        <w:t xml:space="preserve">nalysis </w:t>
      </w:r>
      <w:r w:rsidRPr="00080411">
        <w:rPr>
          <w:rFonts w:cs="Times New Roman"/>
          <w:szCs w:val="24"/>
        </w:rPr>
        <w:t>R</w:t>
      </w:r>
      <w:r w:rsidR="0011657A">
        <w:rPr>
          <w:rFonts w:cs="Times New Roman"/>
          <w:szCs w:val="24"/>
        </w:rPr>
        <w:t>eport (SAR)</w:t>
      </w:r>
      <w:r w:rsidRPr="00080411">
        <w:rPr>
          <w:rFonts w:cs="Times New Roman"/>
          <w:szCs w:val="24"/>
        </w:rPr>
        <w:t xml:space="preserve"> and applicable regulations are met.</w:t>
      </w:r>
    </w:p>
    <w:p w14:paraId="197C18B7" w14:textId="3FFF5707" w:rsidR="00080411" w:rsidRDefault="00080411" w:rsidP="00B30767">
      <w:pPr>
        <w:pStyle w:val="ListParagraph"/>
        <w:spacing w:line="360" w:lineRule="auto"/>
        <w:ind w:left="1800"/>
        <w:rPr>
          <w:rFonts w:cs="Times New Roman"/>
          <w:szCs w:val="24"/>
        </w:rPr>
      </w:pPr>
    </w:p>
    <w:p w14:paraId="6037505D" w14:textId="77777777" w:rsidR="00080411" w:rsidRPr="00080411" w:rsidRDefault="00080411" w:rsidP="00B30767">
      <w:pPr>
        <w:spacing w:line="360" w:lineRule="auto"/>
      </w:pPr>
    </w:p>
    <w:p w14:paraId="1D4A0BBE" w14:textId="41BA8A60" w:rsidR="00122A19" w:rsidRPr="00080411" w:rsidRDefault="00122A19" w:rsidP="00B30767">
      <w:pPr>
        <w:pStyle w:val="ListParagraph"/>
        <w:numPr>
          <w:ilvl w:val="0"/>
          <w:numId w:val="192"/>
        </w:numPr>
        <w:spacing w:line="360" w:lineRule="auto"/>
        <w:ind w:left="502"/>
        <w:rPr>
          <w:rFonts w:eastAsia="Times New Roman" w:cs="Times New Roman"/>
          <w:szCs w:val="24"/>
        </w:rPr>
      </w:pPr>
      <w:r w:rsidRPr="00080411">
        <w:rPr>
          <w:rFonts w:eastAsia="Times New Roman" w:cs="Times New Roman"/>
          <w:szCs w:val="24"/>
        </w:rPr>
        <w:t>The authori</w:t>
      </w:r>
      <w:r w:rsidR="00F961C9">
        <w:rPr>
          <w:rFonts w:eastAsia="Times New Roman" w:cs="Times New Roman"/>
          <w:szCs w:val="24"/>
        </w:rPr>
        <w:t>s</w:t>
      </w:r>
      <w:r w:rsidRPr="00080411">
        <w:rPr>
          <w:rFonts w:eastAsia="Times New Roman" w:cs="Times New Roman"/>
          <w:szCs w:val="24"/>
        </w:rPr>
        <w:t xml:space="preserve">ed person shall provide a minimum scope of the modification in the safety assessment which </w:t>
      </w:r>
      <w:proofErr w:type="gramStart"/>
      <w:r w:rsidRPr="00080411">
        <w:rPr>
          <w:rFonts w:eastAsia="Times New Roman" w:cs="Times New Roman"/>
          <w:szCs w:val="24"/>
        </w:rPr>
        <w:t>include;</w:t>
      </w:r>
      <w:proofErr w:type="gramEnd"/>
    </w:p>
    <w:p w14:paraId="545AF768" w14:textId="2C5B4EC1" w:rsidR="00A85E38" w:rsidRPr="00A85E38" w:rsidRDefault="00A85E38" w:rsidP="00B30767">
      <w:pPr>
        <w:pStyle w:val="ListParagraph"/>
        <w:numPr>
          <w:ilvl w:val="0"/>
          <w:numId w:val="92"/>
        </w:numPr>
        <w:spacing w:line="360" w:lineRule="auto"/>
        <w:jc w:val="both"/>
        <w:rPr>
          <w:rFonts w:eastAsia="Times New Roman" w:cs="Times New Roman"/>
          <w:szCs w:val="24"/>
        </w:rPr>
      </w:pPr>
      <w:r w:rsidRPr="00A85E38">
        <w:rPr>
          <w:rFonts w:eastAsia="Times New Roman" w:cs="Times New Roman"/>
          <w:szCs w:val="24"/>
        </w:rPr>
        <w:t xml:space="preserve">description of the reason for the </w:t>
      </w:r>
      <w:proofErr w:type="gramStart"/>
      <w:r w:rsidRPr="00A85E38">
        <w:rPr>
          <w:rFonts w:eastAsia="Times New Roman" w:cs="Times New Roman"/>
          <w:szCs w:val="24"/>
        </w:rPr>
        <w:t>modification</w:t>
      </w:r>
      <w:r w:rsidR="00507B63">
        <w:rPr>
          <w:rFonts w:eastAsia="Times New Roman" w:cs="Times New Roman"/>
          <w:szCs w:val="24"/>
        </w:rPr>
        <w:t>;</w:t>
      </w:r>
      <w:proofErr w:type="gramEnd"/>
      <w:r w:rsidR="00507B63" w:rsidRPr="00A85E38">
        <w:rPr>
          <w:rFonts w:eastAsia="Times New Roman" w:cs="Times New Roman"/>
          <w:szCs w:val="24"/>
        </w:rPr>
        <w:t xml:space="preserve"> </w:t>
      </w:r>
    </w:p>
    <w:p w14:paraId="40D24153" w14:textId="45E91FB3" w:rsidR="00A85E38" w:rsidRPr="00A85E38" w:rsidRDefault="00A85E38" w:rsidP="00B30767">
      <w:pPr>
        <w:pStyle w:val="ListParagraph"/>
        <w:numPr>
          <w:ilvl w:val="0"/>
          <w:numId w:val="92"/>
        </w:numPr>
        <w:spacing w:line="360" w:lineRule="auto"/>
        <w:jc w:val="both"/>
        <w:rPr>
          <w:rFonts w:eastAsia="Times New Roman" w:cs="Times New Roman"/>
          <w:szCs w:val="24"/>
        </w:rPr>
      </w:pPr>
      <w:r w:rsidRPr="00A85E38">
        <w:rPr>
          <w:rFonts w:eastAsia="Times New Roman" w:cs="Times New Roman"/>
          <w:szCs w:val="24"/>
        </w:rPr>
        <w:t xml:space="preserve">design of the </w:t>
      </w:r>
      <w:proofErr w:type="gramStart"/>
      <w:r w:rsidRPr="00A85E38">
        <w:rPr>
          <w:rFonts w:eastAsia="Times New Roman" w:cs="Times New Roman"/>
          <w:szCs w:val="24"/>
        </w:rPr>
        <w:t>modification</w:t>
      </w:r>
      <w:r w:rsidR="00507B63">
        <w:rPr>
          <w:rFonts w:eastAsia="Times New Roman" w:cs="Times New Roman"/>
          <w:szCs w:val="24"/>
        </w:rPr>
        <w:t>;</w:t>
      </w:r>
      <w:proofErr w:type="gramEnd"/>
    </w:p>
    <w:p w14:paraId="5D20E03F" w14:textId="1B71EAD9" w:rsidR="00A85E38" w:rsidRPr="00A85E38" w:rsidRDefault="00A85E38" w:rsidP="00B30767">
      <w:pPr>
        <w:pStyle w:val="ListParagraph"/>
        <w:numPr>
          <w:ilvl w:val="0"/>
          <w:numId w:val="92"/>
        </w:numPr>
        <w:spacing w:line="360" w:lineRule="auto"/>
        <w:jc w:val="both"/>
        <w:rPr>
          <w:rFonts w:eastAsia="Times New Roman" w:cs="Times New Roman"/>
          <w:szCs w:val="24"/>
        </w:rPr>
      </w:pPr>
      <w:r w:rsidRPr="00A85E38">
        <w:rPr>
          <w:rFonts w:eastAsia="Times New Roman" w:cs="Times New Roman"/>
          <w:szCs w:val="24"/>
        </w:rPr>
        <w:t xml:space="preserve">assessment of the expected collective dose of the personnel during the implementation of </w:t>
      </w:r>
      <w:proofErr w:type="gramStart"/>
      <w:r w:rsidRPr="00A85E38">
        <w:rPr>
          <w:rFonts w:eastAsia="Times New Roman" w:cs="Times New Roman"/>
          <w:szCs w:val="24"/>
        </w:rPr>
        <w:t>modification</w:t>
      </w:r>
      <w:r w:rsidR="00507B63">
        <w:rPr>
          <w:rFonts w:eastAsia="Times New Roman" w:cs="Times New Roman"/>
          <w:szCs w:val="24"/>
        </w:rPr>
        <w:t>;</w:t>
      </w:r>
      <w:proofErr w:type="gramEnd"/>
    </w:p>
    <w:p w14:paraId="5147BB95" w14:textId="7C4B51FB" w:rsidR="00A85E38" w:rsidRPr="00A85E38" w:rsidRDefault="00A85E38" w:rsidP="00B30767">
      <w:pPr>
        <w:pStyle w:val="ListParagraph"/>
        <w:numPr>
          <w:ilvl w:val="0"/>
          <w:numId w:val="92"/>
        </w:numPr>
        <w:spacing w:line="360" w:lineRule="auto"/>
        <w:jc w:val="both"/>
        <w:rPr>
          <w:rFonts w:eastAsia="Times New Roman" w:cs="Times New Roman"/>
          <w:szCs w:val="24"/>
        </w:rPr>
      </w:pPr>
      <w:r w:rsidRPr="00A85E38">
        <w:rPr>
          <w:rFonts w:eastAsia="Times New Roman" w:cs="Times New Roman"/>
          <w:szCs w:val="24"/>
        </w:rPr>
        <w:t xml:space="preserve">reviews and assessments of modifications and corrective actions undertaken in the </w:t>
      </w:r>
      <w:proofErr w:type="gramStart"/>
      <w:r w:rsidRPr="00A85E38">
        <w:rPr>
          <w:rFonts w:eastAsia="Times New Roman" w:cs="Times New Roman"/>
          <w:szCs w:val="24"/>
        </w:rPr>
        <w:t>past</w:t>
      </w:r>
      <w:r w:rsidR="00507B63">
        <w:rPr>
          <w:rFonts w:eastAsia="Times New Roman" w:cs="Times New Roman"/>
          <w:szCs w:val="24"/>
        </w:rPr>
        <w:t>;</w:t>
      </w:r>
      <w:proofErr w:type="gramEnd"/>
      <w:r w:rsidR="00507B63" w:rsidRPr="00A85E38">
        <w:rPr>
          <w:rFonts w:eastAsia="Times New Roman" w:cs="Times New Roman"/>
          <w:szCs w:val="24"/>
        </w:rPr>
        <w:t xml:space="preserve"> </w:t>
      </w:r>
    </w:p>
    <w:p w14:paraId="47F43625" w14:textId="70951180" w:rsidR="00A85E38" w:rsidRPr="00A85E38" w:rsidRDefault="00A85E38" w:rsidP="00B30767">
      <w:pPr>
        <w:pStyle w:val="ListParagraph"/>
        <w:numPr>
          <w:ilvl w:val="0"/>
          <w:numId w:val="92"/>
        </w:numPr>
        <w:spacing w:line="360" w:lineRule="auto"/>
        <w:jc w:val="both"/>
        <w:rPr>
          <w:rFonts w:eastAsia="Times New Roman" w:cs="Times New Roman"/>
          <w:szCs w:val="24"/>
        </w:rPr>
      </w:pPr>
      <w:r w:rsidRPr="00A85E38">
        <w:rPr>
          <w:rFonts w:eastAsia="Times New Roman" w:cs="Times New Roman"/>
          <w:szCs w:val="24"/>
        </w:rPr>
        <w:t xml:space="preserve">categorisation of the modification and needed </w:t>
      </w:r>
      <w:proofErr w:type="gramStart"/>
      <w:r w:rsidRPr="00A85E38">
        <w:rPr>
          <w:rFonts w:eastAsia="Times New Roman" w:cs="Times New Roman"/>
          <w:szCs w:val="24"/>
        </w:rPr>
        <w:t>approvals</w:t>
      </w:r>
      <w:r w:rsidR="00507B63">
        <w:rPr>
          <w:rFonts w:eastAsia="Times New Roman" w:cs="Times New Roman"/>
          <w:szCs w:val="24"/>
        </w:rPr>
        <w:t>;</w:t>
      </w:r>
      <w:proofErr w:type="gramEnd"/>
      <w:r w:rsidR="00507B63" w:rsidRPr="00A85E38">
        <w:rPr>
          <w:rFonts w:eastAsia="Times New Roman" w:cs="Times New Roman"/>
          <w:szCs w:val="24"/>
        </w:rPr>
        <w:t xml:space="preserve"> </w:t>
      </w:r>
    </w:p>
    <w:p w14:paraId="7ECDFC4F" w14:textId="21CD5D81" w:rsidR="00A85E38" w:rsidRPr="00A85E38" w:rsidRDefault="00A85E38" w:rsidP="00B30767">
      <w:pPr>
        <w:pStyle w:val="ListParagraph"/>
        <w:numPr>
          <w:ilvl w:val="0"/>
          <w:numId w:val="92"/>
        </w:numPr>
        <w:spacing w:line="360" w:lineRule="auto"/>
        <w:jc w:val="both"/>
        <w:rPr>
          <w:rFonts w:eastAsia="Times New Roman" w:cs="Times New Roman"/>
          <w:szCs w:val="24"/>
        </w:rPr>
      </w:pPr>
      <w:r w:rsidRPr="00A85E38">
        <w:rPr>
          <w:rFonts w:eastAsia="Times New Roman" w:cs="Times New Roman"/>
          <w:szCs w:val="24"/>
        </w:rPr>
        <w:t xml:space="preserve">education and training of the </w:t>
      </w:r>
      <w:proofErr w:type="gramStart"/>
      <w:r w:rsidRPr="00A85E38">
        <w:rPr>
          <w:rFonts w:eastAsia="Times New Roman" w:cs="Times New Roman"/>
          <w:szCs w:val="24"/>
        </w:rPr>
        <w:t>personnel</w:t>
      </w:r>
      <w:r w:rsidR="00507B63">
        <w:rPr>
          <w:rFonts w:eastAsia="Times New Roman" w:cs="Times New Roman"/>
          <w:szCs w:val="24"/>
        </w:rPr>
        <w:t>;</w:t>
      </w:r>
      <w:proofErr w:type="gramEnd"/>
      <w:r w:rsidR="00507B63" w:rsidRPr="00A85E38">
        <w:rPr>
          <w:rFonts w:eastAsia="Times New Roman" w:cs="Times New Roman"/>
          <w:szCs w:val="24"/>
        </w:rPr>
        <w:t xml:space="preserve"> </w:t>
      </w:r>
    </w:p>
    <w:p w14:paraId="3F555EDB" w14:textId="5E88D708" w:rsidR="00A85E38" w:rsidRPr="00A85E38" w:rsidRDefault="00A85E38" w:rsidP="00B30767">
      <w:pPr>
        <w:pStyle w:val="ListParagraph"/>
        <w:numPr>
          <w:ilvl w:val="0"/>
          <w:numId w:val="92"/>
        </w:numPr>
        <w:spacing w:line="360" w:lineRule="auto"/>
        <w:jc w:val="both"/>
        <w:rPr>
          <w:rFonts w:eastAsia="Times New Roman" w:cs="Times New Roman"/>
          <w:szCs w:val="24"/>
        </w:rPr>
      </w:pPr>
      <w:r w:rsidRPr="00A85E38">
        <w:rPr>
          <w:rFonts w:eastAsia="Times New Roman" w:cs="Times New Roman"/>
          <w:szCs w:val="24"/>
        </w:rPr>
        <w:t xml:space="preserve">effect on the fire hazard </w:t>
      </w:r>
      <w:proofErr w:type="gramStart"/>
      <w:r w:rsidRPr="00A85E38">
        <w:rPr>
          <w:rFonts w:eastAsia="Times New Roman" w:cs="Times New Roman"/>
          <w:szCs w:val="24"/>
        </w:rPr>
        <w:t>analysis</w:t>
      </w:r>
      <w:r w:rsidR="00507B63">
        <w:rPr>
          <w:rFonts w:eastAsia="Times New Roman" w:cs="Times New Roman"/>
          <w:szCs w:val="24"/>
        </w:rPr>
        <w:t>;</w:t>
      </w:r>
      <w:proofErr w:type="gramEnd"/>
      <w:r w:rsidR="00507B63" w:rsidRPr="00A85E38">
        <w:rPr>
          <w:rFonts w:eastAsia="Times New Roman" w:cs="Times New Roman"/>
          <w:szCs w:val="24"/>
        </w:rPr>
        <w:t xml:space="preserve"> </w:t>
      </w:r>
    </w:p>
    <w:p w14:paraId="4924D0A6" w14:textId="42AE3E73" w:rsidR="00A85E38" w:rsidRPr="00A85E38" w:rsidRDefault="00A85E38" w:rsidP="00B30767">
      <w:pPr>
        <w:pStyle w:val="ListParagraph"/>
        <w:numPr>
          <w:ilvl w:val="0"/>
          <w:numId w:val="92"/>
        </w:numPr>
        <w:spacing w:line="360" w:lineRule="auto"/>
        <w:jc w:val="both"/>
        <w:rPr>
          <w:rFonts w:eastAsia="Times New Roman" w:cs="Times New Roman"/>
          <w:szCs w:val="24"/>
        </w:rPr>
      </w:pPr>
      <w:r w:rsidRPr="00A85E38">
        <w:rPr>
          <w:rFonts w:eastAsia="Times New Roman" w:cs="Times New Roman"/>
          <w:szCs w:val="24"/>
        </w:rPr>
        <w:t xml:space="preserve">impact on the physical </w:t>
      </w:r>
      <w:proofErr w:type="gramStart"/>
      <w:r w:rsidRPr="00A85E38">
        <w:rPr>
          <w:rFonts w:eastAsia="Times New Roman" w:cs="Times New Roman"/>
          <w:szCs w:val="24"/>
        </w:rPr>
        <w:t>protection</w:t>
      </w:r>
      <w:r w:rsidR="00507B63">
        <w:rPr>
          <w:rFonts w:eastAsia="Times New Roman" w:cs="Times New Roman"/>
          <w:szCs w:val="24"/>
        </w:rPr>
        <w:t>;</w:t>
      </w:r>
      <w:proofErr w:type="gramEnd"/>
      <w:r w:rsidR="00507B63" w:rsidRPr="00A85E38">
        <w:rPr>
          <w:rFonts w:eastAsia="Times New Roman" w:cs="Times New Roman"/>
          <w:szCs w:val="24"/>
        </w:rPr>
        <w:t xml:space="preserve"> </w:t>
      </w:r>
    </w:p>
    <w:p w14:paraId="24654906" w14:textId="319E94E0" w:rsidR="00A85E38" w:rsidRPr="00A85E38" w:rsidRDefault="00A85E38" w:rsidP="00B30767">
      <w:pPr>
        <w:pStyle w:val="ListParagraph"/>
        <w:numPr>
          <w:ilvl w:val="0"/>
          <w:numId w:val="92"/>
        </w:numPr>
        <w:spacing w:line="360" w:lineRule="auto"/>
        <w:jc w:val="both"/>
        <w:rPr>
          <w:rFonts w:eastAsia="Times New Roman" w:cs="Times New Roman"/>
          <w:szCs w:val="24"/>
        </w:rPr>
      </w:pPr>
      <w:r w:rsidRPr="00A85E38">
        <w:rPr>
          <w:rFonts w:eastAsia="Times New Roman" w:cs="Times New Roman"/>
          <w:szCs w:val="24"/>
        </w:rPr>
        <w:t xml:space="preserve">fabrication, installation and testing following the implementation of the </w:t>
      </w:r>
      <w:proofErr w:type="gramStart"/>
      <w:r w:rsidRPr="00A85E38">
        <w:rPr>
          <w:rFonts w:eastAsia="Times New Roman" w:cs="Times New Roman"/>
          <w:szCs w:val="24"/>
        </w:rPr>
        <w:t>modification</w:t>
      </w:r>
      <w:r w:rsidR="00507B63">
        <w:rPr>
          <w:rFonts w:eastAsia="Times New Roman" w:cs="Times New Roman"/>
          <w:szCs w:val="24"/>
        </w:rPr>
        <w:t>;</w:t>
      </w:r>
      <w:proofErr w:type="gramEnd"/>
      <w:r w:rsidR="00507B63" w:rsidRPr="00A85E38">
        <w:rPr>
          <w:rFonts w:eastAsia="Times New Roman" w:cs="Times New Roman"/>
          <w:szCs w:val="24"/>
        </w:rPr>
        <w:t xml:space="preserve"> </w:t>
      </w:r>
    </w:p>
    <w:p w14:paraId="5CAF210D" w14:textId="2BC219B6" w:rsidR="00A85E38" w:rsidRPr="00A85E38" w:rsidRDefault="00A85E38" w:rsidP="00B30767">
      <w:pPr>
        <w:pStyle w:val="ListParagraph"/>
        <w:numPr>
          <w:ilvl w:val="0"/>
          <w:numId w:val="92"/>
        </w:numPr>
        <w:spacing w:line="360" w:lineRule="auto"/>
        <w:jc w:val="both"/>
        <w:rPr>
          <w:rFonts w:eastAsia="Times New Roman" w:cs="Times New Roman"/>
          <w:szCs w:val="24"/>
        </w:rPr>
      </w:pPr>
      <w:r w:rsidRPr="00A85E38">
        <w:rPr>
          <w:rFonts w:eastAsia="Times New Roman" w:cs="Times New Roman"/>
          <w:szCs w:val="24"/>
        </w:rPr>
        <w:t>updating of the documentation</w:t>
      </w:r>
      <w:r w:rsidR="00507B63">
        <w:rPr>
          <w:rFonts w:eastAsia="Times New Roman" w:cs="Times New Roman"/>
          <w:szCs w:val="24"/>
        </w:rPr>
        <w:t>;</w:t>
      </w:r>
      <w:r w:rsidR="00507B63" w:rsidRPr="00A85E38">
        <w:rPr>
          <w:rFonts w:eastAsia="Times New Roman" w:cs="Times New Roman"/>
          <w:szCs w:val="24"/>
        </w:rPr>
        <w:t xml:space="preserve"> </w:t>
      </w:r>
      <w:r w:rsidR="00507B63">
        <w:rPr>
          <w:rFonts w:eastAsia="Times New Roman" w:cs="Times New Roman"/>
          <w:szCs w:val="24"/>
        </w:rPr>
        <w:t>and</w:t>
      </w:r>
    </w:p>
    <w:p w14:paraId="22E8768D" w14:textId="10A1E2E7" w:rsidR="0042374C" w:rsidRDefault="00A85E38" w:rsidP="00B30767">
      <w:pPr>
        <w:pStyle w:val="ListParagraph"/>
        <w:numPr>
          <w:ilvl w:val="0"/>
          <w:numId w:val="92"/>
        </w:numPr>
        <w:spacing w:line="360" w:lineRule="auto"/>
        <w:jc w:val="both"/>
        <w:rPr>
          <w:rFonts w:eastAsia="Times New Roman" w:cs="Times New Roman"/>
          <w:szCs w:val="24"/>
        </w:rPr>
      </w:pPr>
      <w:r w:rsidRPr="00A85E38">
        <w:rPr>
          <w:rFonts w:eastAsia="Times New Roman" w:cs="Times New Roman"/>
          <w:szCs w:val="24"/>
        </w:rPr>
        <w:t>plan of the monitoring of implemented modification and the evaluation of feedback information.</w:t>
      </w:r>
    </w:p>
    <w:p w14:paraId="4EA3226D" w14:textId="77777777" w:rsidR="0065242D" w:rsidRPr="0065242D" w:rsidRDefault="0065242D" w:rsidP="00B30767">
      <w:pPr>
        <w:pStyle w:val="ListParagraph"/>
        <w:spacing w:line="360" w:lineRule="auto"/>
        <w:ind w:left="1008"/>
        <w:jc w:val="both"/>
        <w:rPr>
          <w:rFonts w:eastAsia="Times New Roman" w:cs="Times New Roman"/>
          <w:szCs w:val="24"/>
        </w:rPr>
      </w:pPr>
    </w:p>
    <w:p w14:paraId="63D4F9AF" w14:textId="63813AC3" w:rsidR="0065242D" w:rsidRPr="0065242D" w:rsidRDefault="0065242D" w:rsidP="00B30767">
      <w:pPr>
        <w:pStyle w:val="ListParagraph"/>
        <w:numPr>
          <w:ilvl w:val="0"/>
          <w:numId w:val="195"/>
        </w:numPr>
        <w:spacing w:line="360" w:lineRule="auto"/>
        <w:jc w:val="both"/>
        <w:rPr>
          <w:rFonts w:eastAsia="Times New Roman" w:cs="Times New Roman"/>
          <w:szCs w:val="24"/>
        </w:rPr>
      </w:pPr>
      <w:r w:rsidRPr="002F1A21">
        <w:rPr>
          <w:rFonts w:eastAsia="Times New Roman" w:cs="Times New Roman"/>
          <w:szCs w:val="24"/>
        </w:rPr>
        <w:t xml:space="preserve">The authorised person shall ensure that </w:t>
      </w:r>
    </w:p>
    <w:p w14:paraId="47371721" w14:textId="506127C5" w:rsidR="0065242D" w:rsidRDefault="0065242D" w:rsidP="00B30767">
      <w:pPr>
        <w:pStyle w:val="ListParagraph"/>
        <w:numPr>
          <w:ilvl w:val="1"/>
          <w:numId w:val="195"/>
        </w:numPr>
        <w:spacing w:line="360" w:lineRule="auto"/>
        <w:jc w:val="both"/>
        <w:rPr>
          <w:rFonts w:eastAsia="Times New Roman" w:cs="Times New Roman"/>
          <w:szCs w:val="24"/>
        </w:rPr>
      </w:pPr>
      <w:r>
        <w:rPr>
          <w:rFonts w:eastAsia="Times New Roman" w:cs="Times New Roman"/>
          <w:szCs w:val="24"/>
        </w:rPr>
        <w:t>t</w:t>
      </w:r>
      <w:r w:rsidRPr="002F1A21">
        <w:rPr>
          <w:rFonts w:eastAsia="Times New Roman" w:cs="Times New Roman"/>
          <w:szCs w:val="24"/>
        </w:rPr>
        <w:t>emporary modifications are limited in time and number to minimi</w:t>
      </w:r>
      <w:r w:rsidR="00F961C9">
        <w:rPr>
          <w:rFonts w:eastAsia="Times New Roman" w:cs="Times New Roman"/>
          <w:szCs w:val="24"/>
        </w:rPr>
        <w:t>s</w:t>
      </w:r>
      <w:r w:rsidRPr="002F1A21">
        <w:rPr>
          <w:rFonts w:eastAsia="Times New Roman" w:cs="Times New Roman"/>
          <w:szCs w:val="24"/>
        </w:rPr>
        <w:t xml:space="preserve">e the cumulative safety </w:t>
      </w:r>
      <w:proofErr w:type="gramStart"/>
      <w:r w:rsidR="00DE0673" w:rsidRPr="002F1A21">
        <w:rPr>
          <w:rFonts w:eastAsia="Times New Roman" w:cs="Times New Roman"/>
          <w:szCs w:val="24"/>
        </w:rPr>
        <w:t>significance</w:t>
      </w:r>
      <w:r w:rsidR="00507B63">
        <w:rPr>
          <w:rFonts w:eastAsia="Times New Roman" w:cs="Times New Roman"/>
          <w:szCs w:val="24"/>
        </w:rPr>
        <w:t>;</w:t>
      </w:r>
      <w:proofErr w:type="gramEnd"/>
      <w:r w:rsidRPr="002F1A21">
        <w:rPr>
          <w:rFonts w:eastAsia="Times New Roman" w:cs="Times New Roman"/>
          <w:szCs w:val="24"/>
        </w:rPr>
        <w:t xml:space="preserve"> </w:t>
      </w:r>
    </w:p>
    <w:p w14:paraId="75DB451F" w14:textId="32CDAA21" w:rsidR="0065242D" w:rsidRDefault="0065242D" w:rsidP="00B30767">
      <w:pPr>
        <w:pStyle w:val="ListParagraph"/>
        <w:numPr>
          <w:ilvl w:val="1"/>
          <w:numId w:val="195"/>
        </w:numPr>
        <w:spacing w:line="360" w:lineRule="auto"/>
        <w:jc w:val="both"/>
        <w:rPr>
          <w:rFonts w:eastAsia="Times New Roman" w:cs="Times New Roman"/>
          <w:szCs w:val="24"/>
        </w:rPr>
      </w:pPr>
      <w:r>
        <w:rPr>
          <w:rFonts w:eastAsia="Times New Roman" w:cs="Times New Roman"/>
          <w:szCs w:val="24"/>
        </w:rPr>
        <w:lastRenderedPageBreak/>
        <w:t>t</w:t>
      </w:r>
      <w:r w:rsidRPr="002F1A21">
        <w:rPr>
          <w:rFonts w:eastAsia="Times New Roman" w:cs="Times New Roman"/>
          <w:szCs w:val="24"/>
        </w:rPr>
        <w:t xml:space="preserve">emporary modifications </w:t>
      </w:r>
      <w:proofErr w:type="gramStart"/>
      <w:r w:rsidR="0011657A">
        <w:rPr>
          <w:rFonts w:eastAsia="Times New Roman" w:cs="Times New Roman"/>
          <w:szCs w:val="24"/>
        </w:rPr>
        <w:t xml:space="preserve">are </w:t>
      </w:r>
      <w:r w:rsidRPr="002F1A21">
        <w:rPr>
          <w:rFonts w:eastAsia="Times New Roman" w:cs="Times New Roman"/>
          <w:szCs w:val="24"/>
        </w:rPr>
        <w:t xml:space="preserve"> clearly</w:t>
      </w:r>
      <w:proofErr w:type="gramEnd"/>
      <w:r w:rsidRPr="002F1A21">
        <w:rPr>
          <w:rFonts w:eastAsia="Times New Roman" w:cs="Times New Roman"/>
          <w:szCs w:val="24"/>
        </w:rPr>
        <w:t xml:space="preserve"> identified at their location and at any relevant control </w:t>
      </w:r>
      <w:proofErr w:type="gramStart"/>
      <w:r w:rsidR="00DE0673" w:rsidRPr="002F1A21">
        <w:rPr>
          <w:rFonts w:eastAsia="Times New Roman" w:cs="Times New Roman"/>
          <w:szCs w:val="24"/>
        </w:rPr>
        <w:t>position</w:t>
      </w:r>
      <w:r w:rsidR="00507B63">
        <w:rPr>
          <w:rFonts w:eastAsia="Times New Roman" w:cs="Times New Roman"/>
          <w:szCs w:val="24"/>
        </w:rPr>
        <w:t>;</w:t>
      </w:r>
      <w:proofErr w:type="gramEnd"/>
      <w:r w:rsidR="00507B63" w:rsidRPr="002F1A21">
        <w:rPr>
          <w:rFonts w:eastAsia="Times New Roman" w:cs="Times New Roman"/>
          <w:szCs w:val="24"/>
        </w:rPr>
        <w:t xml:space="preserve"> </w:t>
      </w:r>
    </w:p>
    <w:p w14:paraId="503D0640" w14:textId="17048BE2" w:rsidR="0065242D" w:rsidRPr="0065242D" w:rsidRDefault="0065242D" w:rsidP="00B30767">
      <w:pPr>
        <w:pStyle w:val="ListParagraph"/>
        <w:numPr>
          <w:ilvl w:val="1"/>
          <w:numId w:val="195"/>
        </w:numPr>
        <w:spacing w:line="360" w:lineRule="auto"/>
        <w:jc w:val="both"/>
        <w:rPr>
          <w:rFonts w:eastAsia="Times New Roman" w:cs="Times New Roman"/>
          <w:szCs w:val="24"/>
        </w:rPr>
      </w:pPr>
      <w:r>
        <w:rPr>
          <w:rFonts w:eastAsia="Times New Roman" w:cs="Times New Roman"/>
          <w:szCs w:val="24"/>
        </w:rPr>
        <w:t>t</w:t>
      </w:r>
      <w:r w:rsidRPr="002F1A21">
        <w:rPr>
          <w:rFonts w:eastAsia="Times New Roman" w:cs="Times New Roman"/>
          <w:szCs w:val="24"/>
        </w:rPr>
        <w:t xml:space="preserve">he plant </w:t>
      </w:r>
      <w:proofErr w:type="gramStart"/>
      <w:r w:rsidRPr="002F1A21">
        <w:rPr>
          <w:rFonts w:eastAsia="Times New Roman" w:cs="Times New Roman"/>
          <w:szCs w:val="24"/>
        </w:rPr>
        <w:t>management  establish</w:t>
      </w:r>
      <w:r w:rsidR="0011657A">
        <w:rPr>
          <w:rFonts w:eastAsia="Times New Roman" w:cs="Times New Roman"/>
          <w:szCs w:val="24"/>
        </w:rPr>
        <w:t>es</w:t>
      </w:r>
      <w:proofErr w:type="gramEnd"/>
      <w:r w:rsidRPr="002F1A21">
        <w:rPr>
          <w:rFonts w:eastAsia="Times New Roman" w:cs="Times New Roman"/>
          <w:szCs w:val="24"/>
        </w:rPr>
        <w:t xml:space="preserve"> a formal system for informing relevant personnel well in time of temporary modifications and of their consequences for the operation and safety of the plant</w:t>
      </w:r>
      <w:r>
        <w:rPr>
          <w:rFonts w:eastAsia="Times New Roman" w:cs="Times New Roman"/>
          <w:szCs w:val="24"/>
        </w:rPr>
        <w:t>; and</w:t>
      </w:r>
    </w:p>
    <w:p w14:paraId="2B5B910A" w14:textId="3792336F" w:rsidR="0065242D" w:rsidRDefault="0065242D" w:rsidP="00B30767">
      <w:pPr>
        <w:pStyle w:val="ListParagraph"/>
        <w:numPr>
          <w:ilvl w:val="1"/>
          <w:numId w:val="195"/>
        </w:numPr>
        <w:spacing w:line="360" w:lineRule="auto"/>
        <w:jc w:val="both"/>
        <w:rPr>
          <w:rFonts w:eastAsia="Times New Roman" w:cs="Times New Roman"/>
          <w:szCs w:val="24"/>
        </w:rPr>
      </w:pPr>
      <w:r w:rsidRPr="002F1A21">
        <w:rPr>
          <w:rFonts w:eastAsia="Times New Roman" w:cs="Times New Roman"/>
          <w:szCs w:val="24"/>
        </w:rPr>
        <w:t xml:space="preserve"> </w:t>
      </w:r>
      <w:r>
        <w:rPr>
          <w:rFonts w:eastAsia="Times New Roman" w:cs="Times New Roman"/>
          <w:szCs w:val="24"/>
        </w:rPr>
        <w:t>a</w:t>
      </w:r>
      <w:r w:rsidRPr="002F1A21">
        <w:rPr>
          <w:rFonts w:eastAsia="Times New Roman" w:cs="Times New Roman"/>
          <w:szCs w:val="24"/>
        </w:rPr>
        <w:t xml:space="preserve"> record of temporary modifications </w:t>
      </w:r>
      <w:r w:rsidR="00DE0673">
        <w:rPr>
          <w:rFonts w:eastAsia="Times New Roman" w:cs="Times New Roman"/>
          <w:szCs w:val="24"/>
        </w:rPr>
        <w:t>is</w:t>
      </w:r>
      <w:r w:rsidRPr="002F1A21">
        <w:rPr>
          <w:rFonts w:eastAsia="Times New Roman" w:cs="Times New Roman"/>
          <w:szCs w:val="24"/>
        </w:rPr>
        <w:t xml:space="preserve"> available in </w:t>
      </w:r>
      <w:r>
        <w:rPr>
          <w:rFonts w:eastAsia="Times New Roman" w:cs="Times New Roman"/>
          <w:szCs w:val="24"/>
        </w:rPr>
        <w:t xml:space="preserve">the </w:t>
      </w:r>
      <w:r w:rsidRPr="002F1A21">
        <w:rPr>
          <w:rFonts w:eastAsia="Times New Roman" w:cs="Times New Roman"/>
          <w:szCs w:val="24"/>
        </w:rPr>
        <w:t>Main Control Room (MCR).</w:t>
      </w:r>
    </w:p>
    <w:p w14:paraId="08C8CCEA" w14:textId="77777777" w:rsidR="009F6BCE" w:rsidRPr="009F6BCE" w:rsidRDefault="009F6BCE" w:rsidP="00B30767">
      <w:pPr>
        <w:pStyle w:val="ListParagraph"/>
        <w:numPr>
          <w:ilvl w:val="0"/>
          <w:numId w:val="195"/>
        </w:numPr>
        <w:spacing w:line="360" w:lineRule="auto"/>
        <w:jc w:val="both"/>
        <w:rPr>
          <w:rFonts w:eastAsia="Times New Roman" w:cs="Times New Roman"/>
          <w:szCs w:val="24"/>
        </w:rPr>
      </w:pPr>
      <w:r>
        <w:rPr>
          <w:rFonts w:eastAsia="Times New Roman" w:cs="Times New Roman"/>
          <w:szCs w:val="24"/>
        </w:rPr>
        <w:t xml:space="preserve">The authorised person shall ensure that </w:t>
      </w:r>
    </w:p>
    <w:p w14:paraId="2F60A42C" w14:textId="16E7838D" w:rsidR="009F6BCE" w:rsidRDefault="0065242D" w:rsidP="00B30767">
      <w:pPr>
        <w:pStyle w:val="ListParagraph"/>
        <w:numPr>
          <w:ilvl w:val="1"/>
          <w:numId w:val="195"/>
        </w:numPr>
        <w:spacing w:line="360" w:lineRule="auto"/>
        <w:jc w:val="both"/>
        <w:rPr>
          <w:rFonts w:eastAsia="Times New Roman" w:cs="Times New Roman"/>
          <w:szCs w:val="24"/>
        </w:rPr>
      </w:pPr>
      <w:r>
        <w:rPr>
          <w:rFonts w:eastAsia="Times New Roman" w:cs="Times New Roman"/>
          <w:szCs w:val="24"/>
        </w:rPr>
        <w:t xml:space="preserve">the design and implementation of modification </w:t>
      </w:r>
      <w:r w:rsidR="003B1237">
        <w:rPr>
          <w:rFonts w:eastAsia="Times New Roman" w:cs="Times New Roman"/>
          <w:szCs w:val="24"/>
        </w:rPr>
        <w:t>addresses</w:t>
      </w:r>
      <w:r>
        <w:rPr>
          <w:rFonts w:eastAsia="Times New Roman" w:cs="Times New Roman"/>
          <w:szCs w:val="24"/>
        </w:rPr>
        <w:t xml:space="preserve"> Operation Experience Feedback (OEF) (internal and external</w:t>
      </w:r>
      <w:proofErr w:type="gramStart"/>
      <w:r w:rsidR="003D1F3C">
        <w:rPr>
          <w:rFonts w:eastAsia="Times New Roman" w:cs="Times New Roman"/>
          <w:szCs w:val="24"/>
        </w:rPr>
        <w:t>);</w:t>
      </w:r>
      <w:proofErr w:type="gramEnd"/>
    </w:p>
    <w:p w14:paraId="73D542E5" w14:textId="4AAE6FAB" w:rsidR="009F6BCE" w:rsidRDefault="009F6BCE" w:rsidP="00B30767">
      <w:pPr>
        <w:pStyle w:val="ListParagraph"/>
        <w:numPr>
          <w:ilvl w:val="1"/>
          <w:numId w:val="195"/>
        </w:numPr>
        <w:spacing w:line="360" w:lineRule="auto"/>
        <w:jc w:val="both"/>
        <w:rPr>
          <w:rFonts w:eastAsia="Times New Roman" w:cs="Times New Roman"/>
          <w:szCs w:val="24"/>
        </w:rPr>
      </w:pPr>
      <w:r>
        <w:rPr>
          <w:rFonts w:eastAsia="Times New Roman" w:cs="Times New Roman"/>
          <w:szCs w:val="24"/>
        </w:rPr>
        <w:t>t</w:t>
      </w:r>
      <w:r w:rsidRPr="000A7F06">
        <w:rPr>
          <w:rFonts w:eastAsia="Times New Roman" w:cs="Times New Roman"/>
          <w:szCs w:val="24"/>
        </w:rPr>
        <w:t>here is an independent assessment of modification</w:t>
      </w:r>
      <w:r w:rsidR="00721231">
        <w:rPr>
          <w:rFonts w:eastAsia="Times New Roman" w:cs="Times New Roman"/>
          <w:szCs w:val="24"/>
        </w:rPr>
        <w:t>; including assessing</w:t>
      </w:r>
      <w:r w:rsidR="003B1237" w:rsidRPr="003B1237">
        <w:rPr>
          <w:rFonts w:eastAsia="Times New Roman" w:cs="Times New Roman"/>
          <w:szCs w:val="24"/>
        </w:rPr>
        <w:t xml:space="preserve"> </w:t>
      </w:r>
      <w:r w:rsidR="003B1237" w:rsidRPr="000A7F06">
        <w:rPr>
          <w:rFonts w:eastAsia="Times New Roman" w:cs="Times New Roman"/>
          <w:szCs w:val="24"/>
        </w:rPr>
        <w:t xml:space="preserve">for its impact to safety by competent persons not involved in the design of the </w:t>
      </w:r>
      <w:proofErr w:type="gramStart"/>
      <w:r w:rsidR="003B1237" w:rsidRPr="000A7F06">
        <w:rPr>
          <w:rFonts w:eastAsia="Times New Roman" w:cs="Times New Roman"/>
          <w:szCs w:val="24"/>
        </w:rPr>
        <w:t>modification</w:t>
      </w:r>
      <w:r w:rsidR="003D1F3C">
        <w:rPr>
          <w:rFonts w:eastAsia="Times New Roman" w:cs="Times New Roman"/>
          <w:szCs w:val="24"/>
        </w:rPr>
        <w:t>;</w:t>
      </w:r>
      <w:proofErr w:type="gramEnd"/>
      <w:r w:rsidR="003D1F3C" w:rsidRPr="000A7F06">
        <w:rPr>
          <w:rFonts w:eastAsia="Times New Roman" w:cs="Times New Roman"/>
          <w:szCs w:val="24"/>
        </w:rPr>
        <w:t xml:space="preserve"> </w:t>
      </w:r>
    </w:p>
    <w:p w14:paraId="4969E3A1" w14:textId="20FEDCD9" w:rsidR="009F6BCE" w:rsidRDefault="009F6BCE" w:rsidP="00B30767">
      <w:pPr>
        <w:pStyle w:val="ListParagraph"/>
        <w:numPr>
          <w:ilvl w:val="1"/>
          <w:numId w:val="195"/>
        </w:numPr>
        <w:spacing w:line="360" w:lineRule="auto"/>
        <w:jc w:val="both"/>
        <w:rPr>
          <w:rFonts w:eastAsia="Times New Roman" w:cs="Times New Roman"/>
          <w:szCs w:val="24"/>
        </w:rPr>
      </w:pPr>
      <w:r w:rsidRPr="000A7F06">
        <w:rPr>
          <w:rFonts w:eastAsia="Times New Roman" w:cs="Times New Roman"/>
          <w:szCs w:val="24"/>
        </w:rPr>
        <w:t xml:space="preserve"> plant modifications</w:t>
      </w:r>
      <w:r w:rsidR="00721231">
        <w:rPr>
          <w:rFonts w:eastAsia="Times New Roman" w:cs="Times New Roman"/>
          <w:szCs w:val="24"/>
        </w:rPr>
        <w:t xml:space="preserve"> and testing </w:t>
      </w:r>
      <w:proofErr w:type="gramStart"/>
      <w:r w:rsidR="00721231">
        <w:rPr>
          <w:rFonts w:eastAsia="Times New Roman" w:cs="Times New Roman"/>
          <w:szCs w:val="24"/>
        </w:rPr>
        <w:t>are</w:t>
      </w:r>
      <w:r w:rsidRPr="000A7F06">
        <w:rPr>
          <w:rFonts w:eastAsia="Times New Roman" w:cs="Times New Roman"/>
          <w:szCs w:val="24"/>
        </w:rPr>
        <w:t xml:space="preserve">  performed</w:t>
      </w:r>
      <w:proofErr w:type="gramEnd"/>
      <w:r w:rsidRPr="000A7F06">
        <w:rPr>
          <w:rFonts w:eastAsia="Times New Roman" w:cs="Times New Roman"/>
          <w:szCs w:val="24"/>
        </w:rPr>
        <w:t xml:space="preserve"> in accordance with the plant’s work control system and appropriate testing </w:t>
      </w:r>
      <w:proofErr w:type="gramStart"/>
      <w:r w:rsidRPr="000A7F06">
        <w:rPr>
          <w:rFonts w:eastAsia="Times New Roman" w:cs="Times New Roman"/>
          <w:szCs w:val="24"/>
        </w:rPr>
        <w:t>procedures</w:t>
      </w:r>
      <w:r w:rsidR="003D1F3C">
        <w:rPr>
          <w:rFonts w:eastAsia="Times New Roman" w:cs="Times New Roman"/>
          <w:szCs w:val="24"/>
        </w:rPr>
        <w:t>;</w:t>
      </w:r>
      <w:proofErr w:type="gramEnd"/>
    </w:p>
    <w:p w14:paraId="11E35062" w14:textId="3D3BD777" w:rsidR="009F6BCE" w:rsidRDefault="00721231" w:rsidP="00B30767">
      <w:pPr>
        <w:pStyle w:val="ListParagraph"/>
        <w:numPr>
          <w:ilvl w:val="1"/>
          <w:numId w:val="195"/>
        </w:numPr>
        <w:spacing w:line="360" w:lineRule="auto"/>
        <w:jc w:val="both"/>
        <w:rPr>
          <w:rFonts w:eastAsia="Times New Roman" w:cs="Times New Roman"/>
          <w:szCs w:val="24"/>
        </w:rPr>
      </w:pPr>
      <w:r>
        <w:rPr>
          <w:rFonts w:eastAsia="Times New Roman" w:cs="Times New Roman"/>
          <w:szCs w:val="24"/>
        </w:rPr>
        <w:t xml:space="preserve">Prior </w:t>
      </w:r>
      <w:r w:rsidR="003D1F3C">
        <w:rPr>
          <w:rFonts w:eastAsia="Times New Roman" w:cs="Times New Roman"/>
          <w:szCs w:val="24"/>
        </w:rPr>
        <w:t xml:space="preserve">to </w:t>
      </w:r>
      <w:r w:rsidR="003D1F3C" w:rsidRPr="00122A19">
        <w:rPr>
          <w:rFonts w:eastAsia="Times New Roman" w:cs="Times New Roman"/>
          <w:szCs w:val="24"/>
        </w:rPr>
        <w:t>commissioning</w:t>
      </w:r>
      <w:r w:rsidR="009F6BCE" w:rsidRPr="00122A19">
        <w:rPr>
          <w:rFonts w:eastAsia="Times New Roman" w:cs="Times New Roman"/>
          <w:szCs w:val="24"/>
        </w:rPr>
        <w:t xml:space="preserve"> a modified plant or putting </w:t>
      </w:r>
      <w:r>
        <w:rPr>
          <w:rFonts w:eastAsia="Times New Roman" w:cs="Times New Roman"/>
          <w:szCs w:val="24"/>
        </w:rPr>
        <w:t xml:space="preserve">a </w:t>
      </w:r>
      <w:r w:rsidR="009F6BCE" w:rsidRPr="00122A19">
        <w:rPr>
          <w:rFonts w:eastAsia="Times New Roman" w:cs="Times New Roman"/>
          <w:szCs w:val="24"/>
        </w:rPr>
        <w:t xml:space="preserve">plant back into operation after modifications, personnel </w:t>
      </w:r>
      <w:r w:rsidR="009F6BCE">
        <w:rPr>
          <w:rFonts w:eastAsia="Times New Roman" w:cs="Times New Roman"/>
          <w:szCs w:val="24"/>
        </w:rPr>
        <w:t>are</w:t>
      </w:r>
      <w:r w:rsidR="009F6BCE" w:rsidRPr="00122A19">
        <w:rPr>
          <w:rFonts w:eastAsia="Times New Roman" w:cs="Times New Roman"/>
          <w:szCs w:val="24"/>
        </w:rPr>
        <w:t xml:space="preserve"> trained, as appropriate, and all relevant documents necessary for plant operation </w:t>
      </w:r>
      <w:r w:rsidR="009F6BCE">
        <w:rPr>
          <w:rFonts w:eastAsia="Times New Roman" w:cs="Times New Roman"/>
          <w:szCs w:val="24"/>
        </w:rPr>
        <w:t>are</w:t>
      </w:r>
      <w:r w:rsidR="009F6BCE" w:rsidRPr="000A7F06">
        <w:rPr>
          <w:rFonts w:eastAsia="Times New Roman" w:cs="Times New Roman"/>
          <w:szCs w:val="24"/>
        </w:rPr>
        <w:t xml:space="preserve"> updated and maintained</w:t>
      </w:r>
      <w:r w:rsidR="003D1F3C">
        <w:rPr>
          <w:rFonts w:eastAsia="Times New Roman" w:cs="Times New Roman"/>
          <w:szCs w:val="24"/>
        </w:rPr>
        <w:t>; and</w:t>
      </w:r>
    </w:p>
    <w:p w14:paraId="7FFF014A" w14:textId="7F9C8511" w:rsidR="009F6BCE" w:rsidRPr="000A7F06" w:rsidRDefault="009F6BCE" w:rsidP="00B30767">
      <w:pPr>
        <w:pStyle w:val="ListParagraph"/>
        <w:numPr>
          <w:ilvl w:val="1"/>
          <w:numId w:val="195"/>
        </w:numPr>
        <w:spacing w:line="360" w:lineRule="auto"/>
        <w:jc w:val="both"/>
        <w:rPr>
          <w:rFonts w:eastAsia="Times New Roman" w:cs="Times New Roman"/>
          <w:szCs w:val="24"/>
        </w:rPr>
      </w:pPr>
      <w:r w:rsidRPr="000A7F06">
        <w:rPr>
          <w:rFonts w:eastAsia="Times New Roman" w:cs="Times New Roman"/>
          <w:szCs w:val="24"/>
        </w:rPr>
        <w:t>an annual report containing a brief description of any changes, tests, and experiments, including a summary of the safety evaluation of each</w:t>
      </w:r>
      <w:r>
        <w:rPr>
          <w:rFonts w:eastAsia="Times New Roman" w:cs="Times New Roman"/>
          <w:szCs w:val="24"/>
        </w:rPr>
        <w:t xml:space="preserve"> is submitted to the Authority</w:t>
      </w:r>
      <w:r w:rsidR="00EA1724">
        <w:rPr>
          <w:rFonts w:eastAsia="Times New Roman" w:cs="Times New Roman"/>
          <w:szCs w:val="24"/>
        </w:rPr>
        <w:t>,</w:t>
      </w:r>
    </w:p>
    <w:p w14:paraId="7FDB82DA" w14:textId="3BC5D7A2" w:rsidR="009F6BCE" w:rsidRPr="00D25BA0" w:rsidRDefault="009F6BCE" w:rsidP="00B30767">
      <w:pPr>
        <w:spacing w:line="360" w:lineRule="auto"/>
        <w:jc w:val="both"/>
        <w:rPr>
          <w:rFonts w:eastAsia="Times New Roman" w:cs="Times New Roman"/>
          <w:szCs w:val="24"/>
        </w:rPr>
      </w:pPr>
      <w:r w:rsidRPr="00D25BA0">
        <w:rPr>
          <w:rFonts w:eastAsia="Times New Roman" w:cs="Times New Roman"/>
          <w:szCs w:val="24"/>
        </w:rPr>
        <w:t>in the first quarter of the following year.</w:t>
      </w:r>
    </w:p>
    <w:p w14:paraId="6EC9491E" w14:textId="77777777" w:rsidR="009F6BCE" w:rsidRDefault="009F6BCE" w:rsidP="00B30767">
      <w:pPr>
        <w:pStyle w:val="ListParagraph"/>
        <w:spacing w:line="360" w:lineRule="auto"/>
        <w:ind w:left="360"/>
        <w:jc w:val="both"/>
        <w:rPr>
          <w:rFonts w:eastAsia="Times New Roman" w:cs="Times New Roman"/>
          <w:szCs w:val="24"/>
        </w:rPr>
      </w:pPr>
    </w:p>
    <w:p w14:paraId="4268FE82" w14:textId="77777777" w:rsidR="002C6F14" w:rsidRDefault="00764557" w:rsidP="00B30767">
      <w:pPr>
        <w:pStyle w:val="Heading2"/>
      </w:pPr>
      <w:bookmarkStart w:id="13" w:name="_Toc172260204"/>
      <w:r>
        <w:t>Ageing Management.</w:t>
      </w:r>
      <w:bookmarkEnd w:id="13"/>
      <w:r>
        <w:t xml:space="preserve"> </w:t>
      </w:r>
    </w:p>
    <w:p w14:paraId="4D453FD2" w14:textId="0DFA3E0A" w:rsidR="00956DE9" w:rsidRPr="00746FF7" w:rsidRDefault="005D4FCF" w:rsidP="00B30767">
      <w:pPr>
        <w:spacing w:line="360" w:lineRule="auto"/>
        <w:jc w:val="both"/>
        <w:rPr>
          <w:rFonts w:eastAsia="Times New Roman" w:cs="Times New Roman"/>
          <w:szCs w:val="24"/>
        </w:rPr>
      </w:pPr>
      <w:r w:rsidRPr="00746FF7">
        <w:rPr>
          <w:rFonts w:eastAsia="Times New Roman" w:cs="Times New Roman"/>
          <w:b/>
          <w:bCs/>
          <w:szCs w:val="24"/>
        </w:rPr>
        <w:t>11.</w:t>
      </w:r>
      <w:r>
        <w:rPr>
          <w:rFonts w:eastAsia="Times New Roman" w:cs="Times New Roman"/>
          <w:szCs w:val="24"/>
        </w:rPr>
        <w:t xml:space="preserve"> (1) </w:t>
      </w:r>
      <w:r w:rsidR="004F36BB">
        <w:rPr>
          <w:rFonts w:eastAsia="Times New Roman" w:cs="Times New Roman"/>
          <w:szCs w:val="24"/>
        </w:rPr>
        <w:t>The authorised person shall ensure that t</w:t>
      </w:r>
      <w:r w:rsidR="00956DE9" w:rsidRPr="00746FF7">
        <w:rPr>
          <w:rFonts w:eastAsia="Times New Roman" w:cs="Times New Roman"/>
          <w:szCs w:val="24"/>
        </w:rPr>
        <w:t xml:space="preserve">he </w:t>
      </w:r>
      <w:r w:rsidR="003B1237">
        <w:rPr>
          <w:rFonts w:eastAsia="Times New Roman" w:cs="Times New Roman"/>
          <w:szCs w:val="24"/>
        </w:rPr>
        <w:t>a</w:t>
      </w:r>
      <w:r w:rsidR="00956DE9" w:rsidRPr="00746FF7">
        <w:rPr>
          <w:rFonts w:eastAsia="Times New Roman" w:cs="Times New Roman"/>
          <w:szCs w:val="24"/>
        </w:rPr>
        <w:t>geing management program</w:t>
      </w:r>
      <w:r w:rsidR="003B1237">
        <w:rPr>
          <w:rFonts w:eastAsia="Times New Roman" w:cs="Times New Roman"/>
          <w:szCs w:val="24"/>
        </w:rPr>
        <w:t>me</w:t>
      </w:r>
      <w:r w:rsidR="00956DE9" w:rsidRPr="00746FF7">
        <w:rPr>
          <w:rFonts w:eastAsia="Times New Roman" w:cs="Times New Roman"/>
          <w:szCs w:val="24"/>
        </w:rPr>
        <w:t xml:space="preserve"> include</w:t>
      </w:r>
      <w:r w:rsidR="004F36BB">
        <w:rPr>
          <w:rFonts w:eastAsia="Times New Roman" w:cs="Times New Roman"/>
          <w:szCs w:val="24"/>
        </w:rPr>
        <w:t>s</w:t>
      </w:r>
      <w:r w:rsidR="00956DE9" w:rsidRPr="00746FF7">
        <w:rPr>
          <w:rFonts w:eastAsia="Times New Roman" w:cs="Times New Roman"/>
          <w:szCs w:val="24"/>
        </w:rPr>
        <w:t xml:space="preserve"> the following items as a minimum: </w:t>
      </w:r>
    </w:p>
    <w:p w14:paraId="74AE3CD8" w14:textId="0BFC8434" w:rsidR="00956DE9" w:rsidRPr="00956DE9" w:rsidRDefault="00D55DD1" w:rsidP="00B30767">
      <w:pPr>
        <w:pStyle w:val="ListParagraph"/>
        <w:numPr>
          <w:ilvl w:val="1"/>
          <w:numId w:val="65"/>
        </w:numPr>
        <w:spacing w:line="360" w:lineRule="auto"/>
        <w:jc w:val="both"/>
        <w:rPr>
          <w:rFonts w:eastAsia="Times New Roman" w:cs="Times New Roman"/>
          <w:szCs w:val="24"/>
        </w:rPr>
      </w:pPr>
      <w:r>
        <w:rPr>
          <w:rFonts w:eastAsia="Times New Roman" w:cs="Times New Roman"/>
          <w:szCs w:val="24"/>
        </w:rPr>
        <w:t>a</w:t>
      </w:r>
      <w:r w:rsidR="00956DE9" w:rsidRPr="00956DE9">
        <w:rPr>
          <w:rFonts w:eastAsia="Times New Roman" w:cs="Times New Roman"/>
          <w:szCs w:val="24"/>
        </w:rPr>
        <w:t>n outline of the proactive strategy for ag</w:t>
      </w:r>
      <w:r w:rsidR="00721231">
        <w:rPr>
          <w:rFonts w:eastAsia="Times New Roman" w:cs="Times New Roman"/>
          <w:szCs w:val="24"/>
        </w:rPr>
        <w:t>e</w:t>
      </w:r>
      <w:r w:rsidR="00956DE9" w:rsidRPr="00956DE9">
        <w:rPr>
          <w:rFonts w:eastAsia="Times New Roman" w:cs="Times New Roman"/>
          <w:szCs w:val="24"/>
        </w:rPr>
        <w:t xml:space="preserve">ing management and prerequisites for its </w:t>
      </w:r>
      <w:proofErr w:type="gramStart"/>
      <w:r w:rsidR="000E2436" w:rsidRPr="00956DE9">
        <w:rPr>
          <w:rFonts w:eastAsia="Times New Roman" w:cs="Times New Roman"/>
          <w:szCs w:val="24"/>
        </w:rPr>
        <w:t>implementation</w:t>
      </w:r>
      <w:r w:rsidR="003B1237">
        <w:rPr>
          <w:rFonts w:eastAsia="Times New Roman" w:cs="Times New Roman"/>
          <w:szCs w:val="24"/>
        </w:rPr>
        <w:t>;</w:t>
      </w:r>
      <w:proofErr w:type="gramEnd"/>
      <w:r w:rsidR="00956DE9" w:rsidRPr="00956DE9">
        <w:rPr>
          <w:rFonts w:eastAsia="Times New Roman" w:cs="Times New Roman"/>
          <w:szCs w:val="24"/>
        </w:rPr>
        <w:t xml:space="preserve"> </w:t>
      </w:r>
    </w:p>
    <w:p w14:paraId="5B611757" w14:textId="2FA296E3" w:rsidR="00956DE9" w:rsidRPr="00956DE9" w:rsidRDefault="00D55DD1" w:rsidP="00B30767">
      <w:pPr>
        <w:pStyle w:val="ListParagraph"/>
        <w:numPr>
          <w:ilvl w:val="1"/>
          <w:numId w:val="65"/>
        </w:numPr>
        <w:spacing w:line="360" w:lineRule="auto"/>
        <w:jc w:val="both"/>
        <w:rPr>
          <w:rFonts w:eastAsia="Times New Roman" w:cs="Times New Roman"/>
          <w:szCs w:val="24"/>
        </w:rPr>
      </w:pPr>
      <w:r>
        <w:rPr>
          <w:rFonts w:eastAsia="Times New Roman" w:cs="Times New Roman"/>
          <w:szCs w:val="24"/>
        </w:rPr>
        <w:t>s</w:t>
      </w:r>
      <w:r w:rsidR="00956DE9" w:rsidRPr="00956DE9">
        <w:rPr>
          <w:rFonts w:eastAsia="Times New Roman" w:cs="Times New Roman"/>
          <w:szCs w:val="24"/>
        </w:rPr>
        <w:t>afety significant SSCs of the Nuclear Installation that could be affected by ag</w:t>
      </w:r>
      <w:r w:rsidR="00721231">
        <w:rPr>
          <w:rFonts w:eastAsia="Times New Roman" w:cs="Times New Roman"/>
          <w:szCs w:val="24"/>
        </w:rPr>
        <w:t>e</w:t>
      </w:r>
      <w:r w:rsidR="00956DE9" w:rsidRPr="00956DE9">
        <w:rPr>
          <w:rFonts w:eastAsia="Times New Roman" w:cs="Times New Roman"/>
          <w:szCs w:val="24"/>
        </w:rPr>
        <w:t>ing assumptions, methods, acceptance criteria, and data used to account for the effects of SSC ag</w:t>
      </w:r>
      <w:r w:rsidR="00721231">
        <w:rPr>
          <w:rFonts w:eastAsia="Times New Roman" w:cs="Times New Roman"/>
          <w:szCs w:val="24"/>
        </w:rPr>
        <w:t>e</w:t>
      </w:r>
      <w:r w:rsidR="00956DE9" w:rsidRPr="00956DE9">
        <w:rPr>
          <w:rFonts w:eastAsia="Times New Roman" w:cs="Times New Roman"/>
          <w:szCs w:val="24"/>
        </w:rPr>
        <w:t xml:space="preserve">ing in the safety analysis, including any time-limited assumptions and failure data for probabilistic safety </w:t>
      </w:r>
      <w:proofErr w:type="gramStart"/>
      <w:r w:rsidR="000E2436" w:rsidRPr="00956DE9">
        <w:rPr>
          <w:rFonts w:eastAsia="Times New Roman" w:cs="Times New Roman"/>
          <w:szCs w:val="24"/>
        </w:rPr>
        <w:t>assessments</w:t>
      </w:r>
      <w:r w:rsidR="003B1237">
        <w:rPr>
          <w:rFonts w:eastAsia="Times New Roman" w:cs="Times New Roman"/>
          <w:szCs w:val="24"/>
        </w:rPr>
        <w:t>;</w:t>
      </w:r>
      <w:proofErr w:type="gramEnd"/>
      <w:r w:rsidR="00956DE9" w:rsidRPr="00956DE9">
        <w:rPr>
          <w:rFonts w:eastAsia="Times New Roman" w:cs="Times New Roman"/>
          <w:szCs w:val="24"/>
        </w:rPr>
        <w:t xml:space="preserve"> </w:t>
      </w:r>
    </w:p>
    <w:p w14:paraId="36C93B99" w14:textId="48BA37C3" w:rsidR="00956DE9" w:rsidRPr="00956DE9" w:rsidRDefault="00D55DD1" w:rsidP="00B30767">
      <w:pPr>
        <w:pStyle w:val="ListParagraph"/>
        <w:numPr>
          <w:ilvl w:val="1"/>
          <w:numId w:val="65"/>
        </w:numPr>
        <w:spacing w:line="360" w:lineRule="auto"/>
        <w:jc w:val="both"/>
        <w:rPr>
          <w:rFonts w:eastAsia="Times New Roman" w:cs="Times New Roman"/>
          <w:szCs w:val="24"/>
        </w:rPr>
      </w:pPr>
      <w:r>
        <w:rPr>
          <w:rFonts w:eastAsia="Times New Roman" w:cs="Times New Roman"/>
          <w:szCs w:val="24"/>
        </w:rPr>
        <w:lastRenderedPageBreak/>
        <w:t>c</w:t>
      </w:r>
      <w:r w:rsidR="00956DE9" w:rsidRPr="00956DE9">
        <w:rPr>
          <w:rFonts w:eastAsia="Times New Roman" w:cs="Times New Roman"/>
          <w:szCs w:val="24"/>
        </w:rPr>
        <w:t>ritical service conditions, operational limits and conditions, and any other parameters to be monitored and/or controlled that affect aging assumptions used in safety analyses or equipment qualification</w:t>
      </w:r>
      <w:r w:rsidR="000A44B6">
        <w:rPr>
          <w:rFonts w:eastAsia="Times New Roman" w:cs="Times New Roman"/>
          <w:szCs w:val="24"/>
        </w:rPr>
        <w:t>; and</w:t>
      </w:r>
      <w:r w:rsidR="00956DE9" w:rsidRPr="00956DE9">
        <w:rPr>
          <w:rFonts w:eastAsia="Times New Roman" w:cs="Times New Roman"/>
          <w:szCs w:val="24"/>
        </w:rPr>
        <w:t xml:space="preserve"> </w:t>
      </w:r>
    </w:p>
    <w:p w14:paraId="59C04F7C" w14:textId="78D52725" w:rsidR="00956DE9" w:rsidRDefault="00D55DD1" w:rsidP="00B30767">
      <w:pPr>
        <w:pStyle w:val="ListParagraph"/>
        <w:numPr>
          <w:ilvl w:val="1"/>
          <w:numId w:val="65"/>
        </w:numPr>
        <w:spacing w:line="360" w:lineRule="auto"/>
        <w:jc w:val="both"/>
        <w:rPr>
          <w:rFonts w:eastAsia="Times New Roman" w:cs="Times New Roman"/>
          <w:szCs w:val="24"/>
        </w:rPr>
      </w:pPr>
      <w:r>
        <w:rPr>
          <w:rFonts w:eastAsia="Times New Roman" w:cs="Times New Roman"/>
          <w:szCs w:val="24"/>
        </w:rPr>
        <w:t>d</w:t>
      </w:r>
      <w:r w:rsidR="00956DE9" w:rsidRPr="00956DE9">
        <w:rPr>
          <w:rFonts w:eastAsia="Times New Roman" w:cs="Times New Roman"/>
          <w:szCs w:val="24"/>
        </w:rPr>
        <w:t>ata and information to be collected for ag</w:t>
      </w:r>
      <w:r w:rsidR="00721231">
        <w:rPr>
          <w:rFonts w:eastAsia="Times New Roman" w:cs="Times New Roman"/>
          <w:szCs w:val="24"/>
        </w:rPr>
        <w:t>e</w:t>
      </w:r>
      <w:r w:rsidR="00956DE9" w:rsidRPr="00956DE9">
        <w:rPr>
          <w:rFonts w:eastAsia="Times New Roman" w:cs="Times New Roman"/>
          <w:szCs w:val="24"/>
        </w:rPr>
        <w:t xml:space="preserve">ing management </w:t>
      </w:r>
      <w:r w:rsidR="000E2436" w:rsidRPr="00956DE9">
        <w:rPr>
          <w:rFonts w:eastAsia="Times New Roman" w:cs="Times New Roman"/>
          <w:szCs w:val="24"/>
        </w:rPr>
        <w:t>to</w:t>
      </w:r>
      <w:r w:rsidR="00956DE9" w:rsidRPr="00956DE9">
        <w:rPr>
          <w:rFonts w:eastAsia="Times New Roman" w:cs="Times New Roman"/>
          <w:szCs w:val="24"/>
        </w:rPr>
        <w:t xml:space="preserve"> confirm safety analysis assumptions and acceptance criteria continue to be </w:t>
      </w:r>
      <w:r w:rsidR="00F3184C" w:rsidRPr="00956DE9">
        <w:rPr>
          <w:rFonts w:eastAsia="Times New Roman" w:cs="Times New Roman"/>
          <w:szCs w:val="24"/>
        </w:rPr>
        <w:t>met.</w:t>
      </w:r>
    </w:p>
    <w:p w14:paraId="6CB5B4D6" w14:textId="002C1426" w:rsidR="004F36BB" w:rsidRPr="000A7F06" w:rsidRDefault="004F36BB" w:rsidP="00B30767">
      <w:pPr>
        <w:pStyle w:val="ListParagraph"/>
        <w:numPr>
          <w:ilvl w:val="0"/>
          <w:numId w:val="65"/>
        </w:numPr>
        <w:spacing w:line="360" w:lineRule="auto"/>
        <w:rPr>
          <w:rFonts w:eastAsia="Times New Roman" w:cs="Times New Roman"/>
          <w:szCs w:val="24"/>
        </w:rPr>
      </w:pPr>
      <w:r w:rsidRPr="000A7F06">
        <w:rPr>
          <w:rFonts w:eastAsia="Times New Roman" w:cs="Times New Roman"/>
          <w:szCs w:val="24"/>
        </w:rPr>
        <w:t xml:space="preserve">The authorised person shall ensure that </w:t>
      </w:r>
    </w:p>
    <w:p w14:paraId="4687D64F" w14:textId="5D930472" w:rsidR="004F36BB" w:rsidRPr="005D4FCF" w:rsidRDefault="003567C8" w:rsidP="00B30767">
      <w:pPr>
        <w:pStyle w:val="ListParagraph"/>
        <w:numPr>
          <w:ilvl w:val="1"/>
          <w:numId w:val="65"/>
        </w:numPr>
        <w:spacing w:line="360" w:lineRule="auto"/>
      </w:pPr>
      <w:r w:rsidRPr="000A7F06">
        <w:rPr>
          <w:rFonts w:eastAsia="Times New Roman" w:cs="Times New Roman"/>
          <w:szCs w:val="24"/>
        </w:rPr>
        <w:t>the</w:t>
      </w:r>
      <w:r w:rsidR="00764557" w:rsidRPr="000A7F06">
        <w:rPr>
          <w:rFonts w:eastAsia="Times New Roman" w:cs="Times New Roman"/>
          <w:szCs w:val="24"/>
        </w:rPr>
        <w:t xml:space="preserve"> ageing management program</w:t>
      </w:r>
      <w:r w:rsidR="003B1237">
        <w:rPr>
          <w:rFonts w:eastAsia="Times New Roman" w:cs="Times New Roman"/>
          <w:szCs w:val="24"/>
        </w:rPr>
        <w:t>me</w:t>
      </w:r>
      <w:r w:rsidR="00764557" w:rsidRPr="000A7F06">
        <w:rPr>
          <w:rFonts w:eastAsia="Times New Roman" w:cs="Times New Roman"/>
          <w:szCs w:val="24"/>
        </w:rPr>
        <w:t xml:space="preserve"> established and implemented</w:t>
      </w:r>
      <w:r w:rsidR="00A02D3D" w:rsidRPr="000A7F06">
        <w:rPr>
          <w:rFonts w:eastAsia="Times New Roman" w:cs="Times New Roman"/>
          <w:szCs w:val="24"/>
        </w:rPr>
        <w:t xml:space="preserve"> during the design phase are followed</w:t>
      </w:r>
      <w:r w:rsidR="00764557" w:rsidRPr="000A7F06">
        <w:rPr>
          <w:rFonts w:eastAsia="Times New Roman" w:cs="Times New Roman"/>
          <w:szCs w:val="24"/>
        </w:rPr>
        <w:t xml:space="preserve"> to ensure that required safety functions </w:t>
      </w:r>
      <w:r w:rsidR="00EA1724">
        <w:rPr>
          <w:rFonts w:eastAsia="Times New Roman" w:cs="Times New Roman"/>
          <w:szCs w:val="24"/>
        </w:rPr>
        <w:t>structures, systems and components</w:t>
      </w:r>
      <w:r w:rsidR="00764557" w:rsidRPr="000A7F06">
        <w:rPr>
          <w:rFonts w:eastAsia="Times New Roman" w:cs="Times New Roman"/>
          <w:szCs w:val="24"/>
        </w:rPr>
        <w:t xml:space="preserve"> are fulfilled over the entire operating lifetime of the </w:t>
      </w:r>
      <w:proofErr w:type="gramStart"/>
      <w:r w:rsidR="000E2436" w:rsidRPr="000A7F06">
        <w:rPr>
          <w:rFonts w:eastAsia="Times New Roman" w:cs="Times New Roman"/>
          <w:szCs w:val="24"/>
        </w:rPr>
        <w:t>plant</w:t>
      </w:r>
      <w:r w:rsidR="003D1F3C">
        <w:rPr>
          <w:rFonts w:eastAsia="Times New Roman" w:cs="Times New Roman"/>
          <w:szCs w:val="24"/>
        </w:rPr>
        <w:t>;</w:t>
      </w:r>
      <w:proofErr w:type="gramEnd"/>
    </w:p>
    <w:p w14:paraId="32CF7132" w14:textId="40B2F2A7" w:rsidR="004F36BB" w:rsidRPr="000A7F06" w:rsidRDefault="004F36BB" w:rsidP="00B30767">
      <w:pPr>
        <w:pStyle w:val="ListParagraph"/>
        <w:numPr>
          <w:ilvl w:val="1"/>
          <w:numId w:val="65"/>
        </w:numPr>
        <w:spacing w:line="360" w:lineRule="auto"/>
      </w:pPr>
      <w:r>
        <w:rPr>
          <w:rFonts w:eastAsia="Times New Roman" w:cs="Times New Roman"/>
          <w:szCs w:val="24"/>
        </w:rPr>
        <w:t>t</w:t>
      </w:r>
      <w:r w:rsidR="00764557" w:rsidRPr="000A7F06">
        <w:rPr>
          <w:rFonts w:eastAsia="Times New Roman" w:cs="Times New Roman"/>
          <w:szCs w:val="24"/>
        </w:rPr>
        <w:t>he ageing management program</w:t>
      </w:r>
      <w:r w:rsidR="003B1237">
        <w:rPr>
          <w:rFonts w:eastAsia="Times New Roman" w:cs="Times New Roman"/>
          <w:szCs w:val="24"/>
        </w:rPr>
        <w:t>me</w:t>
      </w:r>
      <w:r w:rsidR="00764557" w:rsidRPr="000A7F06">
        <w:rPr>
          <w:rFonts w:eastAsia="Times New Roman" w:cs="Times New Roman"/>
          <w:szCs w:val="24"/>
        </w:rPr>
        <w:t xml:space="preserve"> determine</w:t>
      </w:r>
      <w:r>
        <w:rPr>
          <w:rFonts w:eastAsia="Times New Roman" w:cs="Times New Roman"/>
          <w:szCs w:val="24"/>
        </w:rPr>
        <w:t>s</w:t>
      </w:r>
      <w:r w:rsidR="00764557" w:rsidRPr="000A7F06">
        <w:rPr>
          <w:rFonts w:eastAsia="Times New Roman" w:cs="Times New Roman"/>
          <w:szCs w:val="24"/>
        </w:rPr>
        <w:t xml:space="preserve"> the consequences of ageing and the activities necessary to maintain the operability and reliability of structures, systems and </w:t>
      </w:r>
      <w:proofErr w:type="gramStart"/>
      <w:r w:rsidR="000E2436" w:rsidRPr="000A7F06">
        <w:rPr>
          <w:rFonts w:eastAsia="Times New Roman" w:cs="Times New Roman"/>
          <w:szCs w:val="24"/>
        </w:rPr>
        <w:t>components</w:t>
      </w:r>
      <w:r w:rsidR="003D1F3C">
        <w:rPr>
          <w:rFonts w:eastAsia="Times New Roman" w:cs="Times New Roman"/>
          <w:szCs w:val="24"/>
        </w:rPr>
        <w:t>;</w:t>
      </w:r>
      <w:proofErr w:type="gramEnd"/>
      <w:r w:rsidR="003D1F3C" w:rsidRPr="000A7F06">
        <w:rPr>
          <w:rFonts w:eastAsia="Times New Roman" w:cs="Times New Roman"/>
          <w:szCs w:val="24"/>
        </w:rPr>
        <w:t xml:space="preserve"> </w:t>
      </w:r>
    </w:p>
    <w:p w14:paraId="473E0AA0" w14:textId="0E668DBD" w:rsidR="004F36BB" w:rsidRPr="000A7F06" w:rsidRDefault="004F36BB" w:rsidP="00B30767">
      <w:pPr>
        <w:pStyle w:val="ListParagraph"/>
        <w:numPr>
          <w:ilvl w:val="1"/>
          <w:numId w:val="65"/>
        </w:numPr>
        <w:spacing w:line="360" w:lineRule="auto"/>
      </w:pPr>
      <w:r>
        <w:rPr>
          <w:rFonts w:eastAsia="Times New Roman" w:cs="Times New Roman"/>
          <w:szCs w:val="24"/>
        </w:rPr>
        <w:t xml:space="preserve">the </w:t>
      </w:r>
      <w:r w:rsidRPr="002F1A21">
        <w:rPr>
          <w:rFonts w:eastAsia="Times New Roman" w:cs="Times New Roman"/>
          <w:szCs w:val="24"/>
        </w:rPr>
        <w:t>ageing management program</w:t>
      </w:r>
      <w:r w:rsidR="003B1237">
        <w:rPr>
          <w:rFonts w:eastAsia="Times New Roman" w:cs="Times New Roman"/>
          <w:szCs w:val="24"/>
        </w:rPr>
        <w:t>me</w:t>
      </w:r>
      <w:r w:rsidRPr="002F1A21">
        <w:rPr>
          <w:rFonts w:eastAsia="Times New Roman" w:cs="Times New Roman"/>
          <w:szCs w:val="24"/>
        </w:rPr>
        <w:t xml:space="preserve"> </w:t>
      </w:r>
      <w:r>
        <w:rPr>
          <w:rFonts w:eastAsia="Times New Roman" w:cs="Times New Roman"/>
          <w:szCs w:val="24"/>
        </w:rPr>
        <w:t xml:space="preserve">is </w:t>
      </w:r>
      <w:r w:rsidR="00764557" w:rsidRPr="000A7F06">
        <w:rPr>
          <w:rFonts w:eastAsia="Times New Roman" w:cs="Times New Roman"/>
          <w:szCs w:val="24"/>
        </w:rPr>
        <w:t>coordinated with and consistent with other relevant programs, including the program</w:t>
      </w:r>
      <w:r w:rsidR="003B1237">
        <w:rPr>
          <w:rFonts w:eastAsia="Times New Roman" w:cs="Times New Roman"/>
          <w:szCs w:val="24"/>
        </w:rPr>
        <w:t>me</w:t>
      </w:r>
      <w:r w:rsidR="00764557" w:rsidRPr="000A7F06">
        <w:rPr>
          <w:rFonts w:eastAsia="Times New Roman" w:cs="Times New Roman"/>
          <w:szCs w:val="24"/>
        </w:rPr>
        <w:t xml:space="preserve"> for Periodic Safety Review (PSR</w:t>
      </w:r>
      <w:r w:rsidR="003D1F3C" w:rsidRPr="000A7F06">
        <w:rPr>
          <w:rFonts w:eastAsia="Times New Roman" w:cs="Times New Roman"/>
          <w:szCs w:val="24"/>
        </w:rPr>
        <w:t>)</w:t>
      </w:r>
      <w:r w:rsidR="003D1F3C">
        <w:rPr>
          <w:rFonts w:eastAsia="Times New Roman" w:cs="Times New Roman"/>
          <w:szCs w:val="24"/>
        </w:rPr>
        <w:t>; and</w:t>
      </w:r>
      <w:r w:rsidR="00764557" w:rsidRPr="000A7F06">
        <w:rPr>
          <w:rFonts w:eastAsia="Times New Roman" w:cs="Times New Roman"/>
          <w:szCs w:val="24"/>
        </w:rPr>
        <w:t xml:space="preserve"> </w:t>
      </w:r>
    </w:p>
    <w:p w14:paraId="5C8A7EEE" w14:textId="76F8C5AB" w:rsidR="007217E5" w:rsidRPr="0075518C" w:rsidRDefault="004F36BB" w:rsidP="00B30767">
      <w:pPr>
        <w:pStyle w:val="ListParagraph"/>
        <w:numPr>
          <w:ilvl w:val="1"/>
          <w:numId w:val="65"/>
        </w:numPr>
        <w:spacing w:line="360" w:lineRule="auto"/>
      </w:pPr>
      <w:r>
        <w:rPr>
          <w:rFonts w:eastAsia="Times New Roman" w:cs="Times New Roman"/>
          <w:szCs w:val="24"/>
        </w:rPr>
        <w:t>a</w:t>
      </w:r>
      <w:r w:rsidR="00764557" w:rsidRPr="000A7F06">
        <w:rPr>
          <w:rFonts w:eastAsia="Times New Roman" w:cs="Times New Roman"/>
          <w:szCs w:val="24"/>
        </w:rPr>
        <w:t xml:space="preserve"> systematic approach </w:t>
      </w:r>
      <w:r>
        <w:rPr>
          <w:rFonts w:eastAsia="Times New Roman" w:cs="Times New Roman"/>
          <w:szCs w:val="24"/>
        </w:rPr>
        <w:t>is</w:t>
      </w:r>
      <w:r w:rsidR="00764557" w:rsidRPr="000A7F06">
        <w:rPr>
          <w:rFonts w:eastAsia="Times New Roman" w:cs="Times New Roman"/>
          <w:szCs w:val="24"/>
        </w:rPr>
        <w:t xml:space="preserve"> taken to provide for the development, </w:t>
      </w:r>
      <w:r w:rsidR="00DE0673" w:rsidRPr="000A7F06">
        <w:rPr>
          <w:rFonts w:eastAsia="Times New Roman" w:cs="Times New Roman"/>
          <w:szCs w:val="24"/>
        </w:rPr>
        <w:t>implementation,</w:t>
      </w:r>
      <w:r w:rsidR="00764557" w:rsidRPr="000A7F06">
        <w:rPr>
          <w:rFonts w:eastAsia="Times New Roman" w:cs="Times New Roman"/>
          <w:szCs w:val="24"/>
        </w:rPr>
        <w:t xml:space="preserve"> and continuous improvement of ageing management program</w:t>
      </w:r>
      <w:r w:rsidR="003B1237">
        <w:rPr>
          <w:rFonts w:eastAsia="Times New Roman" w:cs="Times New Roman"/>
          <w:szCs w:val="24"/>
        </w:rPr>
        <w:t>me</w:t>
      </w:r>
      <w:r w:rsidR="00764557" w:rsidRPr="000A7F06">
        <w:rPr>
          <w:rFonts w:eastAsia="Times New Roman" w:cs="Times New Roman"/>
          <w:szCs w:val="24"/>
        </w:rPr>
        <w:t>s.</w:t>
      </w:r>
    </w:p>
    <w:p w14:paraId="527F65AA" w14:textId="28D8DD72" w:rsidR="007217E5" w:rsidRPr="007217E5" w:rsidRDefault="007217E5" w:rsidP="00B30767">
      <w:pPr>
        <w:pStyle w:val="ListParagraph"/>
        <w:numPr>
          <w:ilvl w:val="0"/>
          <w:numId w:val="65"/>
        </w:numPr>
        <w:spacing w:line="360" w:lineRule="auto"/>
        <w:rPr>
          <w:rFonts w:eastAsia="Times New Roman" w:cs="Times New Roman"/>
          <w:szCs w:val="24"/>
        </w:rPr>
      </w:pPr>
      <w:r>
        <w:rPr>
          <w:rFonts w:eastAsia="Times New Roman" w:cs="Times New Roman"/>
          <w:szCs w:val="24"/>
        </w:rPr>
        <w:t xml:space="preserve">The authorised person shall ensure that </w:t>
      </w:r>
    </w:p>
    <w:p w14:paraId="4F7D388F" w14:textId="1C3090EA" w:rsidR="007217E5" w:rsidRDefault="007217E5" w:rsidP="00B30767">
      <w:pPr>
        <w:pStyle w:val="ListParagraph"/>
        <w:numPr>
          <w:ilvl w:val="1"/>
          <w:numId w:val="65"/>
        </w:numPr>
        <w:spacing w:line="360" w:lineRule="auto"/>
        <w:rPr>
          <w:rFonts w:eastAsia="Times New Roman" w:cs="Times New Roman"/>
          <w:szCs w:val="24"/>
        </w:rPr>
      </w:pPr>
      <w:r>
        <w:rPr>
          <w:rFonts w:eastAsia="Times New Roman" w:cs="Times New Roman"/>
          <w:szCs w:val="24"/>
        </w:rPr>
        <w:t>l</w:t>
      </w:r>
      <w:r w:rsidRPr="002F1A21">
        <w:rPr>
          <w:rFonts w:eastAsia="Times New Roman" w:cs="Times New Roman"/>
          <w:szCs w:val="24"/>
        </w:rPr>
        <w:t>ong term effects arising from operational and environmental conditions (</w:t>
      </w:r>
      <w:r w:rsidRPr="007217E5">
        <w:rPr>
          <w:rFonts w:eastAsia="Times New Roman" w:cs="Times New Roman"/>
          <w:szCs w:val="24"/>
        </w:rPr>
        <w:t>i.e.,</w:t>
      </w:r>
      <w:r w:rsidRPr="002F1A21">
        <w:rPr>
          <w:rFonts w:eastAsia="Times New Roman" w:cs="Times New Roman"/>
          <w:szCs w:val="24"/>
        </w:rPr>
        <w:t xml:space="preserve"> temperature conditions, radiation conditions, corrosion effects or other degradations in the plant that may affect the long-term reliability of plant equipment or structures) </w:t>
      </w:r>
      <w:r>
        <w:rPr>
          <w:rFonts w:eastAsia="Times New Roman" w:cs="Times New Roman"/>
          <w:szCs w:val="24"/>
        </w:rPr>
        <w:t>are</w:t>
      </w:r>
      <w:r w:rsidRPr="002F1A21">
        <w:rPr>
          <w:rFonts w:eastAsia="Times New Roman" w:cs="Times New Roman"/>
          <w:szCs w:val="24"/>
        </w:rPr>
        <w:t xml:space="preserve"> evaluated and assessed as part of an ageing management program</w:t>
      </w:r>
      <w:r w:rsidR="003B1237">
        <w:rPr>
          <w:rFonts w:eastAsia="Times New Roman" w:cs="Times New Roman"/>
          <w:szCs w:val="24"/>
        </w:rPr>
        <w:t>me</w:t>
      </w:r>
      <w:r>
        <w:rPr>
          <w:rFonts w:eastAsia="Times New Roman" w:cs="Times New Roman"/>
          <w:szCs w:val="24"/>
        </w:rPr>
        <w:t>,</w:t>
      </w:r>
      <w:r w:rsidRPr="002F1A21">
        <w:rPr>
          <w:rFonts w:eastAsia="Times New Roman" w:cs="Times New Roman"/>
          <w:szCs w:val="24"/>
        </w:rPr>
        <w:t xml:space="preserve"> </w:t>
      </w:r>
      <w:r w:rsidR="00DE0673" w:rsidRPr="002F1A21">
        <w:rPr>
          <w:rFonts w:eastAsia="Times New Roman" w:cs="Times New Roman"/>
          <w:szCs w:val="24"/>
        </w:rPr>
        <w:t>considering</w:t>
      </w:r>
      <w:r w:rsidR="00F961C9">
        <w:rPr>
          <w:rFonts w:eastAsia="Times New Roman" w:cs="Times New Roman"/>
          <w:szCs w:val="24"/>
        </w:rPr>
        <w:t>,</w:t>
      </w:r>
      <w:r>
        <w:rPr>
          <w:rFonts w:eastAsia="Times New Roman" w:cs="Times New Roman"/>
          <w:szCs w:val="24"/>
        </w:rPr>
        <w:t xml:space="preserve"> </w:t>
      </w:r>
      <w:r w:rsidRPr="002F1A21">
        <w:rPr>
          <w:rFonts w:eastAsia="Times New Roman" w:cs="Times New Roman"/>
          <w:szCs w:val="24"/>
        </w:rPr>
        <w:t>the safety relevance of structures, systems and components</w:t>
      </w:r>
      <w:r w:rsidR="000A44B6">
        <w:rPr>
          <w:rFonts w:eastAsia="Times New Roman" w:cs="Times New Roman"/>
          <w:szCs w:val="24"/>
        </w:rPr>
        <w:t>; and</w:t>
      </w:r>
    </w:p>
    <w:p w14:paraId="1C187E67" w14:textId="3AF1613F" w:rsidR="007217E5" w:rsidRPr="000A7F06" w:rsidRDefault="000A44B6" w:rsidP="00B30767">
      <w:pPr>
        <w:pStyle w:val="ListParagraph"/>
        <w:numPr>
          <w:ilvl w:val="1"/>
          <w:numId w:val="65"/>
        </w:numPr>
        <w:spacing w:line="360" w:lineRule="auto"/>
        <w:rPr>
          <w:rFonts w:eastAsia="Times New Roman" w:cs="Times New Roman"/>
          <w:szCs w:val="24"/>
        </w:rPr>
      </w:pPr>
      <w:r>
        <w:rPr>
          <w:rFonts w:eastAsia="Times New Roman" w:cs="Times New Roman"/>
          <w:szCs w:val="24"/>
        </w:rPr>
        <w:t>a</w:t>
      </w:r>
      <w:r w:rsidR="007217E5" w:rsidRPr="007217E5">
        <w:rPr>
          <w:rFonts w:eastAsia="Times New Roman" w:cs="Times New Roman"/>
          <w:szCs w:val="24"/>
        </w:rPr>
        <w:t>ny changes made to the ageing management program</w:t>
      </w:r>
      <w:r w:rsidR="003B1237">
        <w:rPr>
          <w:rFonts w:eastAsia="Times New Roman" w:cs="Times New Roman"/>
          <w:szCs w:val="24"/>
        </w:rPr>
        <w:t>me</w:t>
      </w:r>
      <w:r w:rsidR="007217E5" w:rsidRPr="007217E5">
        <w:rPr>
          <w:rFonts w:eastAsia="Times New Roman" w:cs="Times New Roman"/>
          <w:szCs w:val="24"/>
        </w:rPr>
        <w:t xml:space="preserve"> </w:t>
      </w:r>
      <w:r>
        <w:rPr>
          <w:rFonts w:eastAsia="Times New Roman" w:cs="Times New Roman"/>
          <w:szCs w:val="24"/>
        </w:rPr>
        <w:t>is</w:t>
      </w:r>
      <w:r w:rsidR="007217E5" w:rsidRPr="007217E5">
        <w:rPr>
          <w:rFonts w:eastAsia="Times New Roman" w:cs="Times New Roman"/>
          <w:szCs w:val="24"/>
        </w:rPr>
        <w:t xml:space="preserve"> approved by the </w:t>
      </w:r>
      <w:r w:rsidR="003B1237">
        <w:rPr>
          <w:rFonts w:eastAsia="Times New Roman" w:cs="Times New Roman"/>
          <w:szCs w:val="24"/>
        </w:rPr>
        <w:t>Authority</w:t>
      </w:r>
      <w:r w:rsidR="007217E5" w:rsidRPr="007217E5">
        <w:rPr>
          <w:rFonts w:eastAsia="Times New Roman" w:cs="Times New Roman"/>
          <w:szCs w:val="24"/>
        </w:rPr>
        <w:t>.</w:t>
      </w:r>
    </w:p>
    <w:p w14:paraId="48997C50" w14:textId="77777777" w:rsidR="007217E5" w:rsidRPr="007217E5" w:rsidRDefault="007217E5" w:rsidP="00B30767">
      <w:pPr>
        <w:spacing w:line="360" w:lineRule="auto"/>
      </w:pPr>
    </w:p>
    <w:p w14:paraId="254EFE8C" w14:textId="77777777" w:rsidR="00D251B7" w:rsidRDefault="00D251B7" w:rsidP="00B30767">
      <w:pPr>
        <w:spacing w:line="360" w:lineRule="auto"/>
        <w:jc w:val="both"/>
        <w:rPr>
          <w:rFonts w:eastAsia="Times New Roman" w:cs="Times New Roman"/>
          <w:szCs w:val="24"/>
        </w:rPr>
      </w:pPr>
    </w:p>
    <w:p w14:paraId="5AD37C72" w14:textId="77777777" w:rsidR="002C6F14" w:rsidRDefault="00764557" w:rsidP="00B30767">
      <w:pPr>
        <w:pStyle w:val="Heading2"/>
      </w:pPr>
      <w:bookmarkStart w:id="14" w:name="_Toc172260205"/>
      <w:r>
        <w:t>Records and Reports.</w:t>
      </w:r>
      <w:bookmarkEnd w:id="14"/>
      <w:r>
        <w:t xml:space="preserve"> </w:t>
      </w:r>
    </w:p>
    <w:p w14:paraId="717F1A56" w14:textId="5724477C" w:rsidR="000A44B6" w:rsidRDefault="005D4FCF" w:rsidP="00B30767">
      <w:pPr>
        <w:pStyle w:val="ListParagraph"/>
        <w:spacing w:line="360" w:lineRule="auto"/>
        <w:ind w:left="0"/>
        <w:rPr>
          <w:rFonts w:eastAsia="Times New Roman" w:cs="Times New Roman"/>
          <w:szCs w:val="24"/>
        </w:rPr>
      </w:pPr>
      <w:r w:rsidRPr="00746FF7">
        <w:rPr>
          <w:rFonts w:eastAsia="Times New Roman" w:cs="Times New Roman"/>
          <w:b/>
          <w:bCs/>
          <w:szCs w:val="24"/>
        </w:rPr>
        <w:t>12.</w:t>
      </w:r>
      <w:r>
        <w:rPr>
          <w:rFonts w:eastAsia="Times New Roman" w:cs="Times New Roman"/>
          <w:szCs w:val="24"/>
        </w:rPr>
        <w:t xml:space="preserve"> (1) </w:t>
      </w:r>
      <w:r w:rsidR="00764557" w:rsidRPr="00746FF7">
        <w:rPr>
          <w:rFonts w:eastAsia="Times New Roman" w:cs="Times New Roman"/>
          <w:szCs w:val="24"/>
        </w:rPr>
        <w:t xml:space="preserve">The </w:t>
      </w:r>
      <w:r w:rsidR="000A44B6">
        <w:rPr>
          <w:rFonts w:eastAsia="Times New Roman" w:cs="Times New Roman"/>
          <w:szCs w:val="24"/>
        </w:rPr>
        <w:t>authorised person</w:t>
      </w:r>
      <w:r w:rsidR="00764557" w:rsidRPr="00746FF7">
        <w:rPr>
          <w:rFonts w:eastAsia="Times New Roman" w:cs="Times New Roman"/>
          <w:szCs w:val="24"/>
        </w:rPr>
        <w:t xml:space="preserve"> shall </w:t>
      </w:r>
    </w:p>
    <w:p w14:paraId="1754BF48" w14:textId="45BB11BB" w:rsidR="000A44B6" w:rsidRDefault="000A44B6" w:rsidP="00B30767">
      <w:pPr>
        <w:pStyle w:val="ListParagraph"/>
        <w:numPr>
          <w:ilvl w:val="0"/>
          <w:numId w:val="199"/>
        </w:numPr>
        <w:spacing w:line="360" w:lineRule="auto"/>
        <w:rPr>
          <w:color w:val="FF0000"/>
        </w:rPr>
      </w:pPr>
      <w:r w:rsidRPr="00F961C9">
        <w:rPr>
          <w:rFonts w:eastAsia="Times New Roman" w:cs="Times New Roman"/>
          <w:szCs w:val="24"/>
        </w:rPr>
        <w:t xml:space="preserve">establish and maintain a system for the control of records and reports that </w:t>
      </w:r>
      <w:proofErr w:type="gramStart"/>
      <w:r w:rsidRPr="00F961C9">
        <w:rPr>
          <w:rFonts w:eastAsia="Times New Roman" w:cs="Times New Roman"/>
          <w:szCs w:val="24"/>
        </w:rPr>
        <w:t>are in compliance with</w:t>
      </w:r>
      <w:proofErr w:type="gramEnd"/>
      <w:r w:rsidRPr="00F961C9">
        <w:rPr>
          <w:rFonts w:eastAsia="Times New Roman" w:cs="Times New Roman"/>
          <w:szCs w:val="24"/>
        </w:rPr>
        <w:t xml:space="preserve"> </w:t>
      </w:r>
      <w:r w:rsidR="003B1237">
        <w:rPr>
          <w:rFonts w:eastAsia="Times New Roman" w:cs="Times New Roman"/>
          <w:szCs w:val="24"/>
        </w:rPr>
        <w:t>Integrated Management System Regulations Section 10(17)</w:t>
      </w:r>
      <w:r w:rsidR="00DE0673" w:rsidRPr="000A7F06">
        <w:rPr>
          <w:rFonts w:eastAsia="Times New Roman" w:cs="Times New Roman"/>
          <w:szCs w:val="24"/>
        </w:rPr>
        <w:t>.</w:t>
      </w:r>
    </w:p>
    <w:p w14:paraId="3C958D64" w14:textId="330B4B28" w:rsidR="000A44B6" w:rsidRPr="000A44B6" w:rsidRDefault="000A44B6" w:rsidP="00B30767">
      <w:pPr>
        <w:pStyle w:val="ListParagraph"/>
        <w:numPr>
          <w:ilvl w:val="0"/>
          <w:numId w:val="199"/>
        </w:numPr>
        <w:spacing w:line="360" w:lineRule="auto"/>
        <w:rPr>
          <w:rFonts w:eastAsia="Times New Roman" w:cs="Times New Roman"/>
          <w:szCs w:val="24"/>
        </w:rPr>
      </w:pPr>
      <w:r>
        <w:rPr>
          <w:rFonts w:eastAsia="Times New Roman" w:cs="Times New Roman"/>
          <w:szCs w:val="24"/>
        </w:rPr>
        <w:lastRenderedPageBreak/>
        <w:t>ensure that t</w:t>
      </w:r>
      <w:r w:rsidRPr="000A44B6">
        <w:rPr>
          <w:rFonts w:eastAsia="Times New Roman" w:cs="Times New Roman"/>
          <w:szCs w:val="24"/>
        </w:rPr>
        <w:t>he management of records include</w:t>
      </w:r>
      <w:r>
        <w:rPr>
          <w:rFonts w:eastAsia="Times New Roman" w:cs="Times New Roman"/>
          <w:szCs w:val="24"/>
        </w:rPr>
        <w:t>s</w:t>
      </w:r>
      <w:r w:rsidRPr="000A44B6">
        <w:rPr>
          <w:rFonts w:eastAsia="Times New Roman" w:cs="Times New Roman"/>
          <w:szCs w:val="24"/>
        </w:rPr>
        <w:t xml:space="preserve"> records in respect of:</w:t>
      </w:r>
    </w:p>
    <w:p w14:paraId="505DFDB5" w14:textId="34A4073B" w:rsidR="000A44B6" w:rsidRDefault="000A44B6" w:rsidP="00B30767">
      <w:pPr>
        <w:pStyle w:val="ListParagraph"/>
        <w:numPr>
          <w:ilvl w:val="0"/>
          <w:numId w:val="111"/>
        </w:numPr>
        <w:spacing w:line="360" w:lineRule="auto"/>
        <w:jc w:val="both"/>
        <w:rPr>
          <w:rFonts w:eastAsia="Times New Roman" w:cs="Times New Roman"/>
          <w:szCs w:val="24"/>
        </w:rPr>
      </w:pPr>
      <w:r>
        <w:rPr>
          <w:rFonts w:eastAsia="Times New Roman" w:cs="Times New Roman"/>
          <w:szCs w:val="24"/>
        </w:rPr>
        <w:t xml:space="preserve">design </w:t>
      </w:r>
      <w:proofErr w:type="gramStart"/>
      <w:r w:rsidR="00DE0673">
        <w:rPr>
          <w:rFonts w:eastAsia="Times New Roman" w:cs="Times New Roman"/>
          <w:szCs w:val="24"/>
        </w:rPr>
        <w:t>specifications</w:t>
      </w:r>
      <w:r w:rsidR="003B1237">
        <w:rPr>
          <w:rFonts w:eastAsia="Times New Roman" w:cs="Times New Roman"/>
          <w:szCs w:val="24"/>
        </w:rPr>
        <w:t>;</w:t>
      </w:r>
      <w:proofErr w:type="gramEnd"/>
    </w:p>
    <w:p w14:paraId="40DAF46D" w14:textId="13B6232D" w:rsidR="000A44B6" w:rsidRDefault="000A44B6" w:rsidP="00B30767">
      <w:pPr>
        <w:pStyle w:val="ListParagraph"/>
        <w:numPr>
          <w:ilvl w:val="0"/>
          <w:numId w:val="111"/>
        </w:numPr>
        <w:spacing w:line="360" w:lineRule="auto"/>
        <w:jc w:val="both"/>
        <w:rPr>
          <w:rFonts w:eastAsia="Times New Roman" w:cs="Times New Roman"/>
          <w:szCs w:val="24"/>
        </w:rPr>
      </w:pPr>
      <w:r>
        <w:rPr>
          <w:rFonts w:eastAsia="Times New Roman" w:cs="Times New Roman"/>
          <w:szCs w:val="24"/>
        </w:rPr>
        <w:t xml:space="preserve">safety </w:t>
      </w:r>
      <w:proofErr w:type="gramStart"/>
      <w:r w:rsidR="00DE0673">
        <w:rPr>
          <w:rFonts w:eastAsia="Times New Roman" w:cs="Times New Roman"/>
          <w:szCs w:val="24"/>
        </w:rPr>
        <w:t>analysis</w:t>
      </w:r>
      <w:r w:rsidR="003B1237">
        <w:rPr>
          <w:rFonts w:eastAsia="Times New Roman" w:cs="Times New Roman"/>
          <w:szCs w:val="24"/>
        </w:rPr>
        <w:t>;</w:t>
      </w:r>
      <w:proofErr w:type="gramEnd"/>
    </w:p>
    <w:p w14:paraId="2ADFD41D" w14:textId="0953BD04" w:rsidR="000A44B6" w:rsidRDefault="00EA1724" w:rsidP="00B30767">
      <w:pPr>
        <w:pStyle w:val="ListParagraph"/>
        <w:numPr>
          <w:ilvl w:val="0"/>
          <w:numId w:val="111"/>
        </w:numPr>
        <w:spacing w:line="360" w:lineRule="auto"/>
        <w:jc w:val="both"/>
        <w:rPr>
          <w:rFonts w:eastAsia="Times New Roman" w:cs="Times New Roman"/>
          <w:szCs w:val="24"/>
        </w:rPr>
      </w:pPr>
      <w:r>
        <w:rPr>
          <w:rFonts w:eastAsia="Times New Roman" w:cs="Times New Roman"/>
          <w:szCs w:val="24"/>
        </w:rPr>
        <w:t xml:space="preserve"> </w:t>
      </w:r>
      <w:r w:rsidR="000A44B6">
        <w:rPr>
          <w:rFonts w:eastAsia="Times New Roman" w:cs="Times New Roman"/>
          <w:szCs w:val="24"/>
        </w:rPr>
        <w:t xml:space="preserve">equipment and material </w:t>
      </w:r>
      <w:proofErr w:type="gramStart"/>
      <w:r w:rsidR="00DE0673">
        <w:rPr>
          <w:rFonts w:eastAsia="Times New Roman" w:cs="Times New Roman"/>
          <w:szCs w:val="24"/>
        </w:rPr>
        <w:t>supplied</w:t>
      </w:r>
      <w:r w:rsidR="003B1237">
        <w:rPr>
          <w:rFonts w:eastAsia="Times New Roman" w:cs="Times New Roman"/>
          <w:szCs w:val="24"/>
        </w:rPr>
        <w:t>;</w:t>
      </w:r>
      <w:proofErr w:type="gramEnd"/>
    </w:p>
    <w:p w14:paraId="67D92031" w14:textId="265C404F" w:rsidR="000A44B6" w:rsidRDefault="00EA1724" w:rsidP="00B30767">
      <w:pPr>
        <w:pStyle w:val="ListParagraph"/>
        <w:numPr>
          <w:ilvl w:val="0"/>
          <w:numId w:val="111"/>
        </w:numPr>
        <w:spacing w:line="360" w:lineRule="auto"/>
        <w:jc w:val="both"/>
        <w:rPr>
          <w:rFonts w:eastAsia="Times New Roman" w:cs="Times New Roman"/>
          <w:szCs w:val="24"/>
        </w:rPr>
      </w:pPr>
      <w:r>
        <w:rPr>
          <w:rFonts w:eastAsia="Times New Roman" w:cs="Times New Roman"/>
          <w:szCs w:val="24"/>
        </w:rPr>
        <w:t xml:space="preserve"> </w:t>
      </w:r>
      <w:r w:rsidR="000A44B6">
        <w:rPr>
          <w:rFonts w:eastAsia="Times New Roman" w:cs="Times New Roman"/>
          <w:szCs w:val="24"/>
        </w:rPr>
        <w:t xml:space="preserve">as-built installation </w:t>
      </w:r>
      <w:proofErr w:type="gramStart"/>
      <w:r w:rsidR="00DE0673">
        <w:rPr>
          <w:rFonts w:eastAsia="Times New Roman" w:cs="Times New Roman"/>
          <w:szCs w:val="24"/>
        </w:rPr>
        <w:t>drawings</w:t>
      </w:r>
      <w:r w:rsidR="003B1237">
        <w:rPr>
          <w:rFonts w:eastAsia="Times New Roman" w:cs="Times New Roman"/>
          <w:szCs w:val="24"/>
        </w:rPr>
        <w:t>;</w:t>
      </w:r>
      <w:proofErr w:type="gramEnd"/>
    </w:p>
    <w:p w14:paraId="0FB4F8D5" w14:textId="3CA8250B" w:rsidR="000A44B6" w:rsidRDefault="000A44B6" w:rsidP="00B30767">
      <w:pPr>
        <w:pStyle w:val="ListParagraph"/>
        <w:numPr>
          <w:ilvl w:val="0"/>
          <w:numId w:val="111"/>
        </w:numPr>
        <w:spacing w:line="360" w:lineRule="auto"/>
        <w:jc w:val="both"/>
        <w:rPr>
          <w:rFonts w:eastAsia="Times New Roman" w:cs="Times New Roman"/>
          <w:szCs w:val="24"/>
        </w:rPr>
      </w:pPr>
      <w:r>
        <w:rPr>
          <w:rFonts w:eastAsia="Times New Roman" w:cs="Times New Roman"/>
          <w:szCs w:val="24"/>
        </w:rPr>
        <w:t xml:space="preserve">manufacturer’s </w:t>
      </w:r>
      <w:proofErr w:type="gramStart"/>
      <w:r w:rsidR="00DE0673">
        <w:rPr>
          <w:rFonts w:eastAsia="Times New Roman" w:cs="Times New Roman"/>
          <w:szCs w:val="24"/>
        </w:rPr>
        <w:t>documentation</w:t>
      </w:r>
      <w:r w:rsidR="003B1237">
        <w:rPr>
          <w:rFonts w:eastAsia="Times New Roman" w:cs="Times New Roman"/>
          <w:szCs w:val="24"/>
        </w:rPr>
        <w:t>;</w:t>
      </w:r>
      <w:proofErr w:type="gramEnd"/>
    </w:p>
    <w:p w14:paraId="2CBAAE9D" w14:textId="19A1D93C" w:rsidR="000A44B6" w:rsidRDefault="000A44B6" w:rsidP="00B30767">
      <w:pPr>
        <w:pStyle w:val="ListParagraph"/>
        <w:numPr>
          <w:ilvl w:val="0"/>
          <w:numId w:val="111"/>
        </w:numPr>
        <w:spacing w:line="360" w:lineRule="auto"/>
        <w:jc w:val="both"/>
        <w:rPr>
          <w:rFonts w:eastAsia="Times New Roman" w:cs="Times New Roman"/>
          <w:szCs w:val="24"/>
        </w:rPr>
      </w:pPr>
      <w:r>
        <w:rPr>
          <w:rFonts w:eastAsia="Times New Roman" w:cs="Times New Roman"/>
          <w:szCs w:val="24"/>
        </w:rPr>
        <w:t xml:space="preserve">construction and installation </w:t>
      </w:r>
      <w:proofErr w:type="gramStart"/>
      <w:r w:rsidR="00DE0673">
        <w:rPr>
          <w:rFonts w:eastAsia="Times New Roman" w:cs="Times New Roman"/>
          <w:szCs w:val="24"/>
        </w:rPr>
        <w:t>documentation</w:t>
      </w:r>
      <w:r w:rsidR="003B1237">
        <w:rPr>
          <w:rFonts w:eastAsia="Times New Roman" w:cs="Times New Roman"/>
          <w:szCs w:val="24"/>
        </w:rPr>
        <w:t>;</w:t>
      </w:r>
      <w:proofErr w:type="gramEnd"/>
    </w:p>
    <w:p w14:paraId="10C98F76" w14:textId="71179C26" w:rsidR="000A44B6" w:rsidRDefault="000A44B6" w:rsidP="00B30767">
      <w:pPr>
        <w:pStyle w:val="ListParagraph"/>
        <w:numPr>
          <w:ilvl w:val="0"/>
          <w:numId w:val="111"/>
        </w:numPr>
        <w:spacing w:line="360" w:lineRule="auto"/>
        <w:jc w:val="both"/>
        <w:rPr>
          <w:rFonts w:eastAsia="Times New Roman" w:cs="Times New Roman"/>
          <w:szCs w:val="24"/>
        </w:rPr>
      </w:pPr>
      <w:r>
        <w:rPr>
          <w:rFonts w:eastAsia="Times New Roman" w:cs="Times New Roman"/>
          <w:szCs w:val="24"/>
        </w:rPr>
        <w:t xml:space="preserve">commissioning </w:t>
      </w:r>
      <w:proofErr w:type="gramStart"/>
      <w:r w:rsidR="00DE0673">
        <w:rPr>
          <w:rFonts w:eastAsia="Times New Roman" w:cs="Times New Roman"/>
          <w:szCs w:val="24"/>
        </w:rPr>
        <w:t>documents</w:t>
      </w:r>
      <w:r w:rsidR="003B1237">
        <w:rPr>
          <w:rFonts w:eastAsia="Times New Roman" w:cs="Times New Roman"/>
          <w:szCs w:val="24"/>
        </w:rPr>
        <w:t>;</w:t>
      </w:r>
      <w:proofErr w:type="gramEnd"/>
    </w:p>
    <w:p w14:paraId="1F914DDA" w14:textId="31CE5757" w:rsidR="000A44B6" w:rsidRDefault="000A44B6" w:rsidP="00B30767">
      <w:pPr>
        <w:pStyle w:val="ListParagraph"/>
        <w:numPr>
          <w:ilvl w:val="0"/>
          <w:numId w:val="111"/>
        </w:numPr>
        <w:spacing w:line="360" w:lineRule="auto"/>
        <w:jc w:val="both"/>
        <w:rPr>
          <w:rFonts w:eastAsia="Times New Roman" w:cs="Times New Roman"/>
          <w:szCs w:val="24"/>
        </w:rPr>
      </w:pPr>
      <w:r>
        <w:rPr>
          <w:rFonts w:eastAsia="Times New Roman" w:cs="Times New Roman"/>
          <w:szCs w:val="24"/>
        </w:rPr>
        <w:t xml:space="preserve">plant operational </w:t>
      </w:r>
      <w:proofErr w:type="gramStart"/>
      <w:r w:rsidR="00DE0673">
        <w:rPr>
          <w:rFonts w:eastAsia="Times New Roman" w:cs="Times New Roman"/>
          <w:szCs w:val="24"/>
        </w:rPr>
        <w:t>data</w:t>
      </w:r>
      <w:r w:rsidR="003B1237">
        <w:rPr>
          <w:rFonts w:eastAsia="Times New Roman" w:cs="Times New Roman"/>
          <w:szCs w:val="24"/>
        </w:rPr>
        <w:t>;</w:t>
      </w:r>
      <w:proofErr w:type="gramEnd"/>
    </w:p>
    <w:p w14:paraId="24646F93" w14:textId="165A9C13" w:rsidR="000A44B6" w:rsidRDefault="00EA1724" w:rsidP="00B30767">
      <w:pPr>
        <w:pStyle w:val="ListParagraph"/>
        <w:numPr>
          <w:ilvl w:val="0"/>
          <w:numId w:val="111"/>
        </w:numPr>
        <w:spacing w:line="360" w:lineRule="auto"/>
        <w:jc w:val="both"/>
        <w:rPr>
          <w:rFonts w:eastAsia="Times New Roman" w:cs="Times New Roman"/>
          <w:szCs w:val="24"/>
        </w:rPr>
      </w:pPr>
      <w:r>
        <w:rPr>
          <w:rFonts w:eastAsia="Times New Roman" w:cs="Times New Roman"/>
          <w:szCs w:val="24"/>
        </w:rPr>
        <w:t xml:space="preserve"> </w:t>
      </w:r>
      <w:r w:rsidR="000A44B6">
        <w:rPr>
          <w:rFonts w:eastAsia="Times New Roman" w:cs="Times New Roman"/>
          <w:szCs w:val="24"/>
        </w:rPr>
        <w:t xml:space="preserve">events and </w:t>
      </w:r>
      <w:proofErr w:type="gramStart"/>
      <w:r w:rsidR="00DE0673">
        <w:rPr>
          <w:rFonts w:eastAsia="Times New Roman" w:cs="Times New Roman"/>
          <w:szCs w:val="24"/>
        </w:rPr>
        <w:t>incidents</w:t>
      </w:r>
      <w:r w:rsidR="003B1237">
        <w:rPr>
          <w:rFonts w:eastAsia="Times New Roman" w:cs="Times New Roman"/>
          <w:szCs w:val="24"/>
        </w:rPr>
        <w:t>;</w:t>
      </w:r>
      <w:proofErr w:type="gramEnd"/>
    </w:p>
    <w:p w14:paraId="3C1929E7" w14:textId="234CC5EB" w:rsidR="000A44B6" w:rsidRDefault="000A44B6" w:rsidP="00B30767">
      <w:pPr>
        <w:pStyle w:val="ListParagraph"/>
        <w:numPr>
          <w:ilvl w:val="0"/>
          <w:numId w:val="111"/>
        </w:numPr>
        <w:spacing w:line="360" w:lineRule="auto"/>
        <w:jc w:val="both"/>
        <w:rPr>
          <w:rFonts w:eastAsia="Times New Roman" w:cs="Times New Roman"/>
          <w:szCs w:val="24"/>
        </w:rPr>
      </w:pPr>
      <w:r>
        <w:rPr>
          <w:rFonts w:eastAsia="Times New Roman" w:cs="Times New Roman"/>
          <w:szCs w:val="24"/>
        </w:rPr>
        <w:t xml:space="preserve">amounts and movements of fissile, fertile, </w:t>
      </w:r>
      <w:r w:rsidR="00DE0673">
        <w:rPr>
          <w:rFonts w:eastAsia="Times New Roman" w:cs="Times New Roman"/>
          <w:szCs w:val="24"/>
        </w:rPr>
        <w:t>radioactive,</w:t>
      </w:r>
      <w:r>
        <w:rPr>
          <w:rFonts w:eastAsia="Times New Roman" w:cs="Times New Roman"/>
          <w:szCs w:val="24"/>
        </w:rPr>
        <w:t xml:space="preserve"> and other special </w:t>
      </w:r>
      <w:proofErr w:type="gramStart"/>
      <w:r w:rsidR="00DE0673">
        <w:rPr>
          <w:rFonts w:eastAsia="Times New Roman" w:cs="Times New Roman"/>
          <w:szCs w:val="24"/>
        </w:rPr>
        <w:t>materials</w:t>
      </w:r>
      <w:r w:rsidR="003B1237">
        <w:rPr>
          <w:rFonts w:eastAsia="Times New Roman" w:cs="Times New Roman"/>
          <w:szCs w:val="24"/>
        </w:rPr>
        <w:t>;</w:t>
      </w:r>
      <w:proofErr w:type="gramEnd"/>
    </w:p>
    <w:p w14:paraId="2C69520B" w14:textId="2909324D" w:rsidR="000A44B6" w:rsidRDefault="00EA1724" w:rsidP="00B30767">
      <w:pPr>
        <w:pStyle w:val="ListParagraph"/>
        <w:numPr>
          <w:ilvl w:val="0"/>
          <w:numId w:val="111"/>
        </w:numPr>
        <w:spacing w:line="360" w:lineRule="auto"/>
        <w:jc w:val="both"/>
        <w:rPr>
          <w:rFonts w:eastAsia="Times New Roman" w:cs="Times New Roman"/>
          <w:szCs w:val="24"/>
        </w:rPr>
      </w:pPr>
      <w:r>
        <w:rPr>
          <w:rFonts w:eastAsia="Times New Roman" w:cs="Times New Roman"/>
          <w:szCs w:val="24"/>
        </w:rPr>
        <w:t xml:space="preserve"> </w:t>
      </w:r>
      <w:r w:rsidR="000A44B6">
        <w:rPr>
          <w:rFonts w:eastAsia="Times New Roman" w:cs="Times New Roman"/>
          <w:szCs w:val="24"/>
        </w:rPr>
        <w:t xml:space="preserve">data from maintenance, testing, surveillance and </w:t>
      </w:r>
      <w:proofErr w:type="gramStart"/>
      <w:r w:rsidR="00DE0673">
        <w:rPr>
          <w:rFonts w:eastAsia="Times New Roman" w:cs="Times New Roman"/>
          <w:szCs w:val="24"/>
        </w:rPr>
        <w:t>inspection</w:t>
      </w:r>
      <w:r w:rsidR="003B1237">
        <w:rPr>
          <w:rFonts w:eastAsia="Times New Roman" w:cs="Times New Roman"/>
          <w:szCs w:val="24"/>
        </w:rPr>
        <w:t>;</w:t>
      </w:r>
      <w:proofErr w:type="gramEnd"/>
    </w:p>
    <w:p w14:paraId="5F7D42A4" w14:textId="7B8F9CE4" w:rsidR="000A44B6" w:rsidRDefault="000A44B6" w:rsidP="00B30767">
      <w:pPr>
        <w:pStyle w:val="ListParagraph"/>
        <w:numPr>
          <w:ilvl w:val="0"/>
          <w:numId w:val="111"/>
        </w:numPr>
        <w:spacing w:line="360" w:lineRule="auto"/>
        <w:jc w:val="both"/>
        <w:rPr>
          <w:rFonts w:eastAsia="Times New Roman" w:cs="Times New Roman"/>
          <w:szCs w:val="24"/>
        </w:rPr>
      </w:pPr>
      <w:r>
        <w:rPr>
          <w:rFonts w:eastAsia="Times New Roman" w:cs="Times New Roman"/>
          <w:szCs w:val="24"/>
        </w:rPr>
        <w:t xml:space="preserve">history and data of </w:t>
      </w:r>
      <w:proofErr w:type="gramStart"/>
      <w:r w:rsidR="000E2436">
        <w:rPr>
          <w:rFonts w:eastAsia="Times New Roman" w:cs="Times New Roman"/>
          <w:szCs w:val="24"/>
        </w:rPr>
        <w:t>modifications</w:t>
      </w:r>
      <w:r w:rsidR="003B1237">
        <w:rPr>
          <w:rFonts w:eastAsia="Times New Roman" w:cs="Times New Roman"/>
          <w:szCs w:val="24"/>
        </w:rPr>
        <w:t>;</w:t>
      </w:r>
      <w:proofErr w:type="gramEnd"/>
    </w:p>
    <w:p w14:paraId="637274D4" w14:textId="4F82E0EC" w:rsidR="000A44B6" w:rsidRDefault="000A44B6" w:rsidP="00B30767">
      <w:pPr>
        <w:pStyle w:val="ListParagraph"/>
        <w:numPr>
          <w:ilvl w:val="0"/>
          <w:numId w:val="111"/>
        </w:numPr>
        <w:spacing w:line="360" w:lineRule="auto"/>
        <w:jc w:val="both"/>
        <w:rPr>
          <w:rFonts w:eastAsia="Times New Roman" w:cs="Times New Roman"/>
          <w:szCs w:val="24"/>
        </w:rPr>
      </w:pPr>
      <w:r>
        <w:rPr>
          <w:rFonts w:eastAsia="Times New Roman" w:cs="Times New Roman"/>
          <w:szCs w:val="24"/>
        </w:rPr>
        <w:t xml:space="preserve">quality </w:t>
      </w:r>
      <w:proofErr w:type="gramStart"/>
      <w:r w:rsidR="000E2436">
        <w:rPr>
          <w:rFonts w:eastAsia="Times New Roman" w:cs="Times New Roman"/>
          <w:szCs w:val="24"/>
        </w:rPr>
        <w:t>assurance</w:t>
      </w:r>
      <w:r w:rsidR="003B1237">
        <w:rPr>
          <w:rFonts w:eastAsia="Times New Roman" w:cs="Times New Roman"/>
          <w:szCs w:val="24"/>
        </w:rPr>
        <w:t>;</w:t>
      </w:r>
      <w:proofErr w:type="gramEnd"/>
    </w:p>
    <w:p w14:paraId="38F8CE65" w14:textId="1B261BB7" w:rsidR="000A44B6" w:rsidRDefault="000A44B6" w:rsidP="00B30767">
      <w:pPr>
        <w:pStyle w:val="ListParagraph"/>
        <w:numPr>
          <w:ilvl w:val="0"/>
          <w:numId w:val="111"/>
        </w:numPr>
        <w:spacing w:line="360" w:lineRule="auto"/>
        <w:jc w:val="both"/>
        <w:rPr>
          <w:rFonts w:eastAsia="Times New Roman" w:cs="Times New Roman"/>
          <w:szCs w:val="24"/>
        </w:rPr>
      </w:pPr>
      <w:r>
        <w:rPr>
          <w:rFonts w:eastAsia="Times New Roman" w:cs="Times New Roman"/>
          <w:szCs w:val="24"/>
        </w:rPr>
        <w:t xml:space="preserve">qualifications, positions, medical </w:t>
      </w:r>
      <w:r w:rsidR="000E2436">
        <w:rPr>
          <w:rFonts w:eastAsia="Times New Roman" w:cs="Times New Roman"/>
          <w:szCs w:val="24"/>
        </w:rPr>
        <w:t>examinations,</w:t>
      </w:r>
      <w:r>
        <w:rPr>
          <w:rFonts w:eastAsia="Times New Roman" w:cs="Times New Roman"/>
          <w:szCs w:val="24"/>
        </w:rPr>
        <w:t xml:space="preserve"> and trainings of site </w:t>
      </w:r>
      <w:proofErr w:type="gramStart"/>
      <w:r>
        <w:rPr>
          <w:rFonts w:eastAsia="Times New Roman" w:cs="Times New Roman"/>
          <w:szCs w:val="24"/>
        </w:rPr>
        <w:t>personnel</w:t>
      </w:r>
      <w:r w:rsidR="003B1237">
        <w:rPr>
          <w:rFonts w:eastAsia="Times New Roman" w:cs="Times New Roman"/>
          <w:szCs w:val="24"/>
        </w:rPr>
        <w:t>;</w:t>
      </w:r>
      <w:proofErr w:type="gramEnd"/>
    </w:p>
    <w:p w14:paraId="3C12C951" w14:textId="6AFB8E94" w:rsidR="000A44B6" w:rsidRDefault="000A44B6" w:rsidP="00B30767">
      <w:pPr>
        <w:pStyle w:val="ListParagraph"/>
        <w:numPr>
          <w:ilvl w:val="0"/>
          <w:numId w:val="111"/>
        </w:numPr>
        <w:spacing w:line="360" w:lineRule="auto"/>
        <w:jc w:val="both"/>
        <w:rPr>
          <w:rFonts w:eastAsia="Times New Roman" w:cs="Times New Roman"/>
          <w:szCs w:val="24"/>
        </w:rPr>
      </w:pPr>
      <w:r>
        <w:rPr>
          <w:rFonts w:eastAsia="Times New Roman" w:cs="Times New Roman"/>
          <w:szCs w:val="24"/>
        </w:rPr>
        <w:t xml:space="preserve">plant </w:t>
      </w:r>
      <w:proofErr w:type="gramStart"/>
      <w:r w:rsidR="000E2436">
        <w:rPr>
          <w:rFonts w:eastAsia="Times New Roman" w:cs="Times New Roman"/>
          <w:szCs w:val="24"/>
        </w:rPr>
        <w:t>chemistry</w:t>
      </w:r>
      <w:r w:rsidR="003B1237">
        <w:rPr>
          <w:rFonts w:eastAsia="Times New Roman" w:cs="Times New Roman"/>
          <w:szCs w:val="24"/>
        </w:rPr>
        <w:t>;</w:t>
      </w:r>
      <w:proofErr w:type="gramEnd"/>
    </w:p>
    <w:p w14:paraId="37C1ECFC" w14:textId="4F99C398" w:rsidR="000A44B6" w:rsidRDefault="000A44B6" w:rsidP="00B30767">
      <w:pPr>
        <w:pStyle w:val="ListParagraph"/>
        <w:numPr>
          <w:ilvl w:val="0"/>
          <w:numId w:val="111"/>
        </w:numPr>
        <w:spacing w:line="360" w:lineRule="auto"/>
        <w:jc w:val="both"/>
        <w:rPr>
          <w:rFonts w:eastAsia="Times New Roman" w:cs="Times New Roman"/>
          <w:szCs w:val="24"/>
        </w:rPr>
      </w:pPr>
      <w:r>
        <w:rPr>
          <w:rFonts w:eastAsia="Times New Roman" w:cs="Times New Roman"/>
          <w:szCs w:val="24"/>
        </w:rPr>
        <w:t xml:space="preserve">occupational </w:t>
      </w:r>
      <w:proofErr w:type="gramStart"/>
      <w:r w:rsidR="000E2436">
        <w:rPr>
          <w:rFonts w:eastAsia="Times New Roman" w:cs="Times New Roman"/>
          <w:szCs w:val="24"/>
        </w:rPr>
        <w:t>exposure</w:t>
      </w:r>
      <w:r w:rsidR="003B1237">
        <w:rPr>
          <w:rFonts w:eastAsia="Times New Roman" w:cs="Times New Roman"/>
          <w:szCs w:val="24"/>
        </w:rPr>
        <w:t>;</w:t>
      </w:r>
      <w:proofErr w:type="gramEnd"/>
    </w:p>
    <w:p w14:paraId="25AD611B" w14:textId="58F17390" w:rsidR="000A44B6" w:rsidRDefault="000A44B6" w:rsidP="00B30767">
      <w:pPr>
        <w:pStyle w:val="ListParagraph"/>
        <w:numPr>
          <w:ilvl w:val="0"/>
          <w:numId w:val="111"/>
        </w:numPr>
        <w:spacing w:line="360" w:lineRule="auto"/>
        <w:jc w:val="both"/>
        <w:rPr>
          <w:rFonts w:eastAsia="Times New Roman" w:cs="Times New Roman"/>
          <w:szCs w:val="24"/>
        </w:rPr>
      </w:pPr>
      <w:r>
        <w:rPr>
          <w:rFonts w:eastAsia="Times New Roman" w:cs="Times New Roman"/>
          <w:szCs w:val="24"/>
        </w:rPr>
        <w:t xml:space="preserve">radiation </w:t>
      </w:r>
      <w:proofErr w:type="gramStart"/>
      <w:r w:rsidR="000E2436">
        <w:rPr>
          <w:rFonts w:eastAsia="Times New Roman" w:cs="Times New Roman"/>
          <w:szCs w:val="24"/>
        </w:rPr>
        <w:t>surveys</w:t>
      </w:r>
      <w:r w:rsidR="003B1237">
        <w:rPr>
          <w:rFonts w:eastAsia="Times New Roman" w:cs="Times New Roman"/>
          <w:szCs w:val="24"/>
        </w:rPr>
        <w:t>;</w:t>
      </w:r>
      <w:proofErr w:type="gramEnd"/>
    </w:p>
    <w:p w14:paraId="07730F52" w14:textId="41EB30E1" w:rsidR="000A44B6" w:rsidRDefault="000A44B6" w:rsidP="00B30767">
      <w:pPr>
        <w:pStyle w:val="ListParagraph"/>
        <w:numPr>
          <w:ilvl w:val="0"/>
          <w:numId w:val="111"/>
        </w:numPr>
        <w:spacing w:line="360" w:lineRule="auto"/>
        <w:jc w:val="both"/>
        <w:rPr>
          <w:rFonts w:eastAsia="Times New Roman" w:cs="Times New Roman"/>
          <w:szCs w:val="24"/>
        </w:rPr>
      </w:pPr>
      <w:r>
        <w:rPr>
          <w:rFonts w:eastAsia="Times New Roman" w:cs="Times New Roman"/>
          <w:szCs w:val="24"/>
        </w:rPr>
        <w:t xml:space="preserve">discharges of </w:t>
      </w:r>
      <w:proofErr w:type="gramStart"/>
      <w:r w:rsidR="000E2436">
        <w:rPr>
          <w:rFonts w:eastAsia="Times New Roman" w:cs="Times New Roman"/>
          <w:szCs w:val="24"/>
        </w:rPr>
        <w:t>effluents</w:t>
      </w:r>
      <w:r w:rsidR="003B1237">
        <w:rPr>
          <w:rFonts w:eastAsia="Times New Roman" w:cs="Times New Roman"/>
          <w:szCs w:val="24"/>
        </w:rPr>
        <w:t>;</w:t>
      </w:r>
      <w:proofErr w:type="gramEnd"/>
    </w:p>
    <w:p w14:paraId="641F6D57" w14:textId="76BF1235" w:rsidR="000A44B6" w:rsidRDefault="000A44B6" w:rsidP="00B30767">
      <w:pPr>
        <w:pStyle w:val="ListParagraph"/>
        <w:numPr>
          <w:ilvl w:val="0"/>
          <w:numId w:val="111"/>
        </w:numPr>
        <w:spacing w:line="360" w:lineRule="auto"/>
        <w:jc w:val="both"/>
        <w:rPr>
          <w:rFonts w:eastAsia="Times New Roman" w:cs="Times New Roman"/>
          <w:szCs w:val="24"/>
        </w:rPr>
      </w:pPr>
      <w:r>
        <w:rPr>
          <w:rFonts w:eastAsia="Times New Roman" w:cs="Times New Roman"/>
          <w:szCs w:val="24"/>
        </w:rPr>
        <w:t xml:space="preserve">environmental </w:t>
      </w:r>
      <w:proofErr w:type="gramStart"/>
      <w:r w:rsidR="000E2436">
        <w:rPr>
          <w:rFonts w:eastAsia="Times New Roman" w:cs="Times New Roman"/>
          <w:szCs w:val="24"/>
        </w:rPr>
        <w:t>monitoring</w:t>
      </w:r>
      <w:r w:rsidR="003B1237">
        <w:rPr>
          <w:rFonts w:eastAsia="Times New Roman" w:cs="Times New Roman"/>
          <w:szCs w:val="24"/>
        </w:rPr>
        <w:t>;</w:t>
      </w:r>
      <w:proofErr w:type="gramEnd"/>
    </w:p>
    <w:p w14:paraId="24B2976C" w14:textId="1B2A7FBB" w:rsidR="000A44B6" w:rsidRDefault="000A44B6" w:rsidP="00B30767">
      <w:pPr>
        <w:pStyle w:val="ListParagraph"/>
        <w:numPr>
          <w:ilvl w:val="0"/>
          <w:numId w:val="111"/>
        </w:numPr>
        <w:spacing w:line="360" w:lineRule="auto"/>
        <w:jc w:val="both"/>
        <w:rPr>
          <w:rFonts w:eastAsia="Times New Roman" w:cs="Times New Roman"/>
          <w:szCs w:val="24"/>
        </w:rPr>
      </w:pPr>
      <w:r>
        <w:rPr>
          <w:rFonts w:eastAsia="Times New Roman" w:cs="Times New Roman"/>
          <w:szCs w:val="24"/>
        </w:rPr>
        <w:t xml:space="preserve">storage and transport of radioactive </w:t>
      </w:r>
      <w:proofErr w:type="gramStart"/>
      <w:r w:rsidR="000E2436">
        <w:rPr>
          <w:rFonts w:eastAsia="Times New Roman" w:cs="Times New Roman"/>
          <w:szCs w:val="24"/>
        </w:rPr>
        <w:t>waste</w:t>
      </w:r>
      <w:r w:rsidR="003B1237">
        <w:rPr>
          <w:rFonts w:eastAsia="Times New Roman" w:cs="Times New Roman"/>
          <w:szCs w:val="24"/>
        </w:rPr>
        <w:t>;</w:t>
      </w:r>
      <w:proofErr w:type="gramEnd"/>
    </w:p>
    <w:p w14:paraId="7267C487" w14:textId="77777777" w:rsidR="000A44B6" w:rsidRDefault="000A44B6" w:rsidP="00B30767">
      <w:pPr>
        <w:pStyle w:val="ListParagraph"/>
        <w:numPr>
          <w:ilvl w:val="0"/>
          <w:numId w:val="111"/>
        </w:numPr>
        <w:spacing w:line="360" w:lineRule="auto"/>
        <w:jc w:val="both"/>
        <w:rPr>
          <w:rFonts w:eastAsia="Times New Roman" w:cs="Times New Roman"/>
          <w:szCs w:val="24"/>
        </w:rPr>
      </w:pPr>
      <w:r>
        <w:rPr>
          <w:rFonts w:eastAsia="Times New Roman" w:cs="Times New Roman"/>
          <w:szCs w:val="24"/>
        </w:rPr>
        <w:t>periodic safety reviews; and</w:t>
      </w:r>
    </w:p>
    <w:p w14:paraId="11EB5506" w14:textId="3E42F83E" w:rsidR="000A44B6" w:rsidRDefault="000A44B6" w:rsidP="00B30767">
      <w:pPr>
        <w:pStyle w:val="ListParagraph"/>
        <w:numPr>
          <w:ilvl w:val="0"/>
          <w:numId w:val="111"/>
        </w:numPr>
        <w:spacing w:line="360" w:lineRule="auto"/>
        <w:jc w:val="both"/>
        <w:rPr>
          <w:rFonts w:eastAsia="Times New Roman" w:cs="Times New Roman"/>
          <w:szCs w:val="24"/>
        </w:rPr>
      </w:pPr>
      <w:r>
        <w:rPr>
          <w:rFonts w:eastAsia="Times New Roman" w:cs="Times New Roman"/>
          <w:szCs w:val="24"/>
        </w:rPr>
        <w:t>decommissioning documents</w:t>
      </w:r>
      <w:r w:rsidR="003B1237">
        <w:rPr>
          <w:rFonts w:eastAsia="Times New Roman" w:cs="Times New Roman"/>
          <w:szCs w:val="24"/>
        </w:rPr>
        <w:t>.</w:t>
      </w:r>
    </w:p>
    <w:p w14:paraId="30115431" w14:textId="77777777" w:rsidR="008C02CF" w:rsidRDefault="008C02CF" w:rsidP="00B30767">
      <w:pPr>
        <w:spacing w:line="360" w:lineRule="auto"/>
        <w:ind w:left="1080"/>
        <w:jc w:val="both"/>
        <w:rPr>
          <w:rFonts w:eastAsia="Times New Roman" w:cs="Times New Roman"/>
          <w:szCs w:val="24"/>
        </w:rPr>
      </w:pPr>
    </w:p>
    <w:p w14:paraId="4012F47D" w14:textId="77777777" w:rsidR="008C02CF" w:rsidRDefault="008C02CF" w:rsidP="00B30767">
      <w:pPr>
        <w:spacing w:line="360" w:lineRule="auto"/>
        <w:ind w:left="1080"/>
        <w:jc w:val="both"/>
        <w:rPr>
          <w:rFonts w:eastAsia="Times New Roman" w:cs="Times New Roman"/>
          <w:szCs w:val="24"/>
        </w:rPr>
      </w:pPr>
    </w:p>
    <w:p w14:paraId="4755E2A8" w14:textId="2656B0D5" w:rsidR="003C2754" w:rsidRPr="003C2754" w:rsidRDefault="003C2754" w:rsidP="00B30767">
      <w:pPr>
        <w:pStyle w:val="ListParagraph"/>
        <w:numPr>
          <w:ilvl w:val="0"/>
          <w:numId w:val="203"/>
        </w:numPr>
        <w:spacing w:line="360" w:lineRule="auto"/>
        <w:jc w:val="both"/>
        <w:rPr>
          <w:rFonts w:eastAsia="Times New Roman" w:cs="Times New Roman"/>
          <w:szCs w:val="24"/>
        </w:rPr>
      </w:pPr>
      <w:r>
        <w:rPr>
          <w:rFonts w:eastAsia="Times New Roman" w:cs="Times New Roman"/>
          <w:szCs w:val="24"/>
        </w:rPr>
        <w:t xml:space="preserve">The authorised person shall </w:t>
      </w:r>
    </w:p>
    <w:p w14:paraId="12CAA66C" w14:textId="07B40CBF" w:rsidR="003C2754" w:rsidRDefault="00721231" w:rsidP="00B30767">
      <w:pPr>
        <w:pStyle w:val="ListParagraph"/>
        <w:numPr>
          <w:ilvl w:val="1"/>
          <w:numId w:val="203"/>
        </w:numPr>
        <w:spacing w:line="360" w:lineRule="auto"/>
        <w:jc w:val="both"/>
        <w:rPr>
          <w:rFonts w:eastAsia="Times New Roman" w:cs="Times New Roman"/>
          <w:szCs w:val="24"/>
        </w:rPr>
      </w:pPr>
      <w:r>
        <w:rPr>
          <w:rFonts w:eastAsia="Times New Roman" w:cs="Times New Roman"/>
          <w:szCs w:val="24"/>
        </w:rPr>
        <w:t>have a</w:t>
      </w:r>
      <w:r w:rsidR="008C02CF" w:rsidRPr="008C02CF">
        <w:rPr>
          <w:rFonts w:eastAsia="Times New Roman" w:cs="Times New Roman"/>
          <w:szCs w:val="24"/>
        </w:rPr>
        <w:t xml:space="preserve"> document management system </w:t>
      </w:r>
      <w:r>
        <w:rPr>
          <w:rFonts w:eastAsia="Times New Roman" w:cs="Times New Roman"/>
          <w:szCs w:val="24"/>
        </w:rPr>
        <w:t xml:space="preserve">which </w:t>
      </w:r>
      <w:r w:rsidR="008C02CF" w:rsidRPr="008C02CF">
        <w:rPr>
          <w:rFonts w:eastAsia="Times New Roman" w:cs="Times New Roman"/>
          <w:szCs w:val="24"/>
        </w:rPr>
        <w:t>ensure</w:t>
      </w:r>
      <w:r w:rsidR="003C2754">
        <w:rPr>
          <w:rFonts w:eastAsia="Times New Roman" w:cs="Times New Roman"/>
          <w:szCs w:val="24"/>
        </w:rPr>
        <w:t>s</w:t>
      </w:r>
      <w:r w:rsidR="008C02CF" w:rsidRPr="008C02CF">
        <w:rPr>
          <w:rFonts w:eastAsia="Times New Roman" w:cs="Times New Roman"/>
          <w:szCs w:val="24"/>
        </w:rPr>
        <w:t xml:space="preserve"> that only the latest version of each document is used by personnel</w:t>
      </w:r>
      <w:r w:rsidR="003C2754">
        <w:rPr>
          <w:rFonts w:eastAsia="Times New Roman" w:cs="Times New Roman"/>
          <w:szCs w:val="24"/>
        </w:rPr>
        <w:t>; and</w:t>
      </w:r>
      <w:r w:rsidR="008C02CF" w:rsidRPr="008C02CF">
        <w:rPr>
          <w:rFonts w:eastAsia="Times New Roman" w:cs="Times New Roman"/>
          <w:szCs w:val="24"/>
        </w:rPr>
        <w:t xml:space="preserve"> </w:t>
      </w:r>
    </w:p>
    <w:p w14:paraId="532136E6" w14:textId="232CFF1A" w:rsidR="008C02CF" w:rsidRDefault="00721231" w:rsidP="00B30767">
      <w:pPr>
        <w:pStyle w:val="ListParagraph"/>
        <w:numPr>
          <w:ilvl w:val="1"/>
          <w:numId w:val="203"/>
        </w:numPr>
        <w:spacing w:line="360" w:lineRule="auto"/>
        <w:jc w:val="both"/>
        <w:rPr>
          <w:rFonts w:eastAsia="Times New Roman" w:cs="Times New Roman"/>
          <w:szCs w:val="24"/>
        </w:rPr>
      </w:pPr>
      <w:r>
        <w:rPr>
          <w:rFonts w:eastAsia="Times New Roman" w:cs="Times New Roman"/>
          <w:szCs w:val="24"/>
        </w:rPr>
        <w:lastRenderedPageBreak/>
        <w:t xml:space="preserve">ensure </w:t>
      </w:r>
      <w:r w:rsidR="003C2754">
        <w:rPr>
          <w:rFonts w:eastAsia="Times New Roman" w:cs="Times New Roman"/>
          <w:szCs w:val="24"/>
        </w:rPr>
        <w:t>o</w:t>
      </w:r>
      <w:r w:rsidR="008C02CF" w:rsidRPr="008C02CF">
        <w:rPr>
          <w:rFonts w:eastAsia="Times New Roman" w:cs="Times New Roman"/>
          <w:szCs w:val="24"/>
        </w:rPr>
        <w:t xml:space="preserve">ff-site storage of essential documents, such as the emergency plan, for use in the event of an emergency </w:t>
      </w:r>
      <w:r w:rsidR="003C2754">
        <w:rPr>
          <w:rFonts w:eastAsia="Times New Roman" w:cs="Times New Roman"/>
          <w:szCs w:val="24"/>
        </w:rPr>
        <w:t>is</w:t>
      </w:r>
      <w:r w:rsidR="008C02CF" w:rsidRPr="008C02CF">
        <w:rPr>
          <w:rFonts w:eastAsia="Times New Roman" w:cs="Times New Roman"/>
          <w:szCs w:val="24"/>
        </w:rPr>
        <w:t xml:space="preserve"> considered</w:t>
      </w:r>
      <w:r w:rsidR="003C2754">
        <w:rPr>
          <w:rFonts w:eastAsia="Times New Roman" w:cs="Times New Roman"/>
          <w:szCs w:val="24"/>
        </w:rPr>
        <w:t xml:space="preserve"> as part of the document management system</w:t>
      </w:r>
      <w:r w:rsidR="008C02CF" w:rsidRPr="008C02CF">
        <w:rPr>
          <w:rFonts w:eastAsia="Times New Roman" w:cs="Times New Roman"/>
          <w:szCs w:val="24"/>
        </w:rPr>
        <w:t>.</w:t>
      </w:r>
    </w:p>
    <w:p w14:paraId="0A7EAF82" w14:textId="77777777" w:rsidR="003C2754" w:rsidRPr="003C2754" w:rsidRDefault="003C2754" w:rsidP="00B30767">
      <w:pPr>
        <w:pStyle w:val="ListParagraph"/>
        <w:numPr>
          <w:ilvl w:val="0"/>
          <w:numId w:val="203"/>
        </w:numPr>
        <w:spacing w:line="360" w:lineRule="auto"/>
        <w:jc w:val="both"/>
        <w:rPr>
          <w:rFonts w:eastAsia="Times New Roman" w:cs="Times New Roman"/>
          <w:szCs w:val="24"/>
        </w:rPr>
      </w:pPr>
      <w:r>
        <w:rPr>
          <w:rFonts w:eastAsia="Times New Roman" w:cs="Times New Roman"/>
          <w:szCs w:val="24"/>
        </w:rPr>
        <w:t xml:space="preserve">The authorised person shall ensure that </w:t>
      </w:r>
    </w:p>
    <w:p w14:paraId="70FED30F" w14:textId="4DD96153" w:rsidR="003C2754" w:rsidRDefault="003C2754" w:rsidP="00B30767">
      <w:pPr>
        <w:pStyle w:val="ListParagraph"/>
        <w:numPr>
          <w:ilvl w:val="1"/>
          <w:numId w:val="203"/>
        </w:numPr>
        <w:spacing w:line="360" w:lineRule="auto"/>
        <w:jc w:val="both"/>
        <w:rPr>
          <w:rFonts w:eastAsia="Times New Roman" w:cs="Times New Roman"/>
          <w:szCs w:val="24"/>
        </w:rPr>
      </w:pPr>
      <w:r>
        <w:rPr>
          <w:rFonts w:eastAsia="Times New Roman" w:cs="Times New Roman"/>
          <w:szCs w:val="24"/>
        </w:rPr>
        <w:t>p</w:t>
      </w:r>
      <w:r w:rsidR="008C02CF" w:rsidRPr="008C02CF">
        <w:rPr>
          <w:rFonts w:eastAsia="Times New Roman" w:cs="Times New Roman"/>
          <w:szCs w:val="24"/>
        </w:rPr>
        <w:t xml:space="preserve">eriodic summary reports on matters relating to safety </w:t>
      </w:r>
      <w:r>
        <w:rPr>
          <w:rFonts w:eastAsia="Times New Roman" w:cs="Times New Roman"/>
          <w:szCs w:val="24"/>
        </w:rPr>
        <w:t>are</w:t>
      </w:r>
      <w:r w:rsidR="008C02CF" w:rsidRPr="008C02CF">
        <w:rPr>
          <w:rFonts w:eastAsia="Times New Roman" w:cs="Times New Roman"/>
          <w:szCs w:val="24"/>
        </w:rPr>
        <w:t xml:space="preserve"> provided to the Authority as required</w:t>
      </w:r>
      <w:r>
        <w:rPr>
          <w:rFonts w:eastAsia="Times New Roman" w:cs="Times New Roman"/>
          <w:szCs w:val="24"/>
        </w:rPr>
        <w:t>; and</w:t>
      </w:r>
      <w:r w:rsidR="008C02CF" w:rsidRPr="008C02CF">
        <w:rPr>
          <w:rFonts w:eastAsia="Times New Roman" w:cs="Times New Roman"/>
          <w:szCs w:val="24"/>
        </w:rPr>
        <w:t xml:space="preserve"> </w:t>
      </w:r>
    </w:p>
    <w:p w14:paraId="5B810ACE" w14:textId="6C1E711D" w:rsidR="008C02CF" w:rsidRPr="000A7F06" w:rsidRDefault="003C2754" w:rsidP="00B30767">
      <w:pPr>
        <w:pStyle w:val="ListParagraph"/>
        <w:numPr>
          <w:ilvl w:val="1"/>
          <w:numId w:val="203"/>
        </w:numPr>
        <w:spacing w:line="360" w:lineRule="auto"/>
        <w:jc w:val="both"/>
        <w:rPr>
          <w:rFonts w:eastAsia="Times New Roman" w:cs="Times New Roman"/>
          <w:szCs w:val="24"/>
        </w:rPr>
      </w:pPr>
      <w:r>
        <w:rPr>
          <w:rFonts w:eastAsia="Times New Roman" w:cs="Times New Roman"/>
          <w:szCs w:val="24"/>
        </w:rPr>
        <w:t>r</w:t>
      </w:r>
      <w:r w:rsidR="008C02CF" w:rsidRPr="008C02CF">
        <w:rPr>
          <w:rFonts w:eastAsia="Times New Roman" w:cs="Times New Roman"/>
          <w:szCs w:val="24"/>
        </w:rPr>
        <w:t xml:space="preserve">eports and records relevant to reviews carried out, after abnormal events and accidents, </w:t>
      </w:r>
      <w:r>
        <w:rPr>
          <w:rFonts w:eastAsia="Times New Roman" w:cs="Times New Roman"/>
          <w:szCs w:val="24"/>
        </w:rPr>
        <w:t>is</w:t>
      </w:r>
      <w:r w:rsidR="008C02CF" w:rsidRPr="008C02CF">
        <w:rPr>
          <w:rFonts w:eastAsia="Times New Roman" w:cs="Times New Roman"/>
          <w:szCs w:val="24"/>
        </w:rPr>
        <w:t xml:space="preserve"> kept as required and made available to the Authority.</w:t>
      </w:r>
    </w:p>
    <w:p w14:paraId="0A6BA511" w14:textId="77777777" w:rsidR="008C02CF" w:rsidRPr="000A7F06" w:rsidRDefault="008C02CF" w:rsidP="00B30767">
      <w:pPr>
        <w:spacing w:line="360" w:lineRule="auto"/>
      </w:pPr>
      <w:bookmarkStart w:id="15" w:name="_Hlk150431624"/>
    </w:p>
    <w:p w14:paraId="75CC7AA1" w14:textId="41AB7817" w:rsidR="002C6F14" w:rsidRDefault="00764557" w:rsidP="00B30767">
      <w:pPr>
        <w:pStyle w:val="Heading2"/>
      </w:pPr>
      <w:bookmarkStart w:id="16" w:name="_Toc172260206"/>
      <w:bookmarkEnd w:id="15"/>
      <w:r>
        <w:t>Program</w:t>
      </w:r>
      <w:r w:rsidR="00721231">
        <w:t>me</w:t>
      </w:r>
      <w:r>
        <w:t xml:space="preserve"> for Long Term Operation.</w:t>
      </w:r>
      <w:bookmarkEnd w:id="16"/>
      <w:r>
        <w:t xml:space="preserve"> </w:t>
      </w:r>
    </w:p>
    <w:p w14:paraId="05BD4300" w14:textId="2833D7EC" w:rsidR="008562D3" w:rsidRPr="005D4FCF" w:rsidRDefault="005D4FCF" w:rsidP="00B30767">
      <w:pPr>
        <w:spacing w:line="360" w:lineRule="auto"/>
      </w:pPr>
      <w:r w:rsidRPr="00746FF7">
        <w:rPr>
          <w:rFonts w:eastAsia="Times New Roman" w:cs="Times New Roman"/>
          <w:b/>
          <w:bCs/>
          <w:szCs w:val="24"/>
        </w:rPr>
        <w:t>13.</w:t>
      </w:r>
      <w:r>
        <w:rPr>
          <w:rFonts w:eastAsia="Times New Roman" w:cs="Times New Roman"/>
          <w:szCs w:val="24"/>
        </w:rPr>
        <w:t xml:space="preserve"> (</w:t>
      </w:r>
      <w:r w:rsidR="00F3184C">
        <w:rPr>
          <w:rFonts w:eastAsia="Times New Roman" w:cs="Times New Roman"/>
          <w:szCs w:val="24"/>
        </w:rPr>
        <w:t>1)</w:t>
      </w:r>
      <w:r w:rsidR="00F3184C" w:rsidRPr="00746FF7">
        <w:rPr>
          <w:rFonts w:eastAsia="Times New Roman" w:cs="Times New Roman"/>
          <w:szCs w:val="24"/>
        </w:rPr>
        <w:t xml:space="preserve"> The</w:t>
      </w:r>
      <w:r w:rsidR="00764557" w:rsidRPr="00746FF7">
        <w:rPr>
          <w:rFonts w:eastAsia="Times New Roman" w:cs="Times New Roman"/>
          <w:szCs w:val="24"/>
        </w:rPr>
        <w:t xml:space="preserve"> </w:t>
      </w:r>
      <w:r w:rsidR="008A219F" w:rsidRPr="00746FF7">
        <w:rPr>
          <w:rFonts w:eastAsia="Times New Roman" w:cs="Times New Roman"/>
          <w:szCs w:val="24"/>
        </w:rPr>
        <w:t>authori</w:t>
      </w:r>
      <w:r w:rsidR="00F961C9">
        <w:rPr>
          <w:rFonts w:eastAsia="Times New Roman" w:cs="Times New Roman"/>
          <w:szCs w:val="24"/>
        </w:rPr>
        <w:t>s</w:t>
      </w:r>
      <w:r w:rsidR="008A219F" w:rsidRPr="00746FF7">
        <w:rPr>
          <w:rFonts w:eastAsia="Times New Roman" w:cs="Times New Roman"/>
          <w:szCs w:val="24"/>
        </w:rPr>
        <w:t>ed person</w:t>
      </w:r>
      <w:r w:rsidR="00764557" w:rsidRPr="00746FF7">
        <w:rPr>
          <w:rFonts w:eastAsia="Times New Roman" w:cs="Times New Roman"/>
          <w:szCs w:val="24"/>
        </w:rPr>
        <w:t xml:space="preserve"> shall establish and implement, where applicable, a comprehensive program</w:t>
      </w:r>
      <w:r w:rsidR="00721231">
        <w:rPr>
          <w:rFonts w:eastAsia="Times New Roman" w:cs="Times New Roman"/>
          <w:szCs w:val="24"/>
        </w:rPr>
        <w:t>me</w:t>
      </w:r>
      <w:r w:rsidR="00764557" w:rsidRPr="00746FF7">
        <w:rPr>
          <w:rFonts w:eastAsia="Times New Roman" w:cs="Times New Roman"/>
          <w:szCs w:val="24"/>
        </w:rPr>
        <w:t xml:space="preserve"> for ensuring the long-term safe operation of the plant beyond a time frame established in the licen</w:t>
      </w:r>
      <w:r w:rsidR="00721231">
        <w:rPr>
          <w:rFonts w:eastAsia="Times New Roman" w:cs="Times New Roman"/>
          <w:szCs w:val="24"/>
        </w:rPr>
        <w:t>c</w:t>
      </w:r>
      <w:r w:rsidR="00764557" w:rsidRPr="00746FF7">
        <w:rPr>
          <w:rFonts w:eastAsia="Times New Roman" w:cs="Times New Roman"/>
          <w:szCs w:val="24"/>
        </w:rPr>
        <w:t>e conditions, design limits and applicable regulations.</w:t>
      </w:r>
    </w:p>
    <w:p w14:paraId="78E72B45" w14:textId="4FAEEC9E" w:rsidR="003C2754" w:rsidRDefault="003C2754" w:rsidP="00B30767">
      <w:pPr>
        <w:pStyle w:val="ListParagraph"/>
        <w:numPr>
          <w:ilvl w:val="0"/>
          <w:numId w:val="205"/>
        </w:numPr>
        <w:spacing w:line="360" w:lineRule="auto"/>
        <w:jc w:val="both"/>
        <w:rPr>
          <w:rFonts w:eastAsia="Times New Roman" w:cs="Times New Roman"/>
          <w:szCs w:val="24"/>
        </w:rPr>
      </w:pPr>
      <w:r>
        <w:rPr>
          <w:rFonts w:eastAsia="Times New Roman" w:cs="Times New Roman"/>
          <w:szCs w:val="24"/>
        </w:rPr>
        <w:t>The authorised person shall ensure that</w:t>
      </w:r>
      <w:r w:rsidR="00764557" w:rsidRPr="00746FF7">
        <w:rPr>
          <w:rFonts w:eastAsia="Times New Roman" w:cs="Times New Roman"/>
          <w:szCs w:val="24"/>
        </w:rPr>
        <w:t xml:space="preserve"> </w:t>
      </w:r>
    </w:p>
    <w:p w14:paraId="513D54C9" w14:textId="2E70BEC5" w:rsidR="003C2754" w:rsidRDefault="00764557" w:rsidP="00B30767">
      <w:pPr>
        <w:pStyle w:val="ListParagraph"/>
        <w:numPr>
          <w:ilvl w:val="1"/>
          <w:numId w:val="205"/>
        </w:numPr>
        <w:spacing w:line="360" w:lineRule="auto"/>
        <w:jc w:val="both"/>
        <w:rPr>
          <w:rFonts w:eastAsia="Times New Roman" w:cs="Times New Roman"/>
          <w:szCs w:val="24"/>
        </w:rPr>
      </w:pPr>
      <w:r w:rsidRPr="00746FF7">
        <w:rPr>
          <w:rFonts w:eastAsia="Times New Roman" w:cs="Times New Roman"/>
          <w:szCs w:val="24"/>
        </w:rPr>
        <w:t xml:space="preserve">justification for long term operation </w:t>
      </w:r>
      <w:r w:rsidR="003C2754">
        <w:rPr>
          <w:rFonts w:eastAsia="Times New Roman" w:cs="Times New Roman"/>
          <w:szCs w:val="24"/>
        </w:rPr>
        <w:t>is</w:t>
      </w:r>
      <w:r w:rsidRPr="00746FF7">
        <w:rPr>
          <w:rFonts w:eastAsia="Times New Roman" w:cs="Times New Roman"/>
          <w:szCs w:val="24"/>
        </w:rPr>
        <w:t xml:space="preserve"> prepared </w:t>
      </w:r>
      <w:proofErr w:type="gramStart"/>
      <w:r w:rsidRPr="00746FF7">
        <w:rPr>
          <w:rFonts w:eastAsia="Times New Roman" w:cs="Times New Roman"/>
          <w:szCs w:val="24"/>
        </w:rPr>
        <w:t>on the basis of</w:t>
      </w:r>
      <w:proofErr w:type="gramEnd"/>
      <w:r w:rsidRPr="00746FF7">
        <w:rPr>
          <w:rFonts w:eastAsia="Times New Roman" w:cs="Times New Roman"/>
          <w:szCs w:val="24"/>
        </w:rPr>
        <w:t xml:space="preserve"> the results of a safety assessment, with due consideration of the ageing of structures, systems and components</w:t>
      </w:r>
      <w:r w:rsidR="00031996">
        <w:rPr>
          <w:rFonts w:eastAsia="Times New Roman" w:cs="Times New Roman"/>
          <w:szCs w:val="24"/>
        </w:rPr>
        <w:t>; and</w:t>
      </w:r>
      <w:r w:rsidRPr="00746FF7">
        <w:rPr>
          <w:rFonts w:eastAsia="Times New Roman" w:cs="Times New Roman"/>
          <w:szCs w:val="24"/>
        </w:rPr>
        <w:t xml:space="preserve"> </w:t>
      </w:r>
    </w:p>
    <w:p w14:paraId="3C652A19" w14:textId="67EF2E9B" w:rsidR="006F185B" w:rsidRPr="00746FF7" w:rsidRDefault="003C2754" w:rsidP="00B30767">
      <w:pPr>
        <w:pStyle w:val="ListParagraph"/>
        <w:numPr>
          <w:ilvl w:val="1"/>
          <w:numId w:val="205"/>
        </w:numPr>
        <w:spacing w:line="360" w:lineRule="auto"/>
        <w:jc w:val="both"/>
        <w:rPr>
          <w:rFonts w:eastAsia="Times New Roman" w:cs="Times New Roman"/>
          <w:szCs w:val="24"/>
        </w:rPr>
      </w:pPr>
      <w:r>
        <w:rPr>
          <w:rFonts w:eastAsia="Times New Roman" w:cs="Times New Roman"/>
          <w:szCs w:val="24"/>
        </w:rPr>
        <w:t>t</w:t>
      </w:r>
      <w:r w:rsidR="00764557" w:rsidRPr="00746FF7">
        <w:rPr>
          <w:rFonts w:eastAsia="Times New Roman" w:cs="Times New Roman"/>
          <w:szCs w:val="24"/>
        </w:rPr>
        <w:t>he justification for long term operation utili</w:t>
      </w:r>
      <w:r w:rsidR="00F961C9">
        <w:rPr>
          <w:rFonts w:eastAsia="Times New Roman" w:cs="Times New Roman"/>
          <w:szCs w:val="24"/>
        </w:rPr>
        <w:t>s</w:t>
      </w:r>
      <w:r w:rsidR="00764557" w:rsidRPr="00746FF7">
        <w:rPr>
          <w:rFonts w:eastAsia="Times New Roman" w:cs="Times New Roman"/>
          <w:szCs w:val="24"/>
        </w:rPr>
        <w:t>e</w:t>
      </w:r>
      <w:r w:rsidR="00031996">
        <w:rPr>
          <w:rFonts w:eastAsia="Times New Roman" w:cs="Times New Roman"/>
          <w:szCs w:val="24"/>
        </w:rPr>
        <w:t>s</w:t>
      </w:r>
      <w:r w:rsidR="00764557" w:rsidRPr="00746FF7">
        <w:rPr>
          <w:rFonts w:eastAsia="Times New Roman" w:cs="Times New Roman"/>
          <w:szCs w:val="24"/>
        </w:rPr>
        <w:t xml:space="preserve"> the results of P</w:t>
      </w:r>
      <w:r w:rsidR="00721231">
        <w:rPr>
          <w:rFonts w:eastAsia="Times New Roman" w:cs="Times New Roman"/>
          <w:szCs w:val="24"/>
        </w:rPr>
        <w:t xml:space="preserve">eriodic </w:t>
      </w:r>
      <w:r w:rsidR="00764557" w:rsidRPr="00746FF7">
        <w:rPr>
          <w:rFonts w:eastAsia="Times New Roman" w:cs="Times New Roman"/>
          <w:szCs w:val="24"/>
        </w:rPr>
        <w:t>S</w:t>
      </w:r>
      <w:r w:rsidR="00721231">
        <w:rPr>
          <w:rFonts w:eastAsia="Times New Roman" w:cs="Times New Roman"/>
          <w:szCs w:val="24"/>
        </w:rPr>
        <w:t xml:space="preserve">afety </w:t>
      </w:r>
      <w:r w:rsidR="00764557" w:rsidRPr="00746FF7">
        <w:rPr>
          <w:rFonts w:eastAsia="Times New Roman" w:cs="Times New Roman"/>
          <w:szCs w:val="24"/>
        </w:rPr>
        <w:t>R</w:t>
      </w:r>
      <w:r w:rsidR="00721231">
        <w:rPr>
          <w:rFonts w:eastAsia="Times New Roman" w:cs="Times New Roman"/>
          <w:szCs w:val="24"/>
        </w:rPr>
        <w:t>eview</w:t>
      </w:r>
      <w:r w:rsidR="00764557" w:rsidRPr="00746FF7">
        <w:rPr>
          <w:rFonts w:eastAsia="Times New Roman" w:cs="Times New Roman"/>
          <w:szCs w:val="24"/>
        </w:rPr>
        <w:t xml:space="preserve"> and </w:t>
      </w:r>
      <w:r w:rsidR="00031996">
        <w:rPr>
          <w:rFonts w:eastAsia="Times New Roman" w:cs="Times New Roman"/>
          <w:szCs w:val="24"/>
        </w:rPr>
        <w:t>is</w:t>
      </w:r>
      <w:r w:rsidR="00764557" w:rsidRPr="00746FF7">
        <w:rPr>
          <w:rFonts w:eastAsia="Times New Roman" w:cs="Times New Roman"/>
          <w:szCs w:val="24"/>
        </w:rPr>
        <w:t xml:space="preserve"> submitted to the Authority for approval</w:t>
      </w:r>
      <w:r w:rsidR="00031996">
        <w:rPr>
          <w:rFonts w:eastAsia="Times New Roman" w:cs="Times New Roman"/>
          <w:szCs w:val="24"/>
        </w:rPr>
        <w:t>,</w:t>
      </w:r>
      <w:r w:rsidR="00764557" w:rsidRPr="00746FF7">
        <w:rPr>
          <w:rFonts w:eastAsia="Times New Roman" w:cs="Times New Roman"/>
          <w:szCs w:val="24"/>
        </w:rPr>
        <w:t xml:space="preserve"> </w:t>
      </w:r>
      <w:r w:rsidR="003F638B" w:rsidRPr="00746FF7">
        <w:rPr>
          <w:rFonts w:eastAsia="Times New Roman" w:cs="Times New Roman"/>
          <w:szCs w:val="24"/>
        </w:rPr>
        <w:t>based on</w:t>
      </w:r>
      <w:r w:rsidR="00764557" w:rsidRPr="00746FF7">
        <w:rPr>
          <w:rFonts w:eastAsia="Times New Roman" w:cs="Times New Roman"/>
          <w:szCs w:val="24"/>
        </w:rPr>
        <w:t xml:space="preserve"> an analysis of the ageing management </w:t>
      </w:r>
      <w:proofErr w:type="gramStart"/>
      <w:r w:rsidR="00764557" w:rsidRPr="00746FF7">
        <w:rPr>
          <w:rFonts w:eastAsia="Times New Roman" w:cs="Times New Roman"/>
          <w:szCs w:val="24"/>
        </w:rPr>
        <w:t>program</w:t>
      </w:r>
      <w:r w:rsidR="003B1237">
        <w:rPr>
          <w:rFonts w:eastAsia="Times New Roman" w:cs="Times New Roman"/>
          <w:szCs w:val="24"/>
        </w:rPr>
        <w:t>me</w:t>
      </w:r>
      <w:r w:rsidR="001A549B">
        <w:rPr>
          <w:rFonts w:eastAsia="Times New Roman" w:cs="Times New Roman"/>
          <w:szCs w:val="24"/>
        </w:rPr>
        <w:t>.</w:t>
      </w:r>
      <w:r w:rsidR="00764557" w:rsidRPr="00746FF7">
        <w:rPr>
          <w:rFonts w:eastAsia="Times New Roman" w:cs="Times New Roman"/>
          <w:szCs w:val="24"/>
        </w:rPr>
        <w:t>.</w:t>
      </w:r>
      <w:proofErr w:type="gramEnd"/>
    </w:p>
    <w:p w14:paraId="7F55ED65" w14:textId="43D11F33" w:rsidR="00424FA2" w:rsidRDefault="008562D3" w:rsidP="00B30767">
      <w:pPr>
        <w:pStyle w:val="ListParagraph"/>
        <w:spacing w:line="360" w:lineRule="auto"/>
        <w:ind w:left="0"/>
        <w:jc w:val="both"/>
        <w:rPr>
          <w:rFonts w:eastAsia="Times New Roman" w:cs="Times New Roman"/>
          <w:szCs w:val="24"/>
        </w:rPr>
      </w:pPr>
      <w:r>
        <w:rPr>
          <w:rFonts w:eastAsia="Times New Roman" w:cs="Times New Roman"/>
          <w:szCs w:val="24"/>
        </w:rPr>
        <w:t xml:space="preserve">(3) </w:t>
      </w:r>
      <w:r w:rsidR="00031996">
        <w:rPr>
          <w:rFonts w:eastAsia="Times New Roman" w:cs="Times New Roman"/>
          <w:szCs w:val="24"/>
        </w:rPr>
        <w:t>The authorised person shall ensure that t</w:t>
      </w:r>
      <w:r w:rsidR="00764557" w:rsidRPr="00746FF7">
        <w:rPr>
          <w:rFonts w:eastAsia="Times New Roman" w:cs="Times New Roman"/>
          <w:szCs w:val="24"/>
        </w:rPr>
        <w:t>he comprehensive program</w:t>
      </w:r>
      <w:r w:rsidR="003B1237">
        <w:rPr>
          <w:rFonts w:eastAsia="Times New Roman" w:cs="Times New Roman"/>
          <w:szCs w:val="24"/>
        </w:rPr>
        <w:t>me</w:t>
      </w:r>
      <w:r w:rsidR="00764557" w:rsidRPr="00746FF7">
        <w:rPr>
          <w:rFonts w:eastAsia="Times New Roman" w:cs="Times New Roman"/>
          <w:szCs w:val="24"/>
        </w:rPr>
        <w:t xml:space="preserve"> for long term operation address</w:t>
      </w:r>
      <w:r w:rsidR="00031996">
        <w:rPr>
          <w:rFonts w:eastAsia="Times New Roman" w:cs="Times New Roman"/>
          <w:szCs w:val="24"/>
        </w:rPr>
        <w:t>es</w:t>
      </w:r>
      <w:r w:rsidR="00764557" w:rsidRPr="00746FF7">
        <w:rPr>
          <w:rFonts w:eastAsia="Times New Roman" w:cs="Times New Roman"/>
          <w:szCs w:val="24"/>
        </w:rPr>
        <w:t>:</w:t>
      </w:r>
    </w:p>
    <w:p w14:paraId="2E8298B0" w14:textId="4872E1CE" w:rsidR="00424FA2" w:rsidRDefault="00424FA2" w:rsidP="00B30767">
      <w:pPr>
        <w:pStyle w:val="ListParagraph"/>
        <w:numPr>
          <w:ilvl w:val="0"/>
          <w:numId w:val="96"/>
        </w:numPr>
        <w:spacing w:line="360" w:lineRule="auto"/>
        <w:jc w:val="both"/>
        <w:rPr>
          <w:rFonts w:eastAsia="Times New Roman" w:cs="Times New Roman"/>
          <w:szCs w:val="24"/>
        </w:rPr>
      </w:pPr>
      <w:r>
        <w:rPr>
          <w:rFonts w:eastAsia="Times New Roman" w:cs="Times New Roman"/>
          <w:szCs w:val="24"/>
        </w:rPr>
        <w:t>p</w:t>
      </w:r>
      <w:r w:rsidRPr="00036D84">
        <w:rPr>
          <w:rFonts w:eastAsia="Times New Roman" w:cs="Times New Roman"/>
          <w:szCs w:val="24"/>
        </w:rPr>
        <w:t xml:space="preserve">reconditions including the current licensing basis, safety upgrading and verification, and operational </w:t>
      </w:r>
      <w:proofErr w:type="gramStart"/>
      <w:r w:rsidR="003F638B" w:rsidRPr="00036D84">
        <w:rPr>
          <w:rFonts w:eastAsia="Times New Roman" w:cs="Times New Roman"/>
          <w:szCs w:val="24"/>
        </w:rPr>
        <w:t>program</w:t>
      </w:r>
      <w:r w:rsidR="000C0B98">
        <w:rPr>
          <w:rFonts w:eastAsia="Times New Roman" w:cs="Times New Roman"/>
          <w:szCs w:val="24"/>
        </w:rPr>
        <w:t>me</w:t>
      </w:r>
      <w:r w:rsidR="003F638B" w:rsidRPr="00036D84">
        <w:rPr>
          <w:rFonts w:eastAsia="Times New Roman" w:cs="Times New Roman"/>
          <w:szCs w:val="24"/>
        </w:rPr>
        <w:t>s</w:t>
      </w:r>
      <w:r w:rsidR="000C0B98">
        <w:rPr>
          <w:rFonts w:eastAsia="Times New Roman" w:cs="Times New Roman"/>
          <w:szCs w:val="24"/>
        </w:rPr>
        <w:t>;</w:t>
      </w:r>
      <w:proofErr w:type="gramEnd"/>
    </w:p>
    <w:p w14:paraId="663DB199" w14:textId="57595DC6" w:rsidR="00424FA2" w:rsidRDefault="00424FA2" w:rsidP="00B30767">
      <w:pPr>
        <w:pStyle w:val="ListParagraph"/>
        <w:numPr>
          <w:ilvl w:val="0"/>
          <w:numId w:val="96"/>
        </w:numPr>
        <w:spacing w:line="360" w:lineRule="auto"/>
        <w:jc w:val="both"/>
        <w:rPr>
          <w:rFonts w:eastAsia="Times New Roman" w:cs="Times New Roman"/>
          <w:szCs w:val="24"/>
        </w:rPr>
      </w:pPr>
      <w:r w:rsidRPr="00036D84">
        <w:rPr>
          <w:rFonts w:eastAsia="Times New Roman" w:cs="Times New Roman"/>
          <w:szCs w:val="24"/>
        </w:rPr>
        <w:t xml:space="preserve"> scope</w:t>
      </w:r>
      <w:r w:rsidR="001A549B">
        <w:rPr>
          <w:rFonts w:eastAsia="Times New Roman" w:cs="Times New Roman"/>
          <w:szCs w:val="24"/>
        </w:rPr>
        <w:t xml:space="preserve"> setting</w:t>
      </w:r>
      <w:r w:rsidRPr="00036D84">
        <w:rPr>
          <w:rFonts w:eastAsia="Times New Roman" w:cs="Times New Roman"/>
          <w:szCs w:val="24"/>
        </w:rPr>
        <w:t xml:space="preserve"> for all structures, </w:t>
      </w:r>
      <w:r w:rsidR="003F638B" w:rsidRPr="00036D84">
        <w:rPr>
          <w:rFonts w:eastAsia="Times New Roman" w:cs="Times New Roman"/>
          <w:szCs w:val="24"/>
        </w:rPr>
        <w:t>systems,</w:t>
      </w:r>
      <w:r w:rsidRPr="00036D84">
        <w:rPr>
          <w:rFonts w:eastAsia="Times New Roman" w:cs="Times New Roman"/>
          <w:szCs w:val="24"/>
        </w:rPr>
        <w:t xml:space="preserve"> and components important to </w:t>
      </w:r>
      <w:proofErr w:type="gramStart"/>
      <w:r w:rsidR="003F638B" w:rsidRPr="00036D84">
        <w:rPr>
          <w:rFonts w:eastAsia="Times New Roman" w:cs="Times New Roman"/>
          <w:szCs w:val="24"/>
        </w:rPr>
        <w:t>safety</w:t>
      </w:r>
      <w:r w:rsidR="000C0B98">
        <w:rPr>
          <w:rFonts w:eastAsia="Times New Roman" w:cs="Times New Roman"/>
          <w:szCs w:val="24"/>
        </w:rPr>
        <w:t>;</w:t>
      </w:r>
      <w:proofErr w:type="gramEnd"/>
    </w:p>
    <w:p w14:paraId="58799873" w14:textId="07E1E872" w:rsidR="00424FA2" w:rsidRPr="00746FF7" w:rsidRDefault="00424FA2" w:rsidP="00B30767">
      <w:pPr>
        <w:pStyle w:val="ListParagraph"/>
        <w:numPr>
          <w:ilvl w:val="0"/>
          <w:numId w:val="96"/>
        </w:numPr>
        <w:spacing w:after="0" w:line="360" w:lineRule="auto"/>
        <w:jc w:val="both"/>
        <w:rPr>
          <w:rFonts w:eastAsia="Times New Roman" w:cs="Times New Roman"/>
          <w:szCs w:val="24"/>
        </w:rPr>
      </w:pPr>
      <w:r>
        <w:rPr>
          <w:rFonts w:eastAsia="Times New Roman" w:cs="Times New Roman"/>
          <w:szCs w:val="24"/>
        </w:rPr>
        <w:t>c</w:t>
      </w:r>
      <w:r w:rsidRPr="00424FA2">
        <w:t>ategori</w:t>
      </w:r>
      <w:r w:rsidR="00F961C9">
        <w:t>s</w:t>
      </w:r>
      <w:r w:rsidRPr="00424FA2">
        <w:t xml:space="preserve">ation of structures, </w:t>
      </w:r>
      <w:r w:rsidR="00F961C9" w:rsidRPr="00424FA2">
        <w:t>systems,</w:t>
      </w:r>
      <w:r w:rsidRPr="00424FA2">
        <w:t xml:space="preserve"> and components </w:t>
      </w:r>
      <w:r w:rsidR="003F638B" w:rsidRPr="00424FA2">
        <w:t>regarding</w:t>
      </w:r>
      <w:r w:rsidRPr="00424FA2">
        <w:t xml:space="preserve"> degradation and ageing </w:t>
      </w:r>
      <w:proofErr w:type="gramStart"/>
      <w:r w:rsidR="00F961C9" w:rsidRPr="00424FA2">
        <w:t>processes</w:t>
      </w:r>
      <w:r w:rsidR="000C0B98">
        <w:t>;</w:t>
      </w:r>
      <w:proofErr w:type="gramEnd"/>
    </w:p>
    <w:p w14:paraId="5008399C" w14:textId="009F2054" w:rsidR="00424FA2" w:rsidRPr="00746FF7" w:rsidRDefault="00424FA2" w:rsidP="00B30767">
      <w:pPr>
        <w:pStyle w:val="ListParagraph"/>
        <w:numPr>
          <w:ilvl w:val="0"/>
          <w:numId w:val="96"/>
        </w:numPr>
        <w:spacing w:after="0" w:line="360" w:lineRule="auto"/>
        <w:jc w:val="both"/>
        <w:rPr>
          <w:rFonts w:eastAsia="Times New Roman" w:cs="Times New Roman"/>
          <w:szCs w:val="24"/>
        </w:rPr>
      </w:pPr>
      <w:r w:rsidRPr="00424FA2">
        <w:t xml:space="preserve">validation of safety analyses made </w:t>
      </w:r>
      <w:r w:rsidR="003F638B" w:rsidRPr="00424FA2">
        <w:t>based on</w:t>
      </w:r>
      <w:r w:rsidRPr="00424FA2">
        <w:t xml:space="preserve"> time limited </w:t>
      </w:r>
      <w:proofErr w:type="gramStart"/>
      <w:r w:rsidR="00F961C9" w:rsidRPr="00424FA2">
        <w:t>assumptions</w:t>
      </w:r>
      <w:r w:rsidR="000C0B98">
        <w:t>;</w:t>
      </w:r>
      <w:proofErr w:type="gramEnd"/>
    </w:p>
    <w:p w14:paraId="6BCEF435" w14:textId="699DF05C" w:rsidR="00424FA2" w:rsidRPr="00746FF7" w:rsidRDefault="00424FA2" w:rsidP="00B30767">
      <w:pPr>
        <w:pStyle w:val="ListParagraph"/>
        <w:numPr>
          <w:ilvl w:val="0"/>
          <w:numId w:val="96"/>
        </w:numPr>
        <w:spacing w:after="0" w:line="360" w:lineRule="auto"/>
        <w:jc w:val="both"/>
        <w:rPr>
          <w:rFonts w:eastAsia="Times New Roman" w:cs="Times New Roman"/>
          <w:szCs w:val="24"/>
        </w:rPr>
      </w:pPr>
      <w:r>
        <w:t>r</w:t>
      </w:r>
      <w:r w:rsidRPr="00424FA2">
        <w:t>eview of ageing management program</w:t>
      </w:r>
      <w:r w:rsidR="001A549B">
        <w:t>me</w:t>
      </w:r>
      <w:r w:rsidRPr="00424FA2">
        <w:t>s; and</w:t>
      </w:r>
    </w:p>
    <w:p w14:paraId="4B98C83F" w14:textId="679FC720" w:rsidR="00424FA2" w:rsidRDefault="00424FA2" w:rsidP="00B30767">
      <w:pPr>
        <w:pStyle w:val="ListParagraph"/>
        <w:numPr>
          <w:ilvl w:val="0"/>
          <w:numId w:val="96"/>
        </w:numPr>
        <w:spacing w:after="0" w:line="360" w:lineRule="auto"/>
        <w:jc w:val="both"/>
        <w:rPr>
          <w:rFonts w:eastAsia="Times New Roman" w:cs="Times New Roman"/>
          <w:szCs w:val="24"/>
        </w:rPr>
      </w:pPr>
      <w:r>
        <w:rPr>
          <w:rFonts w:eastAsia="Times New Roman" w:cs="Times New Roman"/>
          <w:szCs w:val="24"/>
        </w:rPr>
        <w:t>i</w:t>
      </w:r>
      <w:r w:rsidRPr="00036D84">
        <w:rPr>
          <w:rFonts w:eastAsia="Times New Roman" w:cs="Times New Roman"/>
          <w:szCs w:val="24"/>
        </w:rPr>
        <w:t>mplementation program</w:t>
      </w:r>
      <w:r w:rsidR="000C0B98">
        <w:rPr>
          <w:rFonts w:eastAsia="Times New Roman" w:cs="Times New Roman"/>
          <w:szCs w:val="24"/>
        </w:rPr>
        <w:t>me</w:t>
      </w:r>
      <w:r w:rsidRPr="00036D84">
        <w:rPr>
          <w:rFonts w:eastAsia="Times New Roman" w:cs="Times New Roman"/>
          <w:szCs w:val="24"/>
        </w:rPr>
        <w:t xml:space="preserve"> for long term operation</w:t>
      </w:r>
      <w:r>
        <w:rPr>
          <w:rFonts w:eastAsia="Times New Roman" w:cs="Times New Roman"/>
          <w:szCs w:val="24"/>
        </w:rPr>
        <w:t>.</w:t>
      </w:r>
    </w:p>
    <w:p w14:paraId="56318793" w14:textId="52EBD208" w:rsidR="002C6F14" w:rsidRPr="00746FF7" w:rsidRDefault="005D4FCF" w:rsidP="00B30767">
      <w:pPr>
        <w:pStyle w:val="Heading1"/>
        <w:spacing w:line="360" w:lineRule="auto"/>
        <w:jc w:val="center"/>
        <w:rPr>
          <w:b w:val="0"/>
          <w:bCs/>
          <w:i/>
          <w:iCs/>
        </w:rPr>
      </w:pPr>
      <w:bookmarkStart w:id="17" w:name="_Toc172260207"/>
      <w:r w:rsidRPr="005D4FCF">
        <w:rPr>
          <w:b w:val="0"/>
          <w:bCs/>
          <w:i/>
          <w:iCs/>
        </w:rPr>
        <w:lastRenderedPageBreak/>
        <w:t xml:space="preserve">Requirements </w:t>
      </w:r>
      <w:r w:rsidR="003F638B">
        <w:rPr>
          <w:b w:val="0"/>
          <w:bCs/>
          <w:i/>
          <w:iCs/>
        </w:rPr>
        <w:t>f</w:t>
      </w:r>
      <w:r w:rsidRPr="005D4FCF">
        <w:rPr>
          <w:b w:val="0"/>
          <w:bCs/>
          <w:i/>
          <w:iCs/>
        </w:rPr>
        <w:t>or Immediate Notification</w:t>
      </w:r>
      <w:bookmarkEnd w:id="17"/>
    </w:p>
    <w:p w14:paraId="452B06D7" w14:textId="1D8AE849" w:rsidR="002C6F14" w:rsidRDefault="00764557" w:rsidP="00B30767">
      <w:pPr>
        <w:pStyle w:val="Heading2"/>
      </w:pPr>
      <w:bookmarkStart w:id="18" w:name="_Toc172260208"/>
      <w:r>
        <w:t>General Requirements.</w:t>
      </w:r>
      <w:bookmarkEnd w:id="18"/>
      <w:r>
        <w:t xml:space="preserve"> </w:t>
      </w:r>
    </w:p>
    <w:p w14:paraId="2F6F7406" w14:textId="2717A930" w:rsidR="00424FA2" w:rsidRDefault="005D4FCF" w:rsidP="00B30767">
      <w:pPr>
        <w:spacing w:line="360" w:lineRule="auto"/>
        <w:rPr>
          <w:rFonts w:eastAsia="Times New Roman" w:cs="Times New Roman"/>
          <w:szCs w:val="24"/>
        </w:rPr>
      </w:pPr>
      <w:r w:rsidRPr="00746FF7">
        <w:rPr>
          <w:rFonts w:eastAsia="Times New Roman" w:cs="Times New Roman"/>
          <w:b/>
          <w:bCs/>
          <w:szCs w:val="24"/>
        </w:rPr>
        <w:t>14.</w:t>
      </w:r>
      <w:r>
        <w:rPr>
          <w:rFonts w:eastAsia="Times New Roman" w:cs="Times New Roman"/>
          <w:szCs w:val="24"/>
        </w:rPr>
        <w:t xml:space="preserve">(1) </w:t>
      </w:r>
      <w:r w:rsidR="00764557" w:rsidRPr="00746FF7">
        <w:rPr>
          <w:rFonts w:eastAsia="Times New Roman" w:cs="Times New Roman"/>
          <w:szCs w:val="24"/>
        </w:rPr>
        <w:t xml:space="preserve">The </w:t>
      </w:r>
      <w:r w:rsidR="008A219F" w:rsidRPr="00746FF7">
        <w:rPr>
          <w:rFonts w:eastAsia="Times New Roman" w:cs="Times New Roman"/>
          <w:szCs w:val="24"/>
        </w:rPr>
        <w:t>authori</w:t>
      </w:r>
      <w:r w:rsidR="00F961C9">
        <w:rPr>
          <w:rFonts w:eastAsia="Times New Roman" w:cs="Times New Roman"/>
          <w:szCs w:val="24"/>
        </w:rPr>
        <w:t>s</w:t>
      </w:r>
      <w:r w:rsidR="008A219F" w:rsidRPr="00746FF7">
        <w:rPr>
          <w:rFonts w:eastAsia="Times New Roman" w:cs="Times New Roman"/>
          <w:szCs w:val="24"/>
        </w:rPr>
        <w:t>ed person</w:t>
      </w:r>
      <w:r w:rsidR="00764557" w:rsidRPr="00746FF7">
        <w:rPr>
          <w:rFonts w:eastAsia="Times New Roman" w:cs="Times New Roman"/>
          <w:szCs w:val="24"/>
        </w:rPr>
        <w:t xml:space="preserve"> shall notify the Authority:</w:t>
      </w:r>
    </w:p>
    <w:p w14:paraId="163A128E" w14:textId="008624E8" w:rsidR="00424FA2" w:rsidRDefault="001A549B" w:rsidP="00B30767">
      <w:pPr>
        <w:pStyle w:val="ListParagraph"/>
        <w:numPr>
          <w:ilvl w:val="0"/>
          <w:numId w:val="97"/>
        </w:numPr>
        <w:spacing w:line="360" w:lineRule="auto"/>
        <w:rPr>
          <w:rFonts w:eastAsia="Times New Roman" w:cs="Times New Roman"/>
          <w:szCs w:val="24"/>
        </w:rPr>
      </w:pPr>
      <w:r>
        <w:rPr>
          <w:rFonts w:eastAsia="Times New Roman" w:cs="Times New Roman"/>
          <w:szCs w:val="24"/>
        </w:rPr>
        <w:t xml:space="preserve">of </w:t>
      </w:r>
      <w:r w:rsidR="00424FA2">
        <w:rPr>
          <w:rFonts w:eastAsia="Times New Roman" w:cs="Times New Roman"/>
          <w:szCs w:val="24"/>
        </w:rPr>
        <w:t>t</w:t>
      </w:r>
      <w:r w:rsidR="00424FA2" w:rsidRPr="00036D84">
        <w:rPr>
          <w:rFonts w:eastAsia="Times New Roman" w:cs="Times New Roman"/>
          <w:szCs w:val="24"/>
        </w:rPr>
        <w:t>he declaration of any of the emergency classes as specified in its approved emergency plan; and</w:t>
      </w:r>
    </w:p>
    <w:p w14:paraId="753F7126" w14:textId="09BBE802" w:rsidR="00031996" w:rsidRPr="00746FF7" w:rsidRDefault="001A549B" w:rsidP="00B30767">
      <w:pPr>
        <w:pStyle w:val="ListParagraph"/>
        <w:numPr>
          <w:ilvl w:val="0"/>
          <w:numId w:val="97"/>
        </w:numPr>
        <w:spacing w:line="360" w:lineRule="auto"/>
        <w:rPr>
          <w:rFonts w:eastAsia="Times New Roman" w:cs="Times New Roman"/>
          <w:szCs w:val="24"/>
        </w:rPr>
      </w:pPr>
      <w:r>
        <w:rPr>
          <w:rFonts w:eastAsia="Times New Roman" w:cs="Times New Roman"/>
          <w:szCs w:val="24"/>
        </w:rPr>
        <w:t xml:space="preserve">of </w:t>
      </w:r>
      <w:r w:rsidR="00424FA2">
        <w:rPr>
          <w:rFonts w:eastAsia="Times New Roman" w:cs="Times New Roman"/>
          <w:szCs w:val="24"/>
        </w:rPr>
        <w:t>t</w:t>
      </w:r>
      <w:r w:rsidR="00424FA2" w:rsidRPr="00036D84">
        <w:rPr>
          <w:rFonts w:eastAsia="Times New Roman" w:cs="Times New Roman"/>
          <w:szCs w:val="24"/>
        </w:rPr>
        <w:t xml:space="preserve">hose non-emergency events, specified in </w:t>
      </w:r>
      <w:r>
        <w:rPr>
          <w:rFonts w:eastAsia="Times New Roman" w:cs="Times New Roman"/>
          <w:szCs w:val="24"/>
        </w:rPr>
        <w:t>regulation 15</w:t>
      </w:r>
      <w:r w:rsidR="00424FA2" w:rsidRPr="000A7F06">
        <w:rPr>
          <w:rFonts w:eastAsia="Times New Roman" w:cs="Times New Roman"/>
          <w:szCs w:val="24"/>
        </w:rPr>
        <w:t xml:space="preserve"> </w:t>
      </w:r>
      <w:r w:rsidR="00424FA2" w:rsidRPr="00036D84">
        <w:rPr>
          <w:rFonts w:eastAsia="Times New Roman" w:cs="Times New Roman"/>
          <w:szCs w:val="24"/>
        </w:rPr>
        <w:t>of th</w:t>
      </w:r>
      <w:r>
        <w:rPr>
          <w:rFonts w:eastAsia="Times New Roman" w:cs="Times New Roman"/>
          <w:szCs w:val="24"/>
        </w:rPr>
        <w:t>e</w:t>
      </w:r>
      <w:r w:rsidR="00424FA2" w:rsidRPr="00036D84">
        <w:rPr>
          <w:rFonts w:eastAsia="Times New Roman" w:cs="Times New Roman"/>
          <w:szCs w:val="24"/>
        </w:rPr>
        <w:t>s</w:t>
      </w:r>
      <w:r>
        <w:rPr>
          <w:rFonts w:eastAsia="Times New Roman" w:cs="Times New Roman"/>
          <w:szCs w:val="24"/>
        </w:rPr>
        <w:t>e</w:t>
      </w:r>
      <w:r w:rsidR="00424FA2" w:rsidRPr="00036D84">
        <w:rPr>
          <w:rFonts w:eastAsia="Times New Roman" w:cs="Times New Roman"/>
          <w:szCs w:val="24"/>
        </w:rPr>
        <w:t xml:space="preserve"> regulation</w:t>
      </w:r>
      <w:r>
        <w:rPr>
          <w:rFonts w:eastAsia="Times New Roman" w:cs="Times New Roman"/>
          <w:szCs w:val="24"/>
        </w:rPr>
        <w:t>s</w:t>
      </w:r>
      <w:r w:rsidR="00424FA2" w:rsidRPr="00036D84">
        <w:rPr>
          <w:rFonts w:eastAsia="Times New Roman" w:cs="Times New Roman"/>
          <w:szCs w:val="24"/>
        </w:rPr>
        <w:t xml:space="preserve"> that occurred within three (3) years of the date of </w:t>
      </w:r>
      <w:r w:rsidR="00F3184C" w:rsidRPr="00036D84">
        <w:rPr>
          <w:rFonts w:eastAsia="Times New Roman" w:cs="Times New Roman"/>
          <w:szCs w:val="24"/>
        </w:rPr>
        <w:t>discovery.</w:t>
      </w:r>
    </w:p>
    <w:p w14:paraId="32BD041E" w14:textId="66A3DF1D" w:rsidR="000764D3" w:rsidRDefault="00764557" w:rsidP="00B30767">
      <w:pPr>
        <w:pStyle w:val="ListParagraph"/>
        <w:numPr>
          <w:ilvl w:val="0"/>
          <w:numId w:val="97"/>
        </w:numPr>
        <w:spacing w:line="360" w:lineRule="auto"/>
      </w:pPr>
      <w:r w:rsidRPr="00031996">
        <w:t>via telephone or any other method which can ensure that notification is made to the Authority, as soon as practicable.</w:t>
      </w:r>
    </w:p>
    <w:p w14:paraId="702E1440" w14:textId="77777777" w:rsidR="00031996" w:rsidRPr="00424FA2" w:rsidRDefault="00031996" w:rsidP="00B30767">
      <w:pPr>
        <w:pStyle w:val="ListParagraph"/>
        <w:numPr>
          <w:ilvl w:val="0"/>
          <w:numId w:val="97"/>
        </w:numPr>
        <w:spacing w:line="360" w:lineRule="auto"/>
      </w:pPr>
      <w:r w:rsidRPr="00031996">
        <w:rPr>
          <w:rFonts w:eastAsia="Times New Roman" w:cs="Times New Roman"/>
          <w:szCs w:val="24"/>
        </w:rPr>
        <w:t>immediately but not later than one (1) hour after the declaration of one of the emergency classes.</w:t>
      </w:r>
    </w:p>
    <w:p w14:paraId="692AA6D7" w14:textId="77777777" w:rsidR="00031996" w:rsidRPr="00031996" w:rsidRDefault="00031996" w:rsidP="00B30767">
      <w:pPr>
        <w:pStyle w:val="ListParagraph"/>
        <w:spacing w:line="360" w:lineRule="auto"/>
        <w:ind w:left="1008"/>
      </w:pPr>
    </w:p>
    <w:p w14:paraId="0E68F986" w14:textId="0D25DBEB" w:rsidR="000764D3" w:rsidRPr="00F961C9" w:rsidRDefault="00CA7EE7" w:rsidP="00B30767">
      <w:pPr>
        <w:spacing w:line="360" w:lineRule="auto"/>
      </w:pPr>
      <w:r>
        <w:rPr>
          <w:rFonts w:eastAsia="Times New Roman" w:cs="Times New Roman"/>
          <w:szCs w:val="24"/>
        </w:rPr>
        <w:t xml:space="preserve">(2) </w:t>
      </w:r>
      <w:r w:rsidR="00764557" w:rsidRPr="00746FF7">
        <w:rPr>
          <w:rFonts w:eastAsia="Times New Roman" w:cs="Times New Roman"/>
          <w:szCs w:val="24"/>
        </w:rPr>
        <w:t xml:space="preserve">When reporting under </w:t>
      </w:r>
      <w:r w:rsidR="001A549B">
        <w:rPr>
          <w:rFonts w:eastAsia="Times New Roman" w:cs="Times New Roman"/>
          <w:szCs w:val="24"/>
        </w:rPr>
        <w:t>regulation 14</w:t>
      </w:r>
      <w:r w:rsidR="00764557" w:rsidRPr="000A7F06">
        <w:rPr>
          <w:rFonts w:eastAsia="Times New Roman" w:cs="Times New Roman"/>
          <w:szCs w:val="24"/>
        </w:rPr>
        <w:t xml:space="preserve"> </w:t>
      </w:r>
      <w:r w:rsidR="00764557" w:rsidRPr="00746FF7">
        <w:rPr>
          <w:rFonts w:eastAsia="Times New Roman" w:cs="Times New Roman"/>
          <w:szCs w:val="24"/>
        </w:rPr>
        <w:t>of th</w:t>
      </w:r>
      <w:r w:rsidR="001A549B">
        <w:rPr>
          <w:rFonts w:eastAsia="Times New Roman" w:cs="Times New Roman"/>
          <w:szCs w:val="24"/>
        </w:rPr>
        <w:t>e</w:t>
      </w:r>
      <w:r w:rsidR="00764557" w:rsidRPr="00746FF7">
        <w:rPr>
          <w:rFonts w:eastAsia="Times New Roman" w:cs="Times New Roman"/>
          <w:szCs w:val="24"/>
        </w:rPr>
        <w:t>s</w:t>
      </w:r>
      <w:r w:rsidR="001A549B">
        <w:rPr>
          <w:rFonts w:eastAsia="Times New Roman" w:cs="Times New Roman"/>
          <w:szCs w:val="24"/>
        </w:rPr>
        <w:t>e</w:t>
      </w:r>
      <w:r w:rsidR="00764557" w:rsidRPr="00746FF7">
        <w:rPr>
          <w:rFonts w:eastAsia="Times New Roman" w:cs="Times New Roman"/>
          <w:szCs w:val="24"/>
        </w:rPr>
        <w:t xml:space="preserve"> regulation</w:t>
      </w:r>
      <w:r w:rsidR="001A549B">
        <w:rPr>
          <w:rFonts w:eastAsia="Times New Roman" w:cs="Times New Roman"/>
          <w:szCs w:val="24"/>
        </w:rPr>
        <w:t>s</w:t>
      </w:r>
      <w:r w:rsidR="00764557" w:rsidRPr="00746FF7">
        <w:rPr>
          <w:rFonts w:eastAsia="Times New Roman" w:cs="Times New Roman"/>
          <w:szCs w:val="24"/>
        </w:rPr>
        <w:t xml:space="preserve">, the </w:t>
      </w:r>
      <w:r w:rsidR="000C0B98" w:rsidRPr="00746FF7">
        <w:rPr>
          <w:rFonts w:eastAsia="Times New Roman" w:cs="Times New Roman"/>
          <w:szCs w:val="24"/>
        </w:rPr>
        <w:t>authori</w:t>
      </w:r>
      <w:r w:rsidR="000C0B98">
        <w:rPr>
          <w:rFonts w:eastAsia="Times New Roman" w:cs="Times New Roman"/>
          <w:szCs w:val="24"/>
        </w:rPr>
        <w:t>s</w:t>
      </w:r>
      <w:r w:rsidR="000C0B98" w:rsidRPr="00746FF7">
        <w:rPr>
          <w:rFonts w:eastAsia="Times New Roman" w:cs="Times New Roman"/>
          <w:szCs w:val="24"/>
        </w:rPr>
        <w:t xml:space="preserve">ed </w:t>
      </w:r>
      <w:r w:rsidR="008A219F" w:rsidRPr="00746FF7">
        <w:rPr>
          <w:rFonts w:eastAsia="Times New Roman" w:cs="Times New Roman"/>
          <w:szCs w:val="24"/>
        </w:rPr>
        <w:t>person</w:t>
      </w:r>
      <w:r w:rsidR="00764557" w:rsidRPr="00746FF7">
        <w:rPr>
          <w:rFonts w:eastAsia="Times New Roman" w:cs="Times New Roman"/>
          <w:szCs w:val="24"/>
        </w:rPr>
        <w:t xml:space="preserve"> shall id</w:t>
      </w:r>
      <w:r w:rsidR="00764557" w:rsidRPr="00F961C9">
        <w:rPr>
          <w:rFonts w:eastAsia="Times New Roman" w:cs="Times New Roman"/>
          <w:szCs w:val="24"/>
        </w:rPr>
        <w:t>entify:</w:t>
      </w:r>
    </w:p>
    <w:p w14:paraId="77BB340A" w14:textId="201E4EEF" w:rsidR="00424FA2" w:rsidRPr="000A7F06" w:rsidRDefault="00424FA2" w:rsidP="00B30767">
      <w:pPr>
        <w:pStyle w:val="ListParagraph"/>
        <w:numPr>
          <w:ilvl w:val="0"/>
          <w:numId w:val="95"/>
        </w:numPr>
        <w:spacing w:line="360" w:lineRule="auto"/>
        <w:jc w:val="both"/>
        <w:rPr>
          <w:rFonts w:eastAsia="Times New Roman" w:cs="Times New Roman"/>
          <w:szCs w:val="24"/>
        </w:rPr>
      </w:pPr>
      <w:r w:rsidRPr="00F961C9">
        <w:rPr>
          <w:rFonts w:eastAsia="Times New Roman" w:cs="Times New Roman"/>
          <w:szCs w:val="24"/>
        </w:rPr>
        <w:t>the emergency class declared; and</w:t>
      </w:r>
    </w:p>
    <w:p w14:paraId="11BE51A6" w14:textId="2FCF034F" w:rsidR="002C6F14" w:rsidRPr="000A7F06" w:rsidRDefault="00424FA2" w:rsidP="00B30767">
      <w:pPr>
        <w:pStyle w:val="ListParagraph"/>
        <w:numPr>
          <w:ilvl w:val="0"/>
          <w:numId w:val="95"/>
        </w:numPr>
        <w:spacing w:line="360" w:lineRule="auto"/>
        <w:jc w:val="both"/>
        <w:rPr>
          <w:rFonts w:eastAsia="Times New Roman" w:cs="Times New Roman"/>
          <w:szCs w:val="24"/>
        </w:rPr>
      </w:pPr>
      <w:r>
        <w:rPr>
          <w:rFonts w:eastAsia="Times New Roman" w:cs="Times New Roman"/>
          <w:szCs w:val="24"/>
        </w:rPr>
        <w:t>t</w:t>
      </w:r>
      <w:r w:rsidR="00764557" w:rsidRPr="00746FF7">
        <w:rPr>
          <w:rFonts w:eastAsia="Times New Roman" w:cs="Times New Roman"/>
          <w:szCs w:val="24"/>
        </w:rPr>
        <w:t xml:space="preserve">he non-emergency event requiring a notification under </w:t>
      </w:r>
      <w:r w:rsidR="001A549B">
        <w:rPr>
          <w:rFonts w:eastAsia="Times New Roman" w:cs="Times New Roman"/>
          <w:szCs w:val="24"/>
        </w:rPr>
        <w:t>regulation 15</w:t>
      </w:r>
      <w:r w:rsidR="00764557" w:rsidRPr="000A7F06">
        <w:rPr>
          <w:rFonts w:eastAsia="Times New Roman" w:cs="Times New Roman"/>
          <w:szCs w:val="24"/>
        </w:rPr>
        <w:t xml:space="preserve"> </w:t>
      </w:r>
    </w:p>
    <w:p w14:paraId="4D4F0BB8" w14:textId="77777777" w:rsidR="002C6F14" w:rsidRDefault="00764557" w:rsidP="00B30767">
      <w:pPr>
        <w:pStyle w:val="Heading2"/>
      </w:pPr>
      <w:bookmarkStart w:id="19" w:name="_Toc172260209"/>
      <w:r>
        <w:t>Non-Emergency Events.</w:t>
      </w:r>
      <w:bookmarkEnd w:id="19"/>
    </w:p>
    <w:p w14:paraId="7468B464" w14:textId="55857586" w:rsidR="000764D3" w:rsidRPr="00746FF7" w:rsidRDefault="005D4FCF" w:rsidP="00B30767">
      <w:pPr>
        <w:spacing w:line="360" w:lineRule="auto"/>
        <w:jc w:val="both"/>
        <w:rPr>
          <w:rFonts w:eastAsia="Times New Roman" w:cs="Times New Roman"/>
          <w:szCs w:val="24"/>
        </w:rPr>
      </w:pPr>
      <w:r w:rsidRPr="00746FF7">
        <w:rPr>
          <w:rFonts w:eastAsia="Times New Roman" w:cs="Times New Roman"/>
          <w:b/>
          <w:bCs/>
          <w:szCs w:val="24"/>
        </w:rPr>
        <w:t>15.</w:t>
      </w:r>
      <w:r>
        <w:rPr>
          <w:rFonts w:eastAsia="Times New Roman" w:cs="Times New Roman"/>
          <w:szCs w:val="24"/>
        </w:rPr>
        <w:t xml:space="preserve"> (1) </w:t>
      </w:r>
      <w:r w:rsidR="00764557" w:rsidRPr="00746FF7">
        <w:rPr>
          <w:rFonts w:eastAsia="Times New Roman" w:cs="Times New Roman"/>
          <w:szCs w:val="24"/>
        </w:rPr>
        <w:t xml:space="preserve">One (1) Hour Reports: If not reported as a declaration of an emergency class under </w:t>
      </w:r>
      <w:r w:rsidR="00CA7EE7" w:rsidRPr="000A7F06">
        <w:rPr>
          <w:rFonts w:eastAsia="Times New Roman" w:cs="Times New Roman"/>
          <w:szCs w:val="24"/>
        </w:rPr>
        <w:t xml:space="preserve">requirement </w:t>
      </w:r>
      <w:r w:rsidR="00764557" w:rsidRPr="000A7F06">
        <w:rPr>
          <w:rFonts w:eastAsia="Times New Roman" w:cs="Times New Roman"/>
          <w:szCs w:val="24"/>
        </w:rPr>
        <w:t xml:space="preserve">19 </w:t>
      </w:r>
      <w:r w:rsidR="00764557" w:rsidRPr="00746FF7">
        <w:rPr>
          <w:rFonts w:eastAsia="Times New Roman" w:cs="Times New Roman"/>
          <w:szCs w:val="24"/>
        </w:rPr>
        <w:t xml:space="preserve">of this regulation, the </w:t>
      </w:r>
      <w:r w:rsidR="008A219F" w:rsidRPr="00746FF7">
        <w:rPr>
          <w:rFonts w:eastAsia="Times New Roman" w:cs="Times New Roman"/>
          <w:szCs w:val="24"/>
        </w:rPr>
        <w:t>authorized person</w:t>
      </w:r>
      <w:r w:rsidR="00764557" w:rsidRPr="00746FF7">
        <w:rPr>
          <w:rFonts w:eastAsia="Times New Roman" w:cs="Times New Roman"/>
          <w:szCs w:val="24"/>
        </w:rPr>
        <w:t xml:space="preserve"> shall notify the Authority as soon as practical and in all cases within one (1) hour of the occurrence of any deviation from the plant’s </w:t>
      </w:r>
      <w:r w:rsidR="00855008" w:rsidRPr="00746FF7">
        <w:rPr>
          <w:rFonts w:eastAsia="Times New Roman" w:cs="Times New Roman"/>
          <w:szCs w:val="24"/>
        </w:rPr>
        <w:t>OLCS</w:t>
      </w:r>
      <w:r w:rsidR="00764557" w:rsidRPr="00746FF7">
        <w:rPr>
          <w:rFonts w:eastAsia="Times New Roman" w:cs="Times New Roman"/>
          <w:szCs w:val="24"/>
        </w:rPr>
        <w:t xml:space="preserve"> authori</w:t>
      </w:r>
      <w:r w:rsidR="001108C8">
        <w:rPr>
          <w:rFonts w:eastAsia="Times New Roman" w:cs="Times New Roman"/>
          <w:szCs w:val="24"/>
        </w:rPr>
        <w:t>s</w:t>
      </w:r>
      <w:r w:rsidR="00764557" w:rsidRPr="00746FF7">
        <w:rPr>
          <w:rFonts w:eastAsia="Times New Roman" w:cs="Times New Roman"/>
          <w:szCs w:val="24"/>
        </w:rPr>
        <w:t>ed in operating license.</w:t>
      </w:r>
    </w:p>
    <w:p w14:paraId="0425681C" w14:textId="1AE0A4AF" w:rsidR="008C1C4A" w:rsidRPr="008C1C4A" w:rsidRDefault="008C1C4A" w:rsidP="00B30767">
      <w:pPr>
        <w:pStyle w:val="ListParagraph"/>
        <w:numPr>
          <w:ilvl w:val="0"/>
          <w:numId w:val="206"/>
        </w:numPr>
        <w:spacing w:line="360" w:lineRule="auto"/>
        <w:rPr>
          <w:rFonts w:eastAsia="Times New Roman" w:cs="Times New Roman"/>
          <w:szCs w:val="24"/>
        </w:rPr>
      </w:pPr>
      <w:r w:rsidRPr="00746FF7">
        <w:rPr>
          <w:rFonts w:eastAsia="Times New Roman" w:cs="Times New Roman"/>
          <w:szCs w:val="24"/>
        </w:rPr>
        <w:t xml:space="preserve">Four (4) Hour Reports: If not reported </w:t>
      </w:r>
      <w:r w:rsidRPr="000A7F06">
        <w:rPr>
          <w:rFonts w:eastAsia="Times New Roman" w:cs="Times New Roman"/>
          <w:szCs w:val="24"/>
        </w:rPr>
        <w:t xml:space="preserve">under </w:t>
      </w:r>
      <w:r w:rsidR="00CA7EE7" w:rsidRPr="000A7F06">
        <w:rPr>
          <w:rFonts w:eastAsia="Times New Roman" w:cs="Times New Roman"/>
          <w:szCs w:val="24"/>
        </w:rPr>
        <w:t>requirement</w:t>
      </w:r>
      <w:r w:rsidRPr="000A7F06">
        <w:rPr>
          <w:rFonts w:eastAsia="Times New Roman" w:cs="Times New Roman"/>
          <w:szCs w:val="24"/>
        </w:rPr>
        <w:t xml:space="preserve"> </w:t>
      </w:r>
      <w:r w:rsidR="001A549B">
        <w:rPr>
          <w:rFonts w:eastAsia="Times New Roman" w:cs="Times New Roman"/>
          <w:szCs w:val="24"/>
        </w:rPr>
        <w:t>14</w:t>
      </w:r>
      <w:r w:rsidRPr="000A7F06">
        <w:rPr>
          <w:rFonts w:eastAsia="Times New Roman" w:cs="Times New Roman"/>
          <w:szCs w:val="24"/>
        </w:rPr>
        <w:t xml:space="preserve"> o</w:t>
      </w:r>
      <w:r w:rsidR="00CA7EE7" w:rsidRPr="000A7F06">
        <w:rPr>
          <w:rFonts w:eastAsia="Times New Roman" w:cs="Times New Roman"/>
          <w:szCs w:val="24"/>
        </w:rPr>
        <w:t>r</w:t>
      </w:r>
      <w:r w:rsidRPr="000A7F06">
        <w:rPr>
          <w:rFonts w:eastAsia="Times New Roman" w:cs="Times New Roman"/>
          <w:szCs w:val="24"/>
        </w:rPr>
        <w:t xml:space="preserve"> </w:t>
      </w:r>
      <w:r w:rsidR="001A549B">
        <w:rPr>
          <w:rFonts w:eastAsia="Times New Roman" w:cs="Times New Roman"/>
          <w:szCs w:val="24"/>
        </w:rPr>
        <w:t>15</w:t>
      </w:r>
      <w:r w:rsidRPr="000A7F06">
        <w:rPr>
          <w:rFonts w:eastAsia="Times New Roman" w:cs="Times New Roman"/>
          <w:szCs w:val="24"/>
        </w:rPr>
        <w:t xml:space="preserve">(1) </w:t>
      </w:r>
      <w:r w:rsidRPr="00746FF7">
        <w:rPr>
          <w:rFonts w:eastAsia="Times New Roman" w:cs="Times New Roman"/>
          <w:szCs w:val="24"/>
        </w:rPr>
        <w:t>of th</w:t>
      </w:r>
      <w:r w:rsidR="001A549B">
        <w:rPr>
          <w:rFonts w:eastAsia="Times New Roman" w:cs="Times New Roman"/>
          <w:szCs w:val="24"/>
        </w:rPr>
        <w:t>e</w:t>
      </w:r>
      <w:r w:rsidRPr="00746FF7">
        <w:rPr>
          <w:rFonts w:eastAsia="Times New Roman" w:cs="Times New Roman"/>
          <w:szCs w:val="24"/>
        </w:rPr>
        <w:t>s</w:t>
      </w:r>
      <w:r w:rsidR="001A549B">
        <w:rPr>
          <w:rFonts w:eastAsia="Times New Roman" w:cs="Times New Roman"/>
          <w:szCs w:val="24"/>
        </w:rPr>
        <w:t>e</w:t>
      </w:r>
      <w:r w:rsidRPr="00746FF7">
        <w:rPr>
          <w:rFonts w:eastAsia="Times New Roman" w:cs="Times New Roman"/>
          <w:szCs w:val="24"/>
        </w:rPr>
        <w:t xml:space="preserve"> regulation</w:t>
      </w:r>
      <w:r w:rsidR="001A549B">
        <w:rPr>
          <w:rFonts w:eastAsia="Times New Roman" w:cs="Times New Roman"/>
          <w:szCs w:val="24"/>
        </w:rPr>
        <w:t>s</w:t>
      </w:r>
      <w:r w:rsidRPr="00746FF7">
        <w:rPr>
          <w:rFonts w:eastAsia="Times New Roman" w:cs="Times New Roman"/>
          <w:szCs w:val="24"/>
        </w:rPr>
        <w:t xml:space="preserve">, the </w:t>
      </w:r>
      <w:r w:rsidR="000C0B98" w:rsidRPr="00746FF7">
        <w:rPr>
          <w:rFonts w:eastAsia="Times New Roman" w:cs="Times New Roman"/>
          <w:szCs w:val="24"/>
        </w:rPr>
        <w:t>authori</w:t>
      </w:r>
      <w:r w:rsidR="000C0B98">
        <w:rPr>
          <w:rFonts w:eastAsia="Times New Roman" w:cs="Times New Roman"/>
          <w:szCs w:val="24"/>
        </w:rPr>
        <w:t>s</w:t>
      </w:r>
      <w:r w:rsidR="000C0B98" w:rsidRPr="00746FF7">
        <w:rPr>
          <w:rFonts w:eastAsia="Times New Roman" w:cs="Times New Roman"/>
          <w:szCs w:val="24"/>
        </w:rPr>
        <w:t xml:space="preserve">ed </w:t>
      </w:r>
      <w:r w:rsidRPr="00746FF7">
        <w:rPr>
          <w:rFonts w:eastAsia="Times New Roman" w:cs="Times New Roman"/>
          <w:szCs w:val="24"/>
        </w:rPr>
        <w:t>person shall notify the Authority as soon as practicable and, in all cases, within four (4) hours of the occurrence of any of the following:</w:t>
      </w:r>
    </w:p>
    <w:p w14:paraId="7E536FD7" w14:textId="66E64E5C" w:rsidR="008C1C4A" w:rsidRDefault="00D55DD1" w:rsidP="00B30767">
      <w:pPr>
        <w:pStyle w:val="ListParagraph"/>
        <w:numPr>
          <w:ilvl w:val="0"/>
          <w:numId w:val="112"/>
        </w:numPr>
        <w:spacing w:line="360" w:lineRule="auto"/>
        <w:rPr>
          <w:rFonts w:eastAsia="Times New Roman" w:cs="Times New Roman"/>
          <w:szCs w:val="24"/>
        </w:rPr>
      </w:pPr>
      <w:r>
        <w:rPr>
          <w:rFonts w:eastAsia="Times New Roman" w:cs="Times New Roman"/>
          <w:szCs w:val="24"/>
        </w:rPr>
        <w:t>t</w:t>
      </w:r>
      <w:r w:rsidR="008C1C4A" w:rsidRPr="008C1C4A">
        <w:rPr>
          <w:rFonts w:eastAsia="Times New Roman" w:cs="Times New Roman"/>
          <w:szCs w:val="24"/>
        </w:rPr>
        <w:t xml:space="preserve">he initiation of any </w:t>
      </w:r>
      <w:r w:rsidR="009A2C20">
        <w:rPr>
          <w:rFonts w:eastAsia="Times New Roman" w:cs="Times New Roman"/>
          <w:szCs w:val="24"/>
        </w:rPr>
        <w:t>reactor</w:t>
      </w:r>
      <w:r w:rsidR="009A2C20" w:rsidRPr="008C1C4A">
        <w:rPr>
          <w:rFonts w:eastAsia="Times New Roman" w:cs="Times New Roman"/>
          <w:szCs w:val="24"/>
        </w:rPr>
        <w:t xml:space="preserve"> </w:t>
      </w:r>
      <w:r w:rsidR="008C1C4A" w:rsidRPr="008C1C4A">
        <w:rPr>
          <w:rFonts w:eastAsia="Times New Roman" w:cs="Times New Roman"/>
          <w:szCs w:val="24"/>
        </w:rPr>
        <w:t xml:space="preserve">shutdown required by the plant’s </w:t>
      </w:r>
      <w:proofErr w:type="gramStart"/>
      <w:r w:rsidR="008C1C4A" w:rsidRPr="008C1C4A">
        <w:rPr>
          <w:rFonts w:eastAsia="Times New Roman" w:cs="Times New Roman"/>
          <w:szCs w:val="24"/>
        </w:rPr>
        <w:t>OLC</w:t>
      </w:r>
      <w:r w:rsidR="001108C8">
        <w:rPr>
          <w:rFonts w:eastAsia="Times New Roman" w:cs="Times New Roman"/>
          <w:szCs w:val="24"/>
        </w:rPr>
        <w:t>s</w:t>
      </w:r>
      <w:r w:rsidR="008C1C4A" w:rsidRPr="008C1C4A">
        <w:rPr>
          <w:rFonts w:eastAsia="Times New Roman" w:cs="Times New Roman"/>
          <w:szCs w:val="24"/>
        </w:rPr>
        <w:t>;</w:t>
      </w:r>
      <w:proofErr w:type="gramEnd"/>
    </w:p>
    <w:p w14:paraId="02F9691C" w14:textId="78DB0CF4" w:rsidR="008C1C4A" w:rsidRDefault="00D55DD1" w:rsidP="00B30767">
      <w:pPr>
        <w:pStyle w:val="ListParagraph"/>
        <w:numPr>
          <w:ilvl w:val="0"/>
          <w:numId w:val="112"/>
        </w:numPr>
        <w:spacing w:line="360" w:lineRule="auto"/>
        <w:rPr>
          <w:rFonts w:eastAsia="Times New Roman" w:cs="Times New Roman"/>
          <w:szCs w:val="24"/>
        </w:rPr>
      </w:pPr>
      <w:r>
        <w:rPr>
          <w:rFonts w:eastAsia="Times New Roman" w:cs="Times New Roman"/>
          <w:szCs w:val="24"/>
        </w:rPr>
        <w:t>a</w:t>
      </w:r>
      <w:r w:rsidR="008C1C4A" w:rsidRPr="008C1C4A">
        <w:rPr>
          <w:rFonts w:eastAsia="Times New Roman" w:cs="Times New Roman"/>
          <w:szCs w:val="24"/>
        </w:rPr>
        <w:t xml:space="preserve">ny event that results or should have resulted in Emergency Core Cooling Systems (ECCS) discharge into the reactor coolant system </w:t>
      </w:r>
      <w:proofErr w:type="gramStart"/>
      <w:r w:rsidR="008C1C4A" w:rsidRPr="008C1C4A">
        <w:rPr>
          <w:rFonts w:eastAsia="Times New Roman" w:cs="Times New Roman"/>
          <w:szCs w:val="24"/>
        </w:rPr>
        <w:t>as a result of</w:t>
      </w:r>
      <w:proofErr w:type="gramEnd"/>
      <w:r w:rsidR="008C1C4A" w:rsidRPr="008C1C4A">
        <w:rPr>
          <w:rFonts w:eastAsia="Times New Roman" w:cs="Times New Roman"/>
          <w:szCs w:val="24"/>
        </w:rPr>
        <w:t xml:space="preserve"> a valid signal except when the actuation results from and is part of a pre-planned sequence during testing or reactor </w:t>
      </w:r>
      <w:r w:rsidR="001108C8" w:rsidRPr="008C1C4A">
        <w:rPr>
          <w:rFonts w:eastAsia="Times New Roman" w:cs="Times New Roman"/>
          <w:szCs w:val="24"/>
        </w:rPr>
        <w:t>operation.</w:t>
      </w:r>
    </w:p>
    <w:p w14:paraId="077DE8F1" w14:textId="753615F2" w:rsidR="008C1C4A" w:rsidRDefault="00D55DD1" w:rsidP="00B30767">
      <w:pPr>
        <w:pStyle w:val="ListParagraph"/>
        <w:numPr>
          <w:ilvl w:val="0"/>
          <w:numId w:val="112"/>
        </w:numPr>
        <w:spacing w:line="360" w:lineRule="auto"/>
        <w:rPr>
          <w:rFonts w:eastAsia="Times New Roman" w:cs="Times New Roman"/>
          <w:szCs w:val="24"/>
        </w:rPr>
      </w:pPr>
      <w:r>
        <w:rPr>
          <w:rFonts w:eastAsia="Times New Roman" w:cs="Times New Roman"/>
          <w:szCs w:val="24"/>
        </w:rPr>
        <w:t>a</w:t>
      </w:r>
      <w:r w:rsidR="008C1C4A" w:rsidRPr="008C1C4A">
        <w:rPr>
          <w:rFonts w:eastAsia="Times New Roman" w:cs="Times New Roman"/>
          <w:szCs w:val="24"/>
        </w:rPr>
        <w:t>ny event or condition that results in actuation of the Reactor Protection System (RPS) when the reactor is critical except when the actuation results from and is part of a pre-planned sequence during testing or reactor operation; and</w:t>
      </w:r>
    </w:p>
    <w:p w14:paraId="4E6FA33D" w14:textId="0CE0104F" w:rsidR="008C1C4A" w:rsidRPr="008C1C4A" w:rsidRDefault="00D55DD1" w:rsidP="00B30767">
      <w:pPr>
        <w:pStyle w:val="ListParagraph"/>
        <w:numPr>
          <w:ilvl w:val="0"/>
          <w:numId w:val="112"/>
        </w:numPr>
        <w:spacing w:line="360" w:lineRule="auto"/>
        <w:rPr>
          <w:rFonts w:eastAsia="Times New Roman" w:cs="Times New Roman"/>
          <w:szCs w:val="24"/>
        </w:rPr>
      </w:pPr>
      <w:r>
        <w:rPr>
          <w:rFonts w:eastAsia="Times New Roman" w:cs="Times New Roman"/>
          <w:szCs w:val="24"/>
        </w:rPr>
        <w:lastRenderedPageBreak/>
        <w:t>a</w:t>
      </w:r>
      <w:r w:rsidR="008C1C4A" w:rsidRPr="008C1C4A">
        <w:rPr>
          <w:rFonts w:eastAsia="Times New Roman" w:cs="Times New Roman"/>
          <w:szCs w:val="24"/>
        </w:rPr>
        <w:t>ny event or situation, related to the health and safety of the public or onsite personnel, or protection of the environment, for which a news release is planned or notification to other government agencies has been or will be made includ</w:t>
      </w:r>
      <w:r w:rsidR="001A549B">
        <w:rPr>
          <w:rFonts w:eastAsia="Times New Roman" w:cs="Times New Roman"/>
          <w:szCs w:val="24"/>
        </w:rPr>
        <w:t>ing</w:t>
      </w:r>
      <w:r w:rsidR="008C1C4A" w:rsidRPr="008C1C4A">
        <w:rPr>
          <w:rFonts w:eastAsia="Times New Roman" w:cs="Times New Roman"/>
          <w:szCs w:val="24"/>
        </w:rPr>
        <w:t xml:space="preserve"> an onsite fatality or inadvertent release of radioactively contaminated materials.</w:t>
      </w:r>
    </w:p>
    <w:p w14:paraId="1EA5C950" w14:textId="1766A244" w:rsidR="00424FA2" w:rsidRDefault="002165C6" w:rsidP="00B30767">
      <w:pPr>
        <w:spacing w:line="360" w:lineRule="auto"/>
        <w:rPr>
          <w:rFonts w:eastAsia="Times New Roman" w:cs="Times New Roman"/>
          <w:szCs w:val="24"/>
        </w:rPr>
      </w:pPr>
      <w:r>
        <w:rPr>
          <w:rFonts w:eastAsia="Times New Roman" w:cs="Times New Roman"/>
          <w:szCs w:val="24"/>
        </w:rPr>
        <w:t xml:space="preserve">(3) </w:t>
      </w:r>
      <w:r w:rsidR="00764557" w:rsidRPr="00746FF7">
        <w:rPr>
          <w:rFonts w:eastAsia="Times New Roman" w:cs="Times New Roman"/>
          <w:szCs w:val="24"/>
        </w:rPr>
        <w:t xml:space="preserve">Eight (8) Hour Reports: If not reported under </w:t>
      </w:r>
      <w:r w:rsidR="00CA7EE7">
        <w:rPr>
          <w:rFonts w:eastAsia="Times New Roman" w:cs="Times New Roman"/>
          <w:szCs w:val="24"/>
        </w:rPr>
        <w:t>requirement</w:t>
      </w:r>
      <w:r w:rsidR="00764557" w:rsidRPr="00746FF7">
        <w:rPr>
          <w:rFonts w:eastAsia="Times New Roman" w:cs="Times New Roman"/>
          <w:color w:val="FF0000"/>
          <w:szCs w:val="24"/>
        </w:rPr>
        <w:t xml:space="preserve"> </w:t>
      </w:r>
      <w:r w:rsidR="001A549B">
        <w:rPr>
          <w:rFonts w:eastAsia="Times New Roman" w:cs="Times New Roman"/>
          <w:szCs w:val="24"/>
        </w:rPr>
        <w:t>14</w:t>
      </w:r>
      <w:r w:rsidR="00764557" w:rsidRPr="000A7F06">
        <w:rPr>
          <w:rFonts w:eastAsia="Times New Roman" w:cs="Times New Roman"/>
          <w:szCs w:val="24"/>
        </w:rPr>
        <w:t xml:space="preserve">, or </w:t>
      </w:r>
      <w:r w:rsidR="001A549B">
        <w:rPr>
          <w:rFonts w:eastAsia="Times New Roman" w:cs="Times New Roman"/>
          <w:szCs w:val="24"/>
        </w:rPr>
        <w:t>15</w:t>
      </w:r>
      <w:r w:rsidR="00764557" w:rsidRPr="000A7F06">
        <w:rPr>
          <w:rFonts w:eastAsia="Times New Roman" w:cs="Times New Roman"/>
          <w:szCs w:val="24"/>
        </w:rPr>
        <w:t xml:space="preserve">(1), or </w:t>
      </w:r>
      <w:r w:rsidR="001A549B">
        <w:rPr>
          <w:rFonts w:eastAsia="Times New Roman" w:cs="Times New Roman"/>
          <w:szCs w:val="24"/>
        </w:rPr>
        <w:t>15</w:t>
      </w:r>
      <w:r w:rsidR="00764557" w:rsidRPr="000A7F06">
        <w:rPr>
          <w:rFonts w:eastAsia="Times New Roman" w:cs="Times New Roman"/>
          <w:szCs w:val="24"/>
        </w:rPr>
        <w:t xml:space="preserve">(2) of </w:t>
      </w:r>
      <w:r w:rsidR="00750B44" w:rsidRPr="000A7F06">
        <w:rPr>
          <w:rFonts w:eastAsia="Times New Roman" w:cs="Times New Roman"/>
          <w:szCs w:val="24"/>
        </w:rPr>
        <w:t>th</w:t>
      </w:r>
      <w:r w:rsidR="00750B44">
        <w:rPr>
          <w:rFonts w:eastAsia="Times New Roman" w:cs="Times New Roman"/>
          <w:szCs w:val="24"/>
        </w:rPr>
        <w:t>e</w:t>
      </w:r>
      <w:r w:rsidR="00750B44" w:rsidRPr="000A7F06">
        <w:rPr>
          <w:rFonts w:eastAsia="Times New Roman" w:cs="Times New Roman"/>
          <w:szCs w:val="24"/>
        </w:rPr>
        <w:t>s</w:t>
      </w:r>
      <w:r w:rsidR="00750B44">
        <w:rPr>
          <w:rFonts w:eastAsia="Times New Roman" w:cs="Times New Roman"/>
          <w:szCs w:val="24"/>
        </w:rPr>
        <w:t>e</w:t>
      </w:r>
      <w:r w:rsidR="00750B44" w:rsidRPr="000A7F06">
        <w:rPr>
          <w:rFonts w:eastAsia="Times New Roman" w:cs="Times New Roman"/>
          <w:szCs w:val="24"/>
        </w:rPr>
        <w:t xml:space="preserve"> </w:t>
      </w:r>
      <w:r w:rsidR="00764557" w:rsidRPr="000A7F06">
        <w:rPr>
          <w:rFonts w:eastAsia="Times New Roman" w:cs="Times New Roman"/>
          <w:szCs w:val="24"/>
        </w:rPr>
        <w:t>regulation</w:t>
      </w:r>
      <w:r w:rsidR="00750B44">
        <w:rPr>
          <w:rFonts w:eastAsia="Times New Roman" w:cs="Times New Roman"/>
          <w:szCs w:val="24"/>
        </w:rPr>
        <w:t>s</w:t>
      </w:r>
      <w:r w:rsidR="00764557" w:rsidRPr="00746FF7">
        <w:rPr>
          <w:rFonts w:eastAsia="Times New Roman" w:cs="Times New Roman"/>
          <w:color w:val="FF0000"/>
          <w:szCs w:val="24"/>
        </w:rPr>
        <w:t>,</w:t>
      </w:r>
      <w:r w:rsidR="00764557" w:rsidRPr="00746FF7">
        <w:rPr>
          <w:rFonts w:eastAsia="Times New Roman" w:cs="Times New Roman"/>
          <w:szCs w:val="24"/>
        </w:rPr>
        <w:t xml:space="preserve"> the </w:t>
      </w:r>
      <w:r w:rsidR="008A219F" w:rsidRPr="00746FF7">
        <w:rPr>
          <w:rFonts w:eastAsia="Times New Roman" w:cs="Times New Roman"/>
          <w:szCs w:val="24"/>
        </w:rPr>
        <w:t>authori</w:t>
      </w:r>
      <w:r w:rsidR="00F961C9">
        <w:rPr>
          <w:rFonts w:eastAsia="Times New Roman" w:cs="Times New Roman"/>
          <w:szCs w:val="24"/>
        </w:rPr>
        <w:t>s</w:t>
      </w:r>
      <w:r w:rsidR="008A219F" w:rsidRPr="00746FF7">
        <w:rPr>
          <w:rFonts w:eastAsia="Times New Roman" w:cs="Times New Roman"/>
          <w:szCs w:val="24"/>
        </w:rPr>
        <w:t>ed person</w:t>
      </w:r>
      <w:r w:rsidR="00764557" w:rsidRPr="00746FF7">
        <w:rPr>
          <w:rFonts w:eastAsia="Times New Roman" w:cs="Times New Roman"/>
          <w:szCs w:val="24"/>
        </w:rPr>
        <w:t xml:space="preserve"> shall notify the Authority as soon as practical and in all cases within eight (8) hours of the occurrence of any of the following:</w:t>
      </w:r>
    </w:p>
    <w:p w14:paraId="729BADC2" w14:textId="7922E36F" w:rsidR="00424FA2" w:rsidRPr="008C1C4A" w:rsidRDefault="00424FA2" w:rsidP="00B30767">
      <w:pPr>
        <w:pStyle w:val="ListParagraph"/>
        <w:numPr>
          <w:ilvl w:val="0"/>
          <w:numId w:val="98"/>
        </w:numPr>
        <w:spacing w:line="360" w:lineRule="auto"/>
      </w:pPr>
      <w:r>
        <w:rPr>
          <w:rFonts w:eastAsia="Times New Roman" w:cs="Times New Roman"/>
          <w:szCs w:val="24"/>
        </w:rPr>
        <w:t>a</w:t>
      </w:r>
      <w:r w:rsidRPr="00036D84">
        <w:rPr>
          <w:rFonts w:eastAsia="Times New Roman" w:cs="Times New Roman"/>
          <w:szCs w:val="24"/>
        </w:rPr>
        <w:t>ny event or condition that results in</w:t>
      </w:r>
      <w:r>
        <w:rPr>
          <w:rFonts w:eastAsia="Times New Roman" w:cs="Times New Roman"/>
          <w:szCs w:val="24"/>
        </w:rPr>
        <w:t>:</w:t>
      </w:r>
    </w:p>
    <w:p w14:paraId="1C6F91C2" w14:textId="7D2FBB0B" w:rsidR="008C1C4A" w:rsidRPr="008C1C4A" w:rsidRDefault="008C1C4A" w:rsidP="00B30767">
      <w:pPr>
        <w:pStyle w:val="ListParagraph"/>
        <w:numPr>
          <w:ilvl w:val="0"/>
          <w:numId w:val="117"/>
        </w:numPr>
        <w:spacing w:line="360" w:lineRule="auto"/>
      </w:pPr>
      <w:r>
        <w:t xml:space="preserve"> </w:t>
      </w:r>
      <w:r w:rsidR="00D55DD1">
        <w:t>t</w:t>
      </w:r>
      <w:r w:rsidRPr="008C1C4A">
        <w:t>he condition of the NPP, including its principal safety barriers, being seriously degraded; or</w:t>
      </w:r>
    </w:p>
    <w:p w14:paraId="39996138" w14:textId="2B278C5C" w:rsidR="008C1C4A" w:rsidRPr="00746FF7" w:rsidRDefault="00D55DD1" w:rsidP="00B30767">
      <w:pPr>
        <w:pStyle w:val="ListParagraph"/>
        <w:numPr>
          <w:ilvl w:val="0"/>
          <w:numId w:val="117"/>
        </w:numPr>
        <w:spacing w:line="360" w:lineRule="auto"/>
      </w:pPr>
      <w:r>
        <w:t>t</w:t>
      </w:r>
      <w:r w:rsidR="008C1C4A" w:rsidRPr="008C1C4A">
        <w:t>he NPP being in an unanalysed condition that significantly degrades plant safety.</w:t>
      </w:r>
    </w:p>
    <w:p w14:paraId="661D3D6C" w14:textId="668B0736" w:rsidR="002C6F14" w:rsidRDefault="00D55DD1" w:rsidP="00B30767">
      <w:pPr>
        <w:pStyle w:val="ListParagraph"/>
        <w:numPr>
          <w:ilvl w:val="0"/>
          <w:numId w:val="98"/>
        </w:numPr>
        <w:spacing w:line="360" w:lineRule="auto"/>
      </w:pPr>
      <w:r>
        <w:t>a</w:t>
      </w:r>
      <w:r w:rsidR="00764557" w:rsidRPr="00463F9C">
        <w:t>ny event or condition that results in valid actuation of any of the systems listed below, except when the actuation results from and is part of a pre-planned sequence during testing or reactor operation:</w:t>
      </w:r>
    </w:p>
    <w:p w14:paraId="7C920240" w14:textId="641169F0" w:rsidR="008047DC" w:rsidRDefault="008047DC" w:rsidP="00B30767">
      <w:pPr>
        <w:pStyle w:val="ListParagraph"/>
        <w:spacing w:line="360" w:lineRule="auto"/>
      </w:pPr>
    </w:p>
    <w:p w14:paraId="01F6EE91" w14:textId="13E3A68B" w:rsidR="008047DC" w:rsidRDefault="008047DC" w:rsidP="00B30767">
      <w:pPr>
        <w:pStyle w:val="ListParagraph"/>
        <w:numPr>
          <w:ilvl w:val="0"/>
          <w:numId w:val="119"/>
        </w:numPr>
        <w:spacing w:line="360" w:lineRule="auto"/>
      </w:pPr>
      <w:r>
        <w:t xml:space="preserve">RPS including reactor scram and reactor </w:t>
      </w:r>
      <w:r w:rsidR="001108C8">
        <w:t>trip.</w:t>
      </w:r>
    </w:p>
    <w:p w14:paraId="7639E99F" w14:textId="5BD3899B" w:rsidR="008047DC" w:rsidRDefault="00D55DD1" w:rsidP="00B30767">
      <w:pPr>
        <w:pStyle w:val="ListParagraph"/>
        <w:numPr>
          <w:ilvl w:val="0"/>
          <w:numId w:val="119"/>
        </w:numPr>
        <w:spacing w:line="360" w:lineRule="auto"/>
      </w:pPr>
      <w:r>
        <w:t>g</w:t>
      </w:r>
      <w:r w:rsidR="008047DC" w:rsidRPr="008047DC">
        <w:t>eneral containment isolation signals affecting containment isolation valves in more than one system or multiple Main Steam Isolation Valves (MSIVs</w:t>
      </w:r>
      <w:r w:rsidR="003C02DF" w:rsidRPr="008047DC">
        <w:t>).</w:t>
      </w:r>
    </w:p>
    <w:p w14:paraId="287E0E08" w14:textId="50DC9BE5" w:rsidR="008047DC" w:rsidRDefault="008047DC" w:rsidP="00B30767">
      <w:pPr>
        <w:pStyle w:val="ListParagraph"/>
        <w:numPr>
          <w:ilvl w:val="0"/>
          <w:numId w:val="119"/>
        </w:numPr>
        <w:spacing w:line="360" w:lineRule="auto"/>
      </w:pPr>
      <w:r w:rsidRPr="008047DC">
        <w:t xml:space="preserve">ECCS including high-head, intermediate-head, and low-head injection systems and the </w:t>
      </w:r>
      <w:r w:rsidR="003C02DF" w:rsidRPr="008047DC">
        <w:t>low-pressure</w:t>
      </w:r>
      <w:r w:rsidRPr="008047DC">
        <w:t xml:space="preserve"> injection function of residual or decay heat removal </w:t>
      </w:r>
      <w:r w:rsidR="003C02DF" w:rsidRPr="008047DC">
        <w:t>systems.</w:t>
      </w:r>
    </w:p>
    <w:p w14:paraId="6AD28B88" w14:textId="75006EBB" w:rsidR="008047DC" w:rsidRDefault="00D55DD1" w:rsidP="00B30767">
      <w:pPr>
        <w:pStyle w:val="ListParagraph"/>
        <w:numPr>
          <w:ilvl w:val="0"/>
          <w:numId w:val="119"/>
        </w:numPr>
        <w:spacing w:line="360" w:lineRule="auto"/>
      </w:pPr>
      <w:r>
        <w:t>a</w:t>
      </w:r>
      <w:r w:rsidR="008047DC" w:rsidRPr="008047DC">
        <w:t xml:space="preserve">uxiliary or emergency feed water </w:t>
      </w:r>
      <w:r w:rsidR="003C02DF" w:rsidRPr="008047DC">
        <w:t>system.</w:t>
      </w:r>
    </w:p>
    <w:p w14:paraId="6561ABF7" w14:textId="51834FC9" w:rsidR="008047DC" w:rsidRDefault="00D55DD1" w:rsidP="00B30767">
      <w:pPr>
        <w:pStyle w:val="ListParagraph"/>
        <w:numPr>
          <w:ilvl w:val="0"/>
          <w:numId w:val="119"/>
        </w:numPr>
        <w:spacing w:line="360" w:lineRule="auto"/>
      </w:pPr>
      <w:r>
        <w:t>c</w:t>
      </w:r>
      <w:r w:rsidR="008047DC" w:rsidRPr="008047DC">
        <w:t>ontainment heat removal and depressuri</w:t>
      </w:r>
      <w:r w:rsidR="003C02DF">
        <w:t>s</w:t>
      </w:r>
      <w:r w:rsidR="008047DC" w:rsidRPr="008047DC">
        <w:t>ation systems, including containment spray and fan cooler systems; and</w:t>
      </w:r>
    </w:p>
    <w:p w14:paraId="28695FCC" w14:textId="5FA68979" w:rsidR="008047DC" w:rsidRDefault="00D55DD1" w:rsidP="00B30767">
      <w:pPr>
        <w:pStyle w:val="ListParagraph"/>
        <w:numPr>
          <w:ilvl w:val="0"/>
          <w:numId w:val="119"/>
        </w:numPr>
        <w:spacing w:line="360" w:lineRule="auto"/>
        <w:rPr>
          <w:rFonts w:eastAsia="Times New Roman" w:cs="Times New Roman"/>
          <w:szCs w:val="24"/>
        </w:rPr>
      </w:pPr>
      <w:r>
        <w:rPr>
          <w:rFonts w:eastAsia="Times New Roman" w:cs="Times New Roman"/>
          <w:szCs w:val="24"/>
        </w:rPr>
        <w:t>e</w:t>
      </w:r>
      <w:r w:rsidR="008047DC" w:rsidRPr="00746FF7">
        <w:rPr>
          <w:rFonts w:eastAsia="Times New Roman" w:cs="Times New Roman"/>
          <w:szCs w:val="24"/>
        </w:rPr>
        <w:t>mergency AC electrical power systems including Emergency Diesel Generators (EDGs).</w:t>
      </w:r>
    </w:p>
    <w:p w14:paraId="57760632" w14:textId="77777777" w:rsidR="00727EB3" w:rsidRPr="00486667" w:rsidRDefault="00727EB3" w:rsidP="00B30767">
      <w:pPr>
        <w:pStyle w:val="ListParagraph"/>
        <w:numPr>
          <w:ilvl w:val="0"/>
          <w:numId w:val="119"/>
        </w:numPr>
        <w:spacing w:line="360" w:lineRule="auto"/>
      </w:pPr>
      <w:r w:rsidRPr="00486667">
        <w:rPr>
          <w:rFonts w:eastAsia="Times New Roman" w:cs="Times New Roman"/>
          <w:szCs w:val="24"/>
        </w:rPr>
        <w:t>Systems for transferring residual heat from structures, systems, and components important to safety to ultimate heat sinks.</w:t>
      </w:r>
    </w:p>
    <w:p w14:paraId="6EC73BC0" w14:textId="77777777" w:rsidR="00727EB3" w:rsidRDefault="00727EB3" w:rsidP="00B30767">
      <w:pPr>
        <w:pStyle w:val="ListParagraph"/>
        <w:spacing w:line="360" w:lineRule="auto"/>
        <w:ind w:left="1800"/>
        <w:rPr>
          <w:rFonts w:eastAsia="Times New Roman" w:cs="Times New Roman"/>
          <w:szCs w:val="24"/>
        </w:rPr>
      </w:pPr>
    </w:p>
    <w:p w14:paraId="73C30CBA" w14:textId="12F4C585" w:rsidR="008047DC" w:rsidRPr="00463F9C" w:rsidRDefault="00D55DD1" w:rsidP="00B30767">
      <w:pPr>
        <w:pStyle w:val="ListParagraph"/>
        <w:numPr>
          <w:ilvl w:val="0"/>
          <w:numId w:val="98"/>
        </w:numPr>
        <w:spacing w:line="360" w:lineRule="auto"/>
        <w:rPr>
          <w:rFonts w:eastAsia="Times New Roman" w:cs="Times New Roman"/>
          <w:szCs w:val="24"/>
        </w:rPr>
      </w:pPr>
      <w:r>
        <w:rPr>
          <w:rFonts w:eastAsia="Times New Roman" w:cs="Times New Roman"/>
          <w:szCs w:val="24"/>
        </w:rPr>
        <w:t>a</w:t>
      </w:r>
      <w:r w:rsidR="00463F9C" w:rsidRPr="00463F9C">
        <w:rPr>
          <w:rFonts w:eastAsia="Times New Roman" w:cs="Times New Roman"/>
          <w:szCs w:val="24"/>
        </w:rPr>
        <w:t>ny event or condition that at the time of discovery could have prevented the fulfilment of the safety function of structures or systems that are needed to:</w:t>
      </w:r>
    </w:p>
    <w:p w14:paraId="2ABFE013" w14:textId="063F501A" w:rsidR="00463F9C" w:rsidRDefault="00D55DD1" w:rsidP="00B30767">
      <w:pPr>
        <w:pStyle w:val="ListParagraph"/>
        <w:numPr>
          <w:ilvl w:val="0"/>
          <w:numId w:val="124"/>
        </w:numPr>
        <w:spacing w:line="360" w:lineRule="auto"/>
        <w:rPr>
          <w:rFonts w:eastAsia="Times New Roman" w:cs="Times New Roman"/>
          <w:szCs w:val="24"/>
        </w:rPr>
      </w:pPr>
      <w:r>
        <w:rPr>
          <w:rFonts w:eastAsia="Times New Roman" w:cs="Times New Roman"/>
          <w:szCs w:val="24"/>
        </w:rPr>
        <w:lastRenderedPageBreak/>
        <w:t>s</w:t>
      </w:r>
      <w:r w:rsidR="00463F9C">
        <w:rPr>
          <w:rFonts w:eastAsia="Times New Roman" w:cs="Times New Roman"/>
          <w:szCs w:val="24"/>
        </w:rPr>
        <w:t xml:space="preserve">hutdown the reactor and maintain it in a safe shutdown </w:t>
      </w:r>
      <w:r w:rsidR="003C02DF">
        <w:rPr>
          <w:rFonts w:eastAsia="Times New Roman" w:cs="Times New Roman"/>
          <w:szCs w:val="24"/>
        </w:rPr>
        <w:t>condition.</w:t>
      </w:r>
    </w:p>
    <w:p w14:paraId="7312AEC3" w14:textId="576BCFDC" w:rsidR="00463F9C" w:rsidRDefault="00D55DD1" w:rsidP="00B30767">
      <w:pPr>
        <w:pStyle w:val="ListParagraph"/>
        <w:numPr>
          <w:ilvl w:val="0"/>
          <w:numId w:val="124"/>
        </w:numPr>
        <w:spacing w:line="360" w:lineRule="auto"/>
        <w:rPr>
          <w:rFonts w:eastAsia="Times New Roman" w:cs="Times New Roman"/>
          <w:szCs w:val="24"/>
        </w:rPr>
      </w:pPr>
      <w:r>
        <w:rPr>
          <w:rFonts w:eastAsia="Times New Roman" w:cs="Times New Roman"/>
          <w:szCs w:val="24"/>
        </w:rPr>
        <w:t>r</w:t>
      </w:r>
      <w:r w:rsidR="00463F9C" w:rsidRPr="00463F9C">
        <w:rPr>
          <w:rFonts w:eastAsia="Times New Roman" w:cs="Times New Roman"/>
          <w:szCs w:val="24"/>
        </w:rPr>
        <w:t xml:space="preserve">emove residual </w:t>
      </w:r>
      <w:r w:rsidR="003C02DF" w:rsidRPr="00463F9C">
        <w:rPr>
          <w:rFonts w:eastAsia="Times New Roman" w:cs="Times New Roman"/>
          <w:szCs w:val="24"/>
        </w:rPr>
        <w:t>heat</w:t>
      </w:r>
      <w:r w:rsidR="00825E1D">
        <w:rPr>
          <w:rFonts w:eastAsia="Times New Roman" w:cs="Times New Roman"/>
          <w:szCs w:val="24"/>
        </w:rPr>
        <w:t>; and</w:t>
      </w:r>
    </w:p>
    <w:p w14:paraId="48C5C442" w14:textId="7C4EFA17" w:rsidR="00463F9C" w:rsidRPr="00746FF7" w:rsidRDefault="00D55DD1" w:rsidP="00B30767">
      <w:pPr>
        <w:pStyle w:val="ListParagraph"/>
        <w:numPr>
          <w:ilvl w:val="0"/>
          <w:numId w:val="124"/>
        </w:numPr>
        <w:spacing w:line="360" w:lineRule="auto"/>
        <w:rPr>
          <w:rFonts w:eastAsia="Times New Roman" w:cs="Times New Roman"/>
          <w:szCs w:val="24"/>
        </w:rPr>
      </w:pPr>
      <w:r>
        <w:rPr>
          <w:rFonts w:eastAsia="Times New Roman" w:cs="Times New Roman"/>
          <w:szCs w:val="24"/>
        </w:rPr>
        <w:t>m</w:t>
      </w:r>
      <w:r w:rsidR="00463F9C" w:rsidRPr="00463F9C">
        <w:rPr>
          <w:rFonts w:eastAsia="Times New Roman" w:cs="Times New Roman"/>
          <w:szCs w:val="24"/>
        </w:rPr>
        <w:t xml:space="preserve">itigate the consequences of an </w:t>
      </w:r>
      <w:r w:rsidR="003C02DF" w:rsidRPr="00463F9C">
        <w:rPr>
          <w:rFonts w:eastAsia="Times New Roman" w:cs="Times New Roman"/>
          <w:szCs w:val="24"/>
        </w:rPr>
        <w:t>accident.</w:t>
      </w:r>
    </w:p>
    <w:p w14:paraId="1E993500" w14:textId="1B4E7B83" w:rsidR="00DA5070" w:rsidRPr="00463F9C" w:rsidRDefault="00D55DD1" w:rsidP="00B30767">
      <w:pPr>
        <w:pStyle w:val="ListParagraph"/>
        <w:numPr>
          <w:ilvl w:val="0"/>
          <w:numId w:val="98"/>
        </w:numPr>
        <w:spacing w:line="360" w:lineRule="auto"/>
      </w:pPr>
      <w:r>
        <w:rPr>
          <w:rFonts w:eastAsia="Times New Roman" w:cs="Times New Roman"/>
          <w:szCs w:val="24"/>
        </w:rPr>
        <w:t>e</w:t>
      </w:r>
      <w:r w:rsidR="00764557" w:rsidRPr="00746FF7">
        <w:rPr>
          <w:rFonts w:eastAsia="Times New Roman" w:cs="Times New Roman"/>
          <w:szCs w:val="24"/>
        </w:rPr>
        <w:t xml:space="preserve">vents covered in </w:t>
      </w:r>
      <w:r w:rsidR="00825E1D">
        <w:rPr>
          <w:rFonts w:eastAsia="Times New Roman" w:cs="Times New Roman"/>
          <w:szCs w:val="24"/>
        </w:rPr>
        <w:t>regulation</w:t>
      </w:r>
      <w:r w:rsidR="00764557" w:rsidRPr="000A7F06">
        <w:rPr>
          <w:rFonts w:eastAsia="Times New Roman" w:cs="Times New Roman"/>
          <w:szCs w:val="24"/>
        </w:rPr>
        <w:t xml:space="preserve"> </w:t>
      </w:r>
      <w:r w:rsidR="00CA7EE7" w:rsidRPr="000A7F06">
        <w:rPr>
          <w:rFonts w:eastAsia="Times New Roman" w:cs="Times New Roman"/>
          <w:szCs w:val="24"/>
        </w:rPr>
        <w:t xml:space="preserve">paragraph </w:t>
      </w:r>
      <w:r w:rsidR="00825E1D">
        <w:rPr>
          <w:rFonts w:eastAsia="Times New Roman" w:cs="Times New Roman"/>
          <w:szCs w:val="24"/>
        </w:rPr>
        <w:t>15</w:t>
      </w:r>
      <w:r w:rsidR="00764557" w:rsidRPr="000A7F06">
        <w:rPr>
          <w:rFonts w:eastAsia="Times New Roman" w:cs="Times New Roman"/>
          <w:szCs w:val="24"/>
        </w:rPr>
        <w:t>(3)(c</w:t>
      </w:r>
      <w:proofErr w:type="gramStart"/>
      <w:r w:rsidR="00764557" w:rsidRPr="000A7F06">
        <w:rPr>
          <w:rFonts w:eastAsia="Times New Roman" w:cs="Times New Roman"/>
          <w:szCs w:val="24"/>
        </w:rPr>
        <w:t xml:space="preserve">) </w:t>
      </w:r>
      <w:r w:rsidR="00764557" w:rsidRPr="00746FF7">
        <w:rPr>
          <w:rFonts w:eastAsia="Times New Roman" w:cs="Times New Roman"/>
          <w:szCs w:val="24"/>
        </w:rPr>
        <w:t xml:space="preserve"> may</w:t>
      </w:r>
      <w:proofErr w:type="gramEnd"/>
      <w:r w:rsidR="00764557" w:rsidRPr="00746FF7">
        <w:rPr>
          <w:rFonts w:eastAsia="Times New Roman" w:cs="Times New Roman"/>
          <w:szCs w:val="24"/>
        </w:rPr>
        <w:t xml:space="preserve"> include one or more procedural errors, equipment failures, and discovery of design, analysis, fabrication, construction, and procedural inadequacies. However, individual component failures need not be reported pursuant to </w:t>
      </w:r>
      <w:r w:rsidR="00CA7EE7" w:rsidRPr="000A7F06">
        <w:rPr>
          <w:rFonts w:eastAsia="Times New Roman" w:cs="Times New Roman"/>
          <w:szCs w:val="24"/>
        </w:rPr>
        <w:t>requirement paragraph</w:t>
      </w:r>
      <w:r w:rsidR="00764557" w:rsidRPr="000A7F06">
        <w:rPr>
          <w:rFonts w:eastAsia="Times New Roman" w:cs="Times New Roman"/>
          <w:szCs w:val="24"/>
        </w:rPr>
        <w:t xml:space="preserve"> </w:t>
      </w:r>
      <w:r w:rsidR="00825E1D">
        <w:rPr>
          <w:rFonts w:eastAsia="Times New Roman" w:cs="Times New Roman"/>
          <w:szCs w:val="24"/>
        </w:rPr>
        <w:t>15</w:t>
      </w:r>
      <w:r w:rsidR="00764557" w:rsidRPr="000A7F06">
        <w:rPr>
          <w:rFonts w:eastAsia="Times New Roman" w:cs="Times New Roman"/>
          <w:szCs w:val="24"/>
        </w:rPr>
        <w:t>(3)(c</w:t>
      </w:r>
      <w:proofErr w:type="gramStart"/>
      <w:r w:rsidR="00764557" w:rsidRPr="000A7F06">
        <w:rPr>
          <w:rFonts w:eastAsia="Times New Roman" w:cs="Times New Roman"/>
          <w:szCs w:val="24"/>
        </w:rPr>
        <w:t>)</w:t>
      </w:r>
      <w:r w:rsidR="00764557" w:rsidRPr="00746FF7">
        <w:rPr>
          <w:rFonts w:eastAsia="Times New Roman" w:cs="Times New Roman"/>
          <w:color w:val="FF0000"/>
          <w:szCs w:val="24"/>
        </w:rPr>
        <w:t xml:space="preserve"> </w:t>
      </w:r>
      <w:r w:rsidR="00764557" w:rsidRPr="00746FF7">
        <w:rPr>
          <w:rFonts w:eastAsia="Times New Roman" w:cs="Times New Roman"/>
          <w:szCs w:val="24"/>
        </w:rPr>
        <w:t>,</w:t>
      </w:r>
      <w:proofErr w:type="gramEnd"/>
      <w:r w:rsidR="00764557" w:rsidRPr="00746FF7">
        <w:rPr>
          <w:rFonts w:eastAsia="Times New Roman" w:cs="Times New Roman"/>
          <w:szCs w:val="24"/>
        </w:rPr>
        <w:t xml:space="preserve"> if redundant equipment in the same system was operable and available to perform the required safety </w:t>
      </w:r>
      <w:r w:rsidR="003C02DF" w:rsidRPr="00746FF7">
        <w:rPr>
          <w:rFonts w:eastAsia="Times New Roman" w:cs="Times New Roman"/>
          <w:szCs w:val="24"/>
        </w:rPr>
        <w:t>function.</w:t>
      </w:r>
    </w:p>
    <w:p w14:paraId="608D563B" w14:textId="7DD5A8E2" w:rsidR="00DA5070" w:rsidRPr="00463F9C" w:rsidRDefault="00D55DD1" w:rsidP="00B30767">
      <w:pPr>
        <w:pStyle w:val="ListParagraph"/>
        <w:numPr>
          <w:ilvl w:val="0"/>
          <w:numId w:val="98"/>
        </w:numPr>
        <w:spacing w:line="360" w:lineRule="auto"/>
      </w:pPr>
      <w:r>
        <w:rPr>
          <w:rFonts w:eastAsia="Times New Roman" w:cs="Times New Roman"/>
          <w:szCs w:val="24"/>
        </w:rPr>
        <w:t>a</w:t>
      </w:r>
      <w:r w:rsidR="00764557" w:rsidRPr="00746FF7">
        <w:rPr>
          <w:rFonts w:eastAsia="Times New Roman" w:cs="Times New Roman"/>
          <w:szCs w:val="24"/>
        </w:rPr>
        <w:t xml:space="preserve">ny event requiring the transport of a radioactively contaminated person for an off-site medical </w:t>
      </w:r>
      <w:r w:rsidR="003C02DF" w:rsidRPr="00746FF7">
        <w:rPr>
          <w:rFonts w:eastAsia="Times New Roman" w:cs="Times New Roman"/>
          <w:szCs w:val="24"/>
        </w:rPr>
        <w:t>treatment.</w:t>
      </w:r>
    </w:p>
    <w:p w14:paraId="19FEDEFC" w14:textId="7B5AD77F" w:rsidR="00DA5070" w:rsidRPr="00463F9C" w:rsidRDefault="00D55DD1" w:rsidP="00B30767">
      <w:pPr>
        <w:pStyle w:val="ListParagraph"/>
        <w:numPr>
          <w:ilvl w:val="0"/>
          <w:numId w:val="98"/>
        </w:numPr>
        <w:spacing w:line="360" w:lineRule="auto"/>
        <w:jc w:val="both"/>
        <w:rPr>
          <w:rFonts w:eastAsia="Times New Roman" w:cs="Times New Roman"/>
          <w:szCs w:val="24"/>
        </w:rPr>
      </w:pPr>
      <w:r>
        <w:rPr>
          <w:rFonts w:eastAsia="Times New Roman" w:cs="Times New Roman"/>
          <w:szCs w:val="24"/>
        </w:rPr>
        <w:t>a</w:t>
      </w:r>
      <w:r w:rsidR="00764557" w:rsidRPr="00746FF7">
        <w:rPr>
          <w:rFonts w:eastAsia="Times New Roman" w:cs="Times New Roman"/>
          <w:szCs w:val="24"/>
        </w:rPr>
        <w:t>ny event that results in a major loss of emergency assessment capability, off-site response capability, or off-site communications capability (</w:t>
      </w:r>
      <w:r w:rsidR="004F05D9" w:rsidRPr="00746FF7">
        <w:rPr>
          <w:rFonts w:eastAsia="Times New Roman" w:cs="Times New Roman"/>
          <w:szCs w:val="24"/>
        </w:rPr>
        <w:t>e.g.,</w:t>
      </w:r>
      <w:r w:rsidR="00764557" w:rsidRPr="00746FF7">
        <w:rPr>
          <w:rFonts w:eastAsia="Times New Roman" w:cs="Times New Roman"/>
          <w:szCs w:val="24"/>
        </w:rPr>
        <w:t xml:space="preserve"> significant portion of control room indication, or off-site notification system).</w:t>
      </w:r>
    </w:p>
    <w:p w14:paraId="3A27166D" w14:textId="3EA1DE8A" w:rsidR="00CA7EE7" w:rsidRPr="00D25BA0" w:rsidRDefault="00727EB3" w:rsidP="00B30767">
      <w:pPr>
        <w:spacing w:line="360" w:lineRule="auto"/>
        <w:jc w:val="both"/>
        <w:rPr>
          <w:rFonts w:eastAsia="Times New Roman" w:cs="Times New Roman"/>
          <w:szCs w:val="24"/>
        </w:rPr>
      </w:pPr>
      <w:r>
        <w:rPr>
          <w:rFonts w:eastAsia="Times New Roman" w:cs="Times New Roman"/>
          <w:szCs w:val="24"/>
        </w:rPr>
        <w:t>(</w:t>
      </w:r>
      <w:proofErr w:type="gramStart"/>
      <w:r>
        <w:rPr>
          <w:rFonts w:eastAsia="Times New Roman" w:cs="Times New Roman"/>
          <w:szCs w:val="24"/>
        </w:rPr>
        <w:t>4)</w:t>
      </w:r>
      <w:r w:rsidR="004F5ED0" w:rsidRPr="00D25BA0">
        <w:rPr>
          <w:rFonts w:eastAsia="Times New Roman" w:cs="Times New Roman"/>
          <w:szCs w:val="24"/>
        </w:rPr>
        <w:t>The</w:t>
      </w:r>
      <w:proofErr w:type="gramEnd"/>
      <w:r w:rsidR="00CA7EE7" w:rsidRPr="00D25BA0">
        <w:rPr>
          <w:rFonts w:eastAsia="Times New Roman" w:cs="Times New Roman"/>
          <w:szCs w:val="24"/>
        </w:rPr>
        <w:t xml:space="preserve"> authorised person shall ensure that</w:t>
      </w:r>
      <w:r w:rsidR="004F5ED0" w:rsidRPr="00D25BA0">
        <w:rPr>
          <w:rFonts w:eastAsia="Times New Roman" w:cs="Times New Roman"/>
          <w:szCs w:val="24"/>
        </w:rPr>
        <w:t xml:space="preserve"> </w:t>
      </w:r>
    </w:p>
    <w:p w14:paraId="70CD9E48" w14:textId="39EE30DF" w:rsidR="00CA7EE7" w:rsidRDefault="004F5ED0" w:rsidP="00B30767">
      <w:pPr>
        <w:pStyle w:val="ListParagraph"/>
        <w:numPr>
          <w:ilvl w:val="1"/>
          <w:numId w:val="206"/>
        </w:numPr>
        <w:spacing w:line="360" w:lineRule="auto"/>
        <w:jc w:val="both"/>
        <w:rPr>
          <w:rFonts w:eastAsia="Times New Roman" w:cs="Times New Roman"/>
          <w:szCs w:val="24"/>
        </w:rPr>
      </w:pPr>
      <w:r w:rsidRPr="000A7F06">
        <w:rPr>
          <w:rFonts w:eastAsia="Times New Roman" w:cs="Times New Roman"/>
          <w:szCs w:val="24"/>
        </w:rPr>
        <w:t xml:space="preserve">responsibilities and authorities for restarting a reactor after an event leading to an unplanned shutdown, scram or major transient, or to an extended period of maintenance, </w:t>
      </w:r>
      <w:r w:rsidR="00CA7EE7" w:rsidRPr="000A7F06">
        <w:rPr>
          <w:rFonts w:eastAsia="Times New Roman" w:cs="Times New Roman"/>
          <w:szCs w:val="24"/>
        </w:rPr>
        <w:t>is</w:t>
      </w:r>
      <w:r w:rsidRPr="000A7F06">
        <w:rPr>
          <w:rFonts w:eastAsia="Times New Roman" w:cs="Times New Roman"/>
          <w:szCs w:val="24"/>
        </w:rPr>
        <w:t xml:space="preserve"> clearly </w:t>
      </w:r>
      <w:r w:rsidR="003C02DF" w:rsidRPr="000A7F06">
        <w:rPr>
          <w:rFonts w:eastAsia="Times New Roman" w:cs="Times New Roman"/>
          <w:szCs w:val="24"/>
        </w:rPr>
        <w:t>established</w:t>
      </w:r>
      <w:r w:rsidR="003C02DF">
        <w:rPr>
          <w:rFonts w:eastAsia="Times New Roman" w:cs="Times New Roman"/>
          <w:szCs w:val="24"/>
        </w:rPr>
        <w:t>.</w:t>
      </w:r>
      <w:r w:rsidRPr="000A7F06">
        <w:rPr>
          <w:rFonts w:eastAsia="Times New Roman" w:cs="Times New Roman"/>
          <w:szCs w:val="24"/>
        </w:rPr>
        <w:t xml:space="preserve"> </w:t>
      </w:r>
    </w:p>
    <w:p w14:paraId="369D74C2" w14:textId="2CE51F31" w:rsidR="00CA7EE7" w:rsidRDefault="00CA7EE7" w:rsidP="00B30767">
      <w:pPr>
        <w:pStyle w:val="ListParagraph"/>
        <w:numPr>
          <w:ilvl w:val="1"/>
          <w:numId w:val="206"/>
        </w:numPr>
        <w:spacing w:line="360" w:lineRule="auto"/>
        <w:jc w:val="both"/>
        <w:rPr>
          <w:rFonts w:eastAsia="Times New Roman" w:cs="Times New Roman"/>
          <w:szCs w:val="24"/>
        </w:rPr>
      </w:pPr>
      <w:r>
        <w:rPr>
          <w:rFonts w:eastAsia="Times New Roman" w:cs="Times New Roman"/>
          <w:szCs w:val="24"/>
        </w:rPr>
        <w:t>a</w:t>
      </w:r>
      <w:r w:rsidR="004F5ED0" w:rsidRPr="000A7F06">
        <w:rPr>
          <w:rFonts w:eastAsia="Times New Roman" w:cs="Times New Roman"/>
          <w:szCs w:val="24"/>
        </w:rPr>
        <w:t xml:space="preserve">n investigation </w:t>
      </w:r>
      <w:r>
        <w:rPr>
          <w:rFonts w:eastAsia="Times New Roman" w:cs="Times New Roman"/>
          <w:szCs w:val="24"/>
        </w:rPr>
        <w:t xml:space="preserve">is </w:t>
      </w:r>
      <w:r w:rsidR="004F5ED0" w:rsidRPr="000A7F06">
        <w:rPr>
          <w:rFonts w:eastAsia="Times New Roman" w:cs="Times New Roman"/>
          <w:szCs w:val="24"/>
        </w:rPr>
        <w:t xml:space="preserve">carried out to determine the cause of the event, by means of root cause analyses wherever necessary, and corrective actions </w:t>
      </w:r>
      <w:r w:rsidR="00825E1D">
        <w:rPr>
          <w:rFonts w:eastAsia="Times New Roman" w:cs="Times New Roman"/>
          <w:szCs w:val="24"/>
        </w:rPr>
        <w:t>are</w:t>
      </w:r>
      <w:r w:rsidR="004F5ED0" w:rsidRPr="000A7F06">
        <w:rPr>
          <w:rFonts w:eastAsia="Times New Roman" w:cs="Times New Roman"/>
          <w:szCs w:val="24"/>
        </w:rPr>
        <w:t xml:space="preserve"> taken to make its recurrence less </w:t>
      </w:r>
      <w:r w:rsidR="003C02DF" w:rsidRPr="000A7F06">
        <w:rPr>
          <w:rFonts w:eastAsia="Times New Roman" w:cs="Times New Roman"/>
          <w:szCs w:val="24"/>
        </w:rPr>
        <w:t>likely</w:t>
      </w:r>
      <w:r w:rsidR="003C02DF">
        <w:rPr>
          <w:rFonts w:eastAsia="Times New Roman" w:cs="Times New Roman"/>
          <w:szCs w:val="24"/>
        </w:rPr>
        <w:t>.</w:t>
      </w:r>
      <w:r w:rsidR="004F5ED0" w:rsidRPr="000A7F06">
        <w:rPr>
          <w:rFonts w:eastAsia="Times New Roman" w:cs="Times New Roman"/>
          <w:szCs w:val="24"/>
        </w:rPr>
        <w:t xml:space="preserve"> </w:t>
      </w:r>
    </w:p>
    <w:p w14:paraId="0D07CBE5" w14:textId="6583E7A7" w:rsidR="00CA7EE7" w:rsidRDefault="00CA7EE7" w:rsidP="00B30767">
      <w:pPr>
        <w:pStyle w:val="ListParagraph"/>
        <w:numPr>
          <w:ilvl w:val="1"/>
          <w:numId w:val="206"/>
        </w:numPr>
        <w:spacing w:line="360" w:lineRule="auto"/>
        <w:jc w:val="both"/>
        <w:rPr>
          <w:rFonts w:eastAsia="Times New Roman" w:cs="Times New Roman"/>
          <w:szCs w:val="24"/>
        </w:rPr>
      </w:pPr>
      <w:r>
        <w:rPr>
          <w:rFonts w:eastAsia="Times New Roman" w:cs="Times New Roman"/>
          <w:szCs w:val="24"/>
        </w:rPr>
        <w:t>p</w:t>
      </w:r>
      <w:r w:rsidR="004F5ED0" w:rsidRPr="000A7F06">
        <w:rPr>
          <w:rFonts w:eastAsia="Times New Roman" w:cs="Times New Roman"/>
          <w:szCs w:val="24"/>
        </w:rPr>
        <w:t xml:space="preserve">rior to the restart or the resumption of full power of the affected plant, the plant management carry out necessary remedial actions, including inspection, testing and repair of damaged structures, </w:t>
      </w:r>
      <w:r w:rsidR="003C02DF" w:rsidRPr="000A7F06">
        <w:rPr>
          <w:rFonts w:eastAsia="Times New Roman" w:cs="Times New Roman"/>
          <w:szCs w:val="24"/>
        </w:rPr>
        <w:t>systems,</w:t>
      </w:r>
      <w:r w:rsidR="004F5ED0" w:rsidRPr="000A7F06">
        <w:rPr>
          <w:rFonts w:eastAsia="Times New Roman" w:cs="Times New Roman"/>
          <w:szCs w:val="24"/>
        </w:rPr>
        <w:t xml:space="preserve"> and components, and revalidate the safety functions that might be challenged by the event</w:t>
      </w:r>
      <w:r>
        <w:rPr>
          <w:rFonts w:eastAsia="Times New Roman" w:cs="Times New Roman"/>
          <w:szCs w:val="24"/>
        </w:rPr>
        <w:t>; and</w:t>
      </w:r>
      <w:r w:rsidR="004F5ED0" w:rsidRPr="000A7F06">
        <w:rPr>
          <w:rFonts w:eastAsia="Times New Roman" w:cs="Times New Roman"/>
          <w:szCs w:val="24"/>
        </w:rPr>
        <w:t xml:space="preserve"> </w:t>
      </w:r>
    </w:p>
    <w:p w14:paraId="34E1EBBB" w14:textId="628E2EE4" w:rsidR="004F5ED0" w:rsidRPr="000A7F06" w:rsidRDefault="00CA7EE7" w:rsidP="00B30767">
      <w:pPr>
        <w:pStyle w:val="ListParagraph"/>
        <w:numPr>
          <w:ilvl w:val="1"/>
          <w:numId w:val="206"/>
        </w:numPr>
        <w:spacing w:line="360" w:lineRule="auto"/>
        <w:jc w:val="both"/>
        <w:rPr>
          <w:rFonts w:eastAsia="Times New Roman" w:cs="Times New Roman"/>
          <w:szCs w:val="24"/>
        </w:rPr>
      </w:pPr>
      <w:r>
        <w:rPr>
          <w:rFonts w:eastAsia="Times New Roman" w:cs="Times New Roman"/>
          <w:szCs w:val="24"/>
        </w:rPr>
        <w:t>r</w:t>
      </w:r>
      <w:r w:rsidR="004F5ED0" w:rsidRPr="000A7F06">
        <w:rPr>
          <w:rFonts w:eastAsia="Times New Roman" w:cs="Times New Roman"/>
          <w:szCs w:val="24"/>
        </w:rPr>
        <w:t xml:space="preserve">estart conditions and criteria </w:t>
      </w:r>
      <w:r w:rsidR="003C02DF">
        <w:rPr>
          <w:rFonts w:eastAsia="Times New Roman" w:cs="Times New Roman"/>
          <w:szCs w:val="24"/>
        </w:rPr>
        <w:t>are</w:t>
      </w:r>
      <w:r>
        <w:rPr>
          <w:rFonts w:eastAsia="Times New Roman" w:cs="Times New Roman"/>
          <w:szCs w:val="24"/>
        </w:rPr>
        <w:t xml:space="preserve"> </w:t>
      </w:r>
      <w:r w:rsidR="004F5ED0" w:rsidRPr="000A7F06">
        <w:rPr>
          <w:rFonts w:eastAsia="Times New Roman" w:cs="Times New Roman"/>
          <w:szCs w:val="24"/>
        </w:rPr>
        <w:t xml:space="preserve">established and </w:t>
      </w:r>
      <w:proofErr w:type="gramStart"/>
      <w:r w:rsidR="004F5ED0" w:rsidRPr="000A7F06">
        <w:rPr>
          <w:rFonts w:eastAsia="Times New Roman" w:cs="Times New Roman"/>
          <w:szCs w:val="24"/>
        </w:rPr>
        <w:t>followed after</w:t>
      </w:r>
      <w:proofErr w:type="gramEnd"/>
      <w:r w:rsidR="004F5ED0" w:rsidRPr="000A7F06">
        <w:rPr>
          <w:rFonts w:eastAsia="Times New Roman" w:cs="Times New Roman"/>
          <w:szCs w:val="24"/>
        </w:rPr>
        <w:t xml:space="preserve"> the timely implementation of the necessary corrective actions.</w:t>
      </w:r>
    </w:p>
    <w:p w14:paraId="7A51F2F0" w14:textId="77777777" w:rsidR="004F5ED0" w:rsidRDefault="004F5ED0" w:rsidP="00B30767">
      <w:pPr>
        <w:spacing w:line="360" w:lineRule="auto"/>
        <w:jc w:val="both"/>
        <w:rPr>
          <w:rFonts w:eastAsia="Times New Roman" w:cs="Times New Roman"/>
          <w:szCs w:val="24"/>
        </w:rPr>
      </w:pPr>
    </w:p>
    <w:p w14:paraId="39467C62" w14:textId="77777777" w:rsidR="002C6F14" w:rsidRDefault="00764557" w:rsidP="00B30767">
      <w:pPr>
        <w:pStyle w:val="Heading2"/>
      </w:pPr>
      <w:r>
        <w:t xml:space="preserve"> </w:t>
      </w:r>
      <w:bookmarkStart w:id="20" w:name="_Toc172260210"/>
      <w:r>
        <w:t>Follow-up Notification.</w:t>
      </w:r>
      <w:bookmarkEnd w:id="20"/>
    </w:p>
    <w:p w14:paraId="601E8E78" w14:textId="76E607A3" w:rsidR="002C6F14" w:rsidRDefault="002165C6" w:rsidP="00B30767">
      <w:pPr>
        <w:spacing w:line="360" w:lineRule="auto"/>
        <w:jc w:val="both"/>
        <w:rPr>
          <w:rFonts w:eastAsia="Times New Roman" w:cs="Times New Roman"/>
          <w:szCs w:val="24"/>
        </w:rPr>
      </w:pPr>
      <w:r w:rsidRPr="00746FF7">
        <w:rPr>
          <w:rFonts w:eastAsia="Times New Roman" w:cs="Times New Roman"/>
          <w:b/>
          <w:bCs/>
          <w:szCs w:val="24"/>
        </w:rPr>
        <w:t>16.</w:t>
      </w:r>
      <w:r>
        <w:rPr>
          <w:rFonts w:eastAsia="Times New Roman" w:cs="Times New Roman"/>
          <w:szCs w:val="24"/>
        </w:rPr>
        <w:t xml:space="preserve">(1) </w:t>
      </w:r>
      <w:r w:rsidR="008F4A9B">
        <w:rPr>
          <w:rFonts w:eastAsia="Times New Roman" w:cs="Times New Roman"/>
          <w:szCs w:val="24"/>
        </w:rPr>
        <w:t>The authorised person shall w</w:t>
      </w:r>
      <w:r w:rsidR="00764557">
        <w:rPr>
          <w:rFonts w:eastAsia="Times New Roman" w:cs="Times New Roman"/>
          <w:szCs w:val="24"/>
        </w:rPr>
        <w:t xml:space="preserve">ith respect to the notifications made </w:t>
      </w:r>
      <w:r w:rsidR="008F4A9B">
        <w:rPr>
          <w:rFonts w:eastAsia="Times New Roman" w:cs="Times New Roman"/>
          <w:szCs w:val="24"/>
        </w:rPr>
        <w:t xml:space="preserve">under </w:t>
      </w:r>
      <w:r w:rsidR="00CA7EE7" w:rsidRPr="000A7F06">
        <w:rPr>
          <w:rFonts w:eastAsia="Times New Roman" w:cs="Times New Roman"/>
          <w:szCs w:val="24"/>
        </w:rPr>
        <w:t>requirement</w:t>
      </w:r>
      <w:r w:rsidR="00750B44">
        <w:rPr>
          <w:rFonts w:eastAsia="Times New Roman" w:cs="Times New Roman"/>
          <w:szCs w:val="24"/>
        </w:rPr>
        <w:t>s</w:t>
      </w:r>
      <w:r w:rsidR="00764557" w:rsidRPr="000A7F06">
        <w:rPr>
          <w:rFonts w:eastAsia="Times New Roman" w:cs="Times New Roman"/>
          <w:szCs w:val="24"/>
        </w:rPr>
        <w:t xml:space="preserve"> </w:t>
      </w:r>
      <w:r w:rsidR="00825E1D">
        <w:rPr>
          <w:rFonts w:eastAsia="Times New Roman" w:cs="Times New Roman"/>
          <w:szCs w:val="24"/>
        </w:rPr>
        <w:t>14</w:t>
      </w:r>
      <w:r w:rsidR="00764557" w:rsidRPr="000A7F06">
        <w:rPr>
          <w:rFonts w:eastAsia="Times New Roman" w:cs="Times New Roman"/>
          <w:szCs w:val="24"/>
        </w:rPr>
        <w:t xml:space="preserve">and </w:t>
      </w:r>
      <w:r w:rsidR="00825E1D">
        <w:rPr>
          <w:rFonts w:eastAsia="Times New Roman" w:cs="Times New Roman"/>
          <w:szCs w:val="24"/>
        </w:rPr>
        <w:t>15</w:t>
      </w:r>
      <w:r w:rsidR="00764557" w:rsidRPr="000A7F06">
        <w:rPr>
          <w:rFonts w:eastAsia="Times New Roman" w:cs="Times New Roman"/>
          <w:szCs w:val="24"/>
        </w:rPr>
        <w:t xml:space="preserve"> of </w:t>
      </w:r>
      <w:r w:rsidR="00750B44" w:rsidRPr="000A7F06">
        <w:rPr>
          <w:rFonts w:eastAsia="Times New Roman" w:cs="Times New Roman"/>
          <w:szCs w:val="24"/>
        </w:rPr>
        <w:t>th</w:t>
      </w:r>
      <w:r w:rsidR="00750B44">
        <w:rPr>
          <w:rFonts w:eastAsia="Times New Roman" w:cs="Times New Roman"/>
          <w:szCs w:val="24"/>
        </w:rPr>
        <w:t>e</w:t>
      </w:r>
      <w:r w:rsidR="00750B44" w:rsidRPr="000A7F06">
        <w:rPr>
          <w:rFonts w:eastAsia="Times New Roman" w:cs="Times New Roman"/>
          <w:szCs w:val="24"/>
        </w:rPr>
        <w:t>s</w:t>
      </w:r>
      <w:r w:rsidR="00750B44">
        <w:rPr>
          <w:rFonts w:eastAsia="Times New Roman" w:cs="Times New Roman"/>
          <w:szCs w:val="24"/>
        </w:rPr>
        <w:t>e</w:t>
      </w:r>
      <w:r w:rsidR="00750B44" w:rsidRPr="000A7F06">
        <w:rPr>
          <w:rFonts w:eastAsia="Times New Roman" w:cs="Times New Roman"/>
          <w:szCs w:val="24"/>
        </w:rPr>
        <w:t xml:space="preserve"> </w:t>
      </w:r>
      <w:r w:rsidR="00764557" w:rsidRPr="000A7F06">
        <w:rPr>
          <w:rFonts w:eastAsia="Times New Roman" w:cs="Times New Roman"/>
          <w:szCs w:val="24"/>
        </w:rPr>
        <w:t>regulation</w:t>
      </w:r>
      <w:r w:rsidR="00750B44">
        <w:rPr>
          <w:rFonts w:eastAsia="Times New Roman" w:cs="Times New Roman"/>
          <w:szCs w:val="24"/>
        </w:rPr>
        <w:t>s</w:t>
      </w:r>
      <w:r w:rsidR="00764557">
        <w:rPr>
          <w:rFonts w:eastAsia="Times New Roman" w:cs="Times New Roman"/>
          <w:szCs w:val="24"/>
        </w:rPr>
        <w:t xml:space="preserve">, in addition to making the required initial notification, </w:t>
      </w:r>
      <w:proofErr w:type="gramStart"/>
      <w:r w:rsidR="00486667">
        <w:rPr>
          <w:rFonts w:eastAsia="Times New Roman" w:cs="Times New Roman"/>
          <w:szCs w:val="24"/>
        </w:rPr>
        <w:t>during</w:t>
      </w:r>
      <w:r w:rsidR="00764557">
        <w:rPr>
          <w:rFonts w:eastAsia="Times New Roman" w:cs="Times New Roman"/>
          <w:szCs w:val="24"/>
        </w:rPr>
        <w:t xml:space="preserve"> the</w:t>
      </w:r>
      <w:r w:rsidR="003C02DF">
        <w:rPr>
          <w:rFonts w:eastAsia="Times New Roman" w:cs="Times New Roman"/>
          <w:szCs w:val="24"/>
        </w:rPr>
        <w:t xml:space="preserve"> course of</w:t>
      </w:r>
      <w:proofErr w:type="gramEnd"/>
      <w:r w:rsidR="003C02DF">
        <w:rPr>
          <w:rFonts w:eastAsia="Times New Roman" w:cs="Times New Roman"/>
          <w:szCs w:val="24"/>
        </w:rPr>
        <w:t xml:space="preserve"> the</w:t>
      </w:r>
      <w:r w:rsidR="00764557">
        <w:rPr>
          <w:rFonts w:eastAsia="Times New Roman" w:cs="Times New Roman"/>
          <w:szCs w:val="24"/>
        </w:rPr>
        <w:t xml:space="preserve"> event:</w:t>
      </w:r>
    </w:p>
    <w:p w14:paraId="41DA8A8D" w14:textId="67A7AECE" w:rsidR="00463F9C" w:rsidRDefault="000C0B98" w:rsidP="00B30767">
      <w:pPr>
        <w:pStyle w:val="ListParagraph"/>
        <w:numPr>
          <w:ilvl w:val="0"/>
          <w:numId w:val="125"/>
        </w:numPr>
        <w:spacing w:line="360" w:lineRule="auto"/>
        <w:jc w:val="both"/>
        <w:rPr>
          <w:rFonts w:eastAsia="Times New Roman" w:cs="Times New Roman"/>
          <w:szCs w:val="24"/>
        </w:rPr>
      </w:pPr>
      <w:r>
        <w:rPr>
          <w:rFonts w:eastAsia="Times New Roman" w:cs="Times New Roman"/>
          <w:szCs w:val="24"/>
        </w:rPr>
        <w:lastRenderedPageBreak/>
        <w:t>i</w:t>
      </w:r>
      <w:r w:rsidRPr="00463F9C">
        <w:rPr>
          <w:rFonts w:eastAsia="Times New Roman" w:cs="Times New Roman"/>
          <w:szCs w:val="24"/>
        </w:rPr>
        <w:t xml:space="preserve">mmediately </w:t>
      </w:r>
      <w:r w:rsidR="00486667" w:rsidRPr="00463F9C">
        <w:rPr>
          <w:rFonts w:eastAsia="Times New Roman" w:cs="Times New Roman"/>
          <w:szCs w:val="24"/>
        </w:rPr>
        <w:t>report</w:t>
      </w:r>
      <w:r>
        <w:rPr>
          <w:rFonts w:eastAsia="Times New Roman" w:cs="Times New Roman"/>
          <w:szCs w:val="24"/>
        </w:rPr>
        <w:t>:</w:t>
      </w:r>
    </w:p>
    <w:p w14:paraId="3F2F0022" w14:textId="26E9FBDD" w:rsidR="00463F9C" w:rsidRDefault="008F4A9B" w:rsidP="00B30767">
      <w:pPr>
        <w:pStyle w:val="ListParagraph"/>
        <w:numPr>
          <w:ilvl w:val="0"/>
          <w:numId w:val="126"/>
        </w:numPr>
        <w:spacing w:line="360" w:lineRule="auto"/>
        <w:jc w:val="both"/>
        <w:rPr>
          <w:rFonts w:eastAsia="Times New Roman" w:cs="Times New Roman"/>
          <w:szCs w:val="24"/>
        </w:rPr>
      </w:pPr>
      <w:r>
        <w:rPr>
          <w:rFonts w:eastAsia="Times New Roman" w:cs="Times New Roman"/>
          <w:szCs w:val="24"/>
        </w:rPr>
        <w:t>a</w:t>
      </w:r>
      <w:r w:rsidR="00463F9C" w:rsidRPr="00463F9C">
        <w:rPr>
          <w:rFonts w:eastAsia="Times New Roman" w:cs="Times New Roman"/>
          <w:szCs w:val="24"/>
        </w:rPr>
        <w:t xml:space="preserve">ny further degradation in the level of safety of the plant or other worsening plant conditions, including those that require the declaration of any of the emergency classes, if such a declaration has not been previously </w:t>
      </w:r>
      <w:proofErr w:type="gramStart"/>
      <w:r w:rsidR="00486667" w:rsidRPr="00463F9C">
        <w:rPr>
          <w:rFonts w:eastAsia="Times New Roman" w:cs="Times New Roman"/>
          <w:szCs w:val="24"/>
        </w:rPr>
        <w:t>made</w:t>
      </w:r>
      <w:r w:rsidR="000C0B98">
        <w:rPr>
          <w:rFonts w:eastAsia="Times New Roman" w:cs="Times New Roman"/>
          <w:szCs w:val="24"/>
        </w:rPr>
        <w:t>;</w:t>
      </w:r>
      <w:proofErr w:type="gramEnd"/>
    </w:p>
    <w:p w14:paraId="58F0B753" w14:textId="79701DC1" w:rsidR="00463F9C" w:rsidRPr="00463F9C" w:rsidRDefault="008F4A9B" w:rsidP="00B30767">
      <w:pPr>
        <w:pStyle w:val="ListParagraph"/>
        <w:numPr>
          <w:ilvl w:val="0"/>
          <w:numId w:val="126"/>
        </w:numPr>
        <w:spacing w:line="360" w:lineRule="auto"/>
        <w:rPr>
          <w:rFonts w:eastAsia="Times New Roman" w:cs="Times New Roman"/>
          <w:szCs w:val="24"/>
        </w:rPr>
      </w:pPr>
      <w:r>
        <w:rPr>
          <w:rFonts w:eastAsia="Times New Roman" w:cs="Times New Roman"/>
          <w:szCs w:val="24"/>
        </w:rPr>
        <w:t>a</w:t>
      </w:r>
      <w:r w:rsidR="00463F9C" w:rsidRPr="00463F9C">
        <w:rPr>
          <w:rFonts w:eastAsia="Times New Roman" w:cs="Times New Roman"/>
          <w:szCs w:val="24"/>
        </w:rPr>
        <w:t xml:space="preserve">ny change from one emergency class to </w:t>
      </w:r>
      <w:proofErr w:type="gramStart"/>
      <w:r w:rsidR="00486667" w:rsidRPr="00463F9C">
        <w:rPr>
          <w:rFonts w:eastAsia="Times New Roman" w:cs="Times New Roman"/>
          <w:szCs w:val="24"/>
        </w:rPr>
        <w:t>another</w:t>
      </w:r>
      <w:r w:rsidR="000C0B98">
        <w:rPr>
          <w:rFonts w:eastAsia="Times New Roman" w:cs="Times New Roman"/>
          <w:szCs w:val="24"/>
        </w:rPr>
        <w:t>;</w:t>
      </w:r>
      <w:proofErr w:type="gramEnd"/>
    </w:p>
    <w:p w14:paraId="5737CCFE" w14:textId="5D327876" w:rsidR="00463F9C" w:rsidRDefault="008F4A9B" w:rsidP="00B30767">
      <w:pPr>
        <w:pStyle w:val="ListParagraph"/>
        <w:numPr>
          <w:ilvl w:val="0"/>
          <w:numId w:val="126"/>
        </w:numPr>
        <w:spacing w:line="360" w:lineRule="auto"/>
        <w:jc w:val="both"/>
        <w:rPr>
          <w:rFonts w:eastAsia="Times New Roman" w:cs="Times New Roman"/>
          <w:szCs w:val="24"/>
        </w:rPr>
      </w:pPr>
      <w:r>
        <w:rPr>
          <w:rFonts w:eastAsia="Times New Roman" w:cs="Times New Roman"/>
          <w:szCs w:val="24"/>
        </w:rPr>
        <w:t>a</w:t>
      </w:r>
      <w:r w:rsidR="00463F9C" w:rsidRPr="00463F9C">
        <w:rPr>
          <w:rFonts w:eastAsia="Times New Roman" w:cs="Times New Roman"/>
          <w:szCs w:val="24"/>
        </w:rPr>
        <w:t xml:space="preserve"> termination of the emergency </w:t>
      </w:r>
      <w:proofErr w:type="gramStart"/>
      <w:r w:rsidR="00486667" w:rsidRPr="00463F9C">
        <w:rPr>
          <w:rFonts w:eastAsia="Times New Roman" w:cs="Times New Roman"/>
          <w:szCs w:val="24"/>
        </w:rPr>
        <w:t>class</w:t>
      </w:r>
      <w:r w:rsidR="000C0B98">
        <w:rPr>
          <w:rFonts w:eastAsia="Times New Roman" w:cs="Times New Roman"/>
          <w:szCs w:val="24"/>
        </w:rPr>
        <w:t>;</w:t>
      </w:r>
      <w:proofErr w:type="gramEnd"/>
    </w:p>
    <w:p w14:paraId="4C2A7C65" w14:textId="744430BD" w:rsidR="00463F9C" w:rsidRDefault="008F4A9B" w:rsidP="00B30767">
      <w:pPr>
        <w:pStyle w:val="ListParagraph"/>
        <w:numPr>
          <w:ilvl w:val="0"/>
          <w:numId w:val="126"/>
        </w:numPr>
        <w:spacing w:line="360" w:lineRule="auto"/>
        <w:jc w:val="both"/>
        <w:rPr>
          <w:rFonts w:eastAsia="Times New Roman" w:cs="Times New Roman"/>
          <w:szCs w:val="24"/>
        </w:rPr>
      </w:pPr>
      <w:r>
        <w:rPr>
          <w:rFonts w:eastAsia="Times New Roman" w:cs="Times New Roman"/>
          <w:szCs w:val="24"/>
        </w:rPr>
        <w:t>t</w:t>
      </w:r>
      <w:r w:rsidR="00463F9C" w:rsidRPr="00463F9C">
        <w:rPr>
          <w:rFonts w:eastAsia="Times New Roman" w:cs="Times New Roman"/>
          <w:szCs w:val="24"/>
        </w:rPr>
        <w:t xml:space="preserve">he results of ensuring evaluations or assessments of plant </w:t>
      </w:r>
      <w:proofErr w:type="gramStart"/>
      <w:r w:rsidR="00486667" w:rsidRPr="00463F9C">
        <w:rPr>
          <w:rFonts w:eastAsia="Times New Roman" w:cs="Times New Roman"/>
          <w:szCs w:val="24"/>
        </w:rPr>
        <w:t>conditions</w:t>
      </w:r>
      <w:r w:rsidR="000C0B98">
        <w:rPr>
          <w:rFonts w:eastAsia="Times New Roman" w:cs="Times New Roman"/>
          <w:szCs w:val="24"/>
        </w:rPr>
        <w:t>;</w:t>
      </w:r>
      <w:proofErr w:type="gramEnd"/>
    </w:p>
    <w:p w14:paraId="4E871838" w14:textId="761CD583" w:rsidR="00463F9C" w:rsidRDefault="008F4A9B" w:rsidP="00B30767">
      <w:pPr>
        <w:pStyle w:val="ListParagraph"/>
        <w:numPr>
          <w:ilvl w:val="0"/>
          <w:numId w:val="126"/>
        </w:numPr>
        <w:spacing w:line="360" w:lineRule="auto"/>
        <w:jc w:val="both"/>
        <w:rPr>
          <w:rFonts w:eastAsia="Times New Roman" w:cs="Times New Roman"/>
          <w:szCs w:val="24"/>
        </w:rPr>
      </w:pPr>
      <w:r>
        <w:rPr>
          <w:rFonts w:eastAsia="Times New Roman" w:cs="Times New Roman"/>
          <w:szCs w:val="24"/>
        </w:rPr>
        <w:t>t</w:t>
      </w:r>
      <w:r w:rsidR="00463F9C" w:rsidRPr="00463F9C">
        <w:rPr>
          <w:rFonts w:eastAsia="Times New Roman" w:cs="Times New Roman"/>
          <w:szCs w:val="24"/>
        </w:rPr>
        <w:t>he effectiveness of response or protective measures taken; and</w:t>
      </w:r>
    </w:p>
    <w:p w14:paraId="15B9475B" w14:textId="71C00168" w:rsidR="00A276A9" w:rsidRPr="00913EAD" w:rsidRDefault="008F4A9B" w:rsidP="00B30767">
      <w:pPr>
        <w:pStyle w:val="ListParagraph"/>
        <w:numPr>
          <w:ilvl w:val="0"/>
          <w:numId w:val="126"/>
        </w:numPr>
        <w:spacing w:line="360" w:lineRule="auto"/>
        <w:jc w:val="both"/>
      </w:pPr>
      <w:r>
        <w:rPr>
          <w:rFonts w:eastAsia="Times New Roman" w:cs="Times New Roman"/>
          <w:szCs w:val="24"/>
        </w:rPr>
        <w:t>i</w:t>
      </w:r>
      <w:r w:rsidR="00463F9C" w:rsidRPr="00463F9C">
        <w:rPr>
          <w:rFonts w:eastAsia="Times New Roman" w:cs="Times New Roman"/>
          <w:szCs w:val="24"/>
        </w:rPr>
        <w:t>nformation related to plant behaviour that is not understood</w:t>
      </w:r>
      <w:r w:rsidR="00825E1D">
        <w:rPr>
          <w:rFonts w:eastAsia="Times New Roman" w:cs="Times New Roman"/>
          <w:szCs w:val="24"/>
        </w:rPr>
        <w:t>; and</w:t>
      </w:r>
    </w:p>
    <w:p w14:paraId="672E072E" w14:textId="3B68FE9B" w:rsidR="002C6F14" w:rsidRPr="00746FF7" w:rsidRDefault="008F4A9B" w:rsidP="00B30767">
      <w:pPr>
        <w:pStyle w:val="ListParagraph"/>
        <w:numPr>
          <w:ilvl w:val="0"/>
          <w:numId w:val="125"/>
        </w:numPr>
        <w:spacing w:line="360" w:lineRule="auto"/>
        <w:jc w:val="both"/>
        <w:rPr>
          <w:rFonts w:eastAsia="Times New Roman" w:cs="Times New Roman"/>
          <w:szCs w:val="24"/>
        </w:rPr>
      </w:pPr>
      <w:r>
        <w:rPr>
          <w:rFonts w:eastAsia="Times New Roman" w:cs="Times New Roman"/>
          <w:szCs w:val="24"/>
        </w:rPr>
        <w:t>m</w:t>
      </w:r>
      <w:r w:rsidR="00764557" w:rsidRPr="00746FF7">
        <w:rPr>
          <w:rFonts w:eastAsia="Times New Roman" w:cs="Times New Roman"/>
          <w:szCs w:val="24"/>
        </w:rPr>
        <w:t>aintain an open and continuous communication channel with the Authority.</w:t>
      </w:r>
    </w:p>
    <w:p w14:paraId="6BD66CD7" w14:textId="7FCF1AB5" w:rsidR="002C6F14" w:rsidRPr="00746FF7" w:rsidRDefault="002165C6" w:rsidP="00B30767">
      <w:pPr>
        <w:pStyle w:val="Heading1"/>
        <w:spacing w:line="360" w:lineRule="auto"/>
        <w:jc w:val="center"/>
        <w:rPr>
          <w:b w:val="0"/>
          <w:bCs/>
          <w:i/>
          <w:iCs/>
        </w:rPr>
      </w:pPr>
      <w:bookmarkStart w:id="21" w:name="_Toc172260211"/>
      <w:r w:rsidRPr="00746FF7">
        <w:rPr>
          <w:b w:val="0"/>
          <w:bCs/>
          <w:i/>
          <w:iCs/>
        </w:rPr>
        <w:t xml:space="preserve">Event Report System </w:t>
      </w:r>
      <w:r w:rsidR="004F05D9" w:rsidRPr="00746FF7">
        <w:rPr>
          <w:b w:val="0"/>
          <w:bCs/>
          <w:i/>
          <w:iCs/>
        </w:rPr>
        <w:t>of</w:t>
      </w:r>
      <w:r w:rsidRPr="00746FF7">
        <w:rPr>
          <w:b w:val="0"/>
          <w:bCs/>
          <w:i/>
          <w:iCs/>
        </w:rPr>
        <w:t xml:space="preserve"> </w:t>
      </w:r>
      <w:r w:rsidR="00825E1D">
        <w:rPr>
          <w:b w:val="0"/>
          <w:bCs/>
          <w:i/>
          <w:iCs/>
        </w:rPr>
        <w:t>an</w:t>
      </w:r>
      <w:r w:rsidR="00507236" w:rsidRPr="00746FF7">
        <w:rPr>
          <w:b w:val="0"/>
          <w:bCs/>
          <w:i/>
          <w:iCs/>
        </w:rPr>
        <w:t xml:space="preserve"> Authori</w:t>
      </w:r>
      <w:r w:rsidR="00507236">
        <w:rPr>
          <w:b w:val="0"/>
          <w:bCs/>
          <w:i/>
          <w:iCs/>
        </w:rPr>
        <w:t>s</w:t>
      </w:r>
      <w:r w:rsidR="00507236" w:rsidRPr="00746FF7">
        <w:rPr>
          <w:b w:val="0"/>
          <w:bCs/>
          <w:i/>
          <w:iCs/>
        </w:rPr>
        <w:t xml:space="preserve">ed </w:t>
      </w:r>
      <w:r w:rsidRPr="00746FF7">
        <w:rPr>
          <w:b w:val="0"/>
          <w:bCs/>
          <w:i/>
          <w:iCs/>
        </w:rPr>
        <w:t>Person</w:t>
      </w:r>
      <w:bookmarkEnd w:id="21"/>
    </w:p>
    <w:p w14:paraId="1C1A5AFC" w14:textId="453D42DD" w:rsidR="002C6F14" w:rsidRDefault="00764557" w:rsidP="00B30767">
      <w:pPr>
        <w:pStyle w:val="Heading2"/>
      </w:pPr>
      <w:bookmarkStart w:id="22" w:name="_Toc172260212"/>
      <w:r>
        <w:t>Reportable Events</w:t>
      </w:r>
      <w:bookmarkEnd w:id="22"/>
    </w:p>
    <w:p w14:paraId="068FE66A" w14:textId="4199CC97" w:rsidR="008F4A9B" w:rsidRDefault="002165C6" w:rsidP="00B30767">
      <w:pPr>
        <w:spacing w:line="360" w:lineRule="auto"/>
        <w:rPr>
          <w:rFonts w:eastAsia="Times New Roman" w:cs="Times New Roman"/>
          <w:szCs w:val="24"/>
        </w:rPr>
      </w:pPr>
      <w:r w:rsidRPr="00746FF7">
        <w:rPr>
          <w:rFonts w:eastAsia="Times New Roman" w:cs="Times New Roman"/>
          <w:b/>
          <w:bCs/>
          <w:szCs w:val="24"/>
        </w:rPr>
        <w:t>17.</w:t>
      </w:r>
      <w:r>
        <w:rPr>
          <w:rFonts w:eastAsia="Times New Roman" w:cs="Times New Roman"/>
          <w:szCs w:val="24"/>
        </w:rPr>
        <w:t xml:space="preserve">(1) </w:t>
      </w:r>
      <w:r w:rsidR="00825E1D">
        <w:rPr>
          <w:rFonts w:eastAsia="Times New Roman" w:cs="Times New Roman"/>
          <w:szCs w:val="24"/>
        </w:rPr>
        <w:t>An</w:t>
      </w:r>
      <w:r w:rsidR="00764557" w:rsidRPr="00746FF7">
        <w:rPr>
          <w:rFonts w:eastAsia="Times New Roman" w:cs="Times New Roman"/>
          <w:szCs w:val="24"/>
        </w:rPr>
        <w:t xml:space="preserve"> </w:t>
      </w:r>
      <w:r w:rsidR="008A219F" w:rsidRPr="00746FF7">
        <w:rPr>
          <w:rFonts w:eastAsia="Times New Roman" w:cs="Times New Roman"/>
          <w:szCs w:val="24"/>
        </w:rPr>
        <w:t>authori</w:t>
      </w:r>
      <w:r w:rsidR="004F05D9">
        <w:rPr>
          <w:rFonts w:eastAsia="Times New Roman" w:cs="Times New Roman"/>
          <w:szCs w:val="24"/>
        </w:rPr>
        <w:t>s</w:t>
      </w:r>
      <w:r w:rsidR="008A219F" w:rsidRPr="00746FF7">
        <w:rPr>
          <w:rFonts w:eastAsia="Times New Roman" w:cs="Times New Roman"/>
          <w:szCs w:val="24"/>
        </w:rPr>
        <w:t>ed person</w:t>
      </w:r>
      <w:r w:rsidR="00764557" w:rsidRPr="00746FF7">
        <w:rPr>
          <w:rFonts w:eastAsia="Times New Roman" w:cs="Times New Roman"/>
          <w:szCs w:val="24"/>
        </w:rPr>
        <w:t xml:space="preserve"> shall</w:t>
      </w:r>
      <w:r w:rsidR="008F4A9B">
        <w:rPr>
          <w:rFonts w:eastAsia="Times New Roman" w:cs="Times New Roman"/>
          <w:szCs w:val="24"/>
        </w:rPr>
        <w:t>,</w:t>
      </w:r>
      <w:r w:rsidR="00764557" w:rsidRPr="00746FF7">
        <w:rPr>
          <w:rFonts w:eastAsia="Times New Roman" w:cs="Times New Roman"/>
          <w:szCs w:val="24"/>
        </w:rPr>
        <w:t xml:space="preserve"> </w:t>
      </w:r>
    </w:p>
    <w:p w14:paraId="55CB3B60" w14:textId="7A2297C0" w:rsidR="008F4A9B" w:rsidRDefault="008F4A9B" w:rsidP="00B30767">
      <w:pPr>
        <w:pStyle w:val="ListParagraph"/>
        <w:numPr>
          <w:ilvl w:val="0"/>
          <w:numId w:val="207"/>
        </w:numPr>
        <w:spacing w:line="360" w:lineRule="auto"/>
        <w:rPr>
          <w:rFonts w:eastAsia="Times New Roman" w:cs="Times New Roman"/>
          <w:szCs w:val="24"/>
        </w:rPr>
      </w:pPr>
      <w:r w:rsidRPr="000A7F06">
        <w:rPr>
          <w:rFonts w:eastAsia="Times New Roman" w:cs="Times New Roman"/>
          <w:szCs w:val="24"/>
        </w:rPr>
        <w:t xml:space="preserve">for any event of the type described herein, </w:t>
      </w:r>
      <w:r w:rsidR="00764557" w:rsidRPr="000A7F06">
        <w:rPr>
          <w:rFonts w:eastAsia="Times New Roman" w:cs="Times New Roman"/>
          <w:szCs w:val="24"/>
        </w:rPr>
        <w:t xml:space="preserve">submit a notification report within forty-eight (48) hours if not reported under </w:t>
      </w:r>
      <w:r w:rsidR="00825E1D">
        <w:rPr>
          <w:rFonts w:eastAsia="Times New Roman" w:cs="Times New Roman"/>
          <w:szCs w:val="24"/>
        </w:rPr>
        <w:t xml:space="preserve">regulation 15 containing at least </w:t>
      </w:r>
      <w:r w:rsidR="00764557" w:rsidRPr="000A7F06">
        <w:rPr>
          <w:rFonts w:eastAsia="Times New Roman" w:cs="Times New Roman"/>
          <w:szCs w:val="24"/>
        </w:rPr>
        <w:t xml:space="preserve"> </w:t>
      </w:r>
    </w:p>
    <w:p w14:paraId="1FA0CA42" w14:textId="1C2497D0" w:rsidR="00825E1D" w:rsidRDefault="00764557" w:rsidP="00B30767">
      <w:pPr>
        <w:pStyle w:val="ListParagraph"/>
        <w:numPr>
          <w:ilvl w:val="1"/>
          <w:numId w:val="207"/>
        </w:numPr>
        <w:spacing w:line="360" w:lineRule="auto"/>
        <w:rPr>
          <w:rFonts w:eastAsia="Times New Roman" w:cs="Times New Roman"/>
          <w:szCs w:val="24"/>
        </w:rPr>
      </w:pPr>
      <w:r w:rsidRPr="000A7F06">
        <w:rPr>
          <w:rFonts w:eastAsia="Times New Roman" w:cs="Times New Roman"/>
          <w:szCs w:val="24"/>
        </w:rPr>
        <w:t xml:space="preserve"> name of the plant, </w:t>
      </w:r>
    </w:p>
    <w:p w14:paraId="7B751CDD" w14:textId="77777777" w:rsidR="00825E1D" w:rsidRDefault="00764557" w:rsidP="00B30767">
      <w:pPr>
        <w:pStyle w:val="ListParagraph"/>
        <w:numPr>
          <w:ilvl w:val="1"/>
          <w:numId w:val="207"/>
        </w:numPr>
        <w:spacing w:line="360" w:lineRule="auto"/>
        <w:rPr>
          <w:rFonts w:eastAsia="Times New Roman" w:cs="Times New Roman"/>
          <w:szCs w:val="24"/>
        </w:rPr>
      </w:pPr>
      <w:r w:rsidRPr="000A7F06">
        <w:rPr>
          <w:rFonts w:eastAsia="Times New Roman" w:cs="Times New Roman"/>
          <w:szCs w:val="24"/>
        </w:rPr>
        <w:t>date and time of the event,</w:t>
      </w:r>
    </w:p>
    <w:p w14:paraId="32B9EA03" w14:textId="77777777" w:rsidR="00825E1D" w:rsidRDefault="00764557" w:rsidP="00B30767">
      <w:pPr>
        <w:pStyle w:val="ListParagraph"/>
        <w:numPr>
          <w:ilvl w:val="1"/>
          <w:numId w:val="207"/>
        </w:numPr>
        <w:spacing w:line="360" w:lineRule="auto"/>
        <w:rPr>
          <w:rFonts w:eastAsia="Times New Roman" w:cs="Times New Roman"/>
          <w:szCs w:val="24"/>
        </w:rPr>
      </w:pPr>
      <w:r w:rsidRPr="000A7F06">
        <w:rPr>
          <w:rFonts w:eastAsia="Times New Roman" w:cs="Times New Roman"/>
          <w:szCs w:val="24"/>
        </w:rPr>
        <w:t xml:space="preserve"> event title and classification,</w:t>
      </w:r>
    </w:p>
    <w:p w14:paraId="1FD85253" w14:textId="77777777" w:rsidR="00825E1D" w:rsidRDefault="00764557" w:rsidP="00B30767">
      <w:pPr>
        <w:pStyle w:val="ListParagraph"/>
        <w:numPr>
          <w:ilvl w:val="1"/>
          <w:numId w:val="207"/>
        </w:numPr>
        <w:spacing w:line="360" w:lineRule="auto"/>
        <w:rPr>
          <w:rFonts w:eastAsia="Times New Roman" w:cs="Times New Roman"/>
          <w:szCs w:val="24"/>
        </w:rPr>
      </w:pPr>
      <w:r w:rsidRPr="000A7F06">
        <w:rPr>
          <w:rFonts w:eastAsia="Times New Roman" w:cs="Times New Roman"/>
          <w:szCs w:val="24"/>
        </w:rPr>
        <w:t xml:space="preserve"> plant status prior to and after the event, </w:t>
      </w:r>
    </w:p>
    <w:p w14:paraId="289DBDE0" w14:textId="77777777" w:rsidR="00825E1D" w:rsidRDefault="00764557" w:rsidP="00B30767">
      <w:pPr>
        <w:pStyle w:val="ListParagraph"/>
        <w:numPr>
          <w:ilvl w:val="1"/>
          <w:numId w:val="207"/>
        </w:numPr>
        <w:spacing w:line="360" w:lineRule="auto"/>
        <w:rPr>
          <w:rFonts w:eastAsia="Times New Roman" w:cs="Times New Roman"/>
          <w:szCs w:val="24"/>
        </w:rPr>
      </w:pPr>
      <w:r w:rsidRPr="000A7F06">
        <w:rPr>
          <w:rFonts w:eastAsia="Times New Roman" w:cs="Times New Roman"/>
          <w:szCs w:val="24"/>
        </w:rPr>
        <w:t xml:space="preserve">brief description of the event, </w:t>
      </w:r>
    </w:p>
    <w:p w14:paraId="5BF9730D" w14:textId="77777777" w:rsidR="00825E1D" w:rsidRDefault="00764557" w:rsidP="00B30767">
      <w:pPr>
        <w:pStyle w:val="ListParagraph"/>
        <w:numPr>
          <w:ilvl w:val="1"/>
          <w:numId w:val="207"/>
        </w:numPr>
        <w:spacing w:line="360" w:lineRule="auto"/>
        <w:rPr>
          <w:rFonts w:eastAsia="Times New Roman" w:cs="Times New Roman"/>
          <w:szCs w:val="24"/>
        </w:rPr>
      </w:pPr>
      <w:r w:rsidRPr="000A7F06">
        <w:rPr>
          <w:rFonts w:eastAsia="Times New Roman" w:cs="Times New Roman"/>
          <w:szCs w:val="24"/>
        </w:rPr>
        <w:t xml:space="preserve">actions taken after the event, </w:t>
      </w:r>
    </w:p>
    <w:p w14:paraId="42910D37" w14:textId="77777777" w:rsidR="00825E1D" w:rsidRDefault="00764557" w:rsidP="00B30767">
      <w:pPr>
        <w:pStyle w:val="ListParagraph"/>
        <w:numPr>
          <w:ilvl w:val="1"/>
          <w:numId w:val="207"/>
        </w:numPr>
        <w:spacing w:line="360" w:lineRule="auto"/>
        <w:rPr>
          <w:rFonts w:eastAsia="Times New Roman" w:cs="Times New Roman"/>
          <w:szCs w:val="24"/>
        </w:rPr>
      </w:pPr>
      <w:r w:rsidRPr="000A7F06">
        <w:rPr>
          <w:rFonts w:eastAsia="Times New Roman" w:cs="Times New Roman"/>
          <w:szCs w:val="24"/>
        </w:rPr>
        <w:t xml:space="preserve">effect of the event on the plant, and </w:t>
      </w:r>
    </w:p>
    <w:p w14:paraId="1535D828" w14:textId="2056F210" w:rsidR="008F4A9B" w:rsidRDefault="00764557" w:rsidP="00B30767">
      <w:pPr>
        <w:pStyle w:val="ListParagraph"/>
        <w:numPr>
          <w:ilvl w:val="1"/>
          <w:numId w:val="207"/>
        </w:numPr>
        <w:spacing w:line="360" w:lineRule="auto"/>
        <w:rPr>
          <w:rFonts w:eastAsia="Times New Roman" w:cs="Times New Roman"/>
          <w:szCs w:val="24"/>
        </w:rPr>
      </w:pPr>
      <w:r w:rsidRPr="000A7F06">
        <w:rPr>
          <w:rFonts w:eastAsia="Times New Roman" w:cs="Times New Roman"/>
          <w:szCs w:val="24"/>
        </w:rPr>
        <w:t xml:space="preserve">information regarding reporting </w:t>
      </w:r>
      <w:r w:rsidR="00486667" w:rsidRPr="000A7F06">
        <w:rPr>
          <w:rFonts w:eastAsia="Times New Roman" w:cs="Times New Roman"/>
          <w:szCs w:val="24"/>
        </w:rPr>
        <w:t>officer</w:t>
      </w:r>
      <w:r w:rsidR="00486667">
        <w:rPr>
          <w:rFonts w:eastAsia="Times New Roman" w:cs="Times New Roman"/>
          <w:szCs w:val="24"/>
        </w:rPr>
        <w:t>.</w:t>
      </w:r>
      <w:r w:rsidRPr="000A7F06">
        <w:rPr>
          <w:rFonts w:eastAsia="Times New Roman" w:cs="Times New Roman"/>
          <w:szCs w:val="24"/>
        </w:rPr>
        <w:t xml:space="preserve"> </w:t>
      </w:r>
    </w:p>
    <w:p w14:paraId="266544B5" w14:textId="45EB79A9" w:rsidR="008F4A9B" w:rsidRDefault="008F4A9B" w:rsidP="00B30767">
      <w:pPr>
        <w:pStyle w:val="ListParagraph"/>
        <w:numPr>
          <w:ilvl w:val="0"/>
          <w:numId w:val="207"/>
        </w:numPr>
        <w:spacing w:line="360" w:lineRule="auto"/>
        <w:rPr>
          <w:rFonts w:eastAsia="Times New Roman" w:cs="Times New Roman"/>
          <w:szCs w:val="24"/>
        </w:rPr>
      </w:pPr>
      <w:r>
        <w:rPr>
          <w:rFonts w:eastAsia="Times New Roman" w:cs="Times New Roman"/>
          <w:szCs w:val="24"/>
        </w:rPr>
        <w:t>submit i</w:t>
      </w:r>
      <w:r w:rsidR="00764557" w:rsidRPr="000A7F06">
        <w:rPr>
          <w:rFonts w:eastAsia="Times New Roman" w:cs="Times New Roman"/>
          <w:szCs w:val="24"/>
        </w:rPr>
        <w:t xml:space="preserve">n addition, </w:t>
      </w:r>
      <w:r>
        <w:rPr>
          <w:rFonts w:eastAsia="Times New Roman" w:cs="Times New Roman"/>
          <w:szCs w:val="24"/>
        </w:rPr>
        <w:t xml:space="preserve">an </w:t>
      </w:r>
      <w:r w:rsidR="00825E1D">
        <w:rPr>
          <w:rFonts w:eastAsia="Times New Roman" w:cs="Times New Roman"/>
          <w:szCs w:val="24"/>
        </w:rPr>
        <w:t>A</w:t>
      </w:r>
      <w:r w:rsidR="00507236" w:rsidRPr="000A7F06">
        <w:rPr>
          <w:rFonts w:eastAsia="Times New Roman" w:cs="Times New Roman"/>
          <w:szCs w:val="24"/>
        </w:rPr>
        <w:t>uthori</w:t>
      </w:r>
      <w:r w:rsidR="00507236">
        <w:rPr>
          <w:rFonts w:eastAsia="Times New Roman" w:cs="Times New Roman"/>
          <w:szCs w:val="24"/>
        </w:rPr>
        <w:t>s</w:t>
      </w:r>
      <w:r w:rsidR="00507236" w:rsidRPr="000A7F06">
        <w:rPr>
          <w:rFonts w:eastAsia="Times New Roman" w:cs="Times New Roman"/>
          <w:szCs w:val="24"/>
        </w:rPr>
        <w:t xml:space="preserve">ed </w:t>
      </w:r>
      <w:r w:rsidR="00825E1D">
        <w:rPr>
          <w:rFonts w:eastAsia="Times New Roman" w:cs="Times New Roman"/>
          <w:szCs w:val="24"/>
        </w:rPr>
        <w:t>P</w:t>
      </w:r>
      <w:r w:rsidR="008A219F" w:rsidRPr="000A7F06">
        <w:rPr>
          <w:rFonts w:eastAsia="Times New Roman" w:cs="Times New Roman"/>
          <w:szCs w:val="24"/>
        </w:rPr>
        <w:t>erson</w:t>
      </w:r>
      <w:r w:rsidR="00764557" w:rsidRPr="000A7F06">
        <w:rPr>
          <w:rFonts w:eastAsia="Times New Roman" w:cs="Times New Roman"/>
          <w:szCs w:val="24"/>
        </w:rPr>
        <w:t xml:space="preserve"> Event Report (</w:t>
      </w:r>
      <w:r w:rsidR="00507236">
        <w:rPr>
          <w:rFonts w:eastAsia="Times New Roman" w:cs="Times New Roman"/>
          <w:szCs w:val="24"/>
        </w:rPr>
        <w:t>AP</w:t>
      </w:r>
      <w:r w:rsidR="00507236" w:rsidRPr="000A7F06">
        <w:rPr>
          <w:rFonts w:eastAsia="Times New Roman" w:cs="Times New Roman"/>
          <w:szCs w:val="24"/>
        </w:rPr>
        <w:t>ER</w:t>
      </w:r>
      <w:r w:rsidR="00764557" w:rsidRPr="000A7F06">
        <w:rPr>
          <w:rFonts w:eastAsia="Times New Roman" w:cs="Times New Roman"/>
          <w:szCs w:val="24"/>
        </w:rPr>
        <w:t>) within sixty (60) days after the discovery of the event</w:t>
      </w:r>
      <w:r>
        <w:rPr>
          <w:rFonts w:eastAsia="Times New Roman" w:cs="Times New Roman"/>
          <w:szCs w:val="24"/>
        </w:rPr>
        <w:t>; and</w:t>
      </w:r>
      <w:r w:rsidR="00764557" w:rsidRPr="000A7F06">
        <w:rPr>
          <w:rFonts w:eastAsia="Times New Roman" w:cs="Times New Roman"/>
          <w:szCs w:val="24"/>
        </w:rPr>
        <w:t xml:space="preserve"> </w:t>
      </w:r>
    </w:p>
    <w:p w14:paraId="68834233" w14:textId="16E6916A" w:rsidR="00913EAD" w:rsidRPr="000A7F06" w:rsidRDefault="00764557" w:rsidP="00B30767">
      <w:pPr>
        <w:pStyle w:val="ListParagraph"/>
        <w:numPr>
          <w:ilvl w:val="0"/>
          <w:numId w:val="207"/>
        </w:numPr>
        <w:spacing w:line="360" w:lineRule="auto"/>
        <w:rPr>
          <w:rFonts w:eastAsia="Times New Roman" w:cs="Times New Roman"/>
          <w:szCs w:val="24"/>
        </w:rPr>
      </w:pPr>
      <w:r w:rsidRPr="000A7F06">
        <w:rPr>
          <w:rFonts w:eastAsia="Times New Roman" w:cs="Times New Roman"/>
          <w:szCs w:val="24"/>
        </w:rPr>
        <w:t>report any event regardless of the plant mode or power level and the significance of the structure, system, or component that initiated the event.</w:t>
      </w:r>
    </w:p>
    <w:p w14:paraId="31B79E26" w14:textId="5FD0E731" w:rsidR="00913EAD" w:rsidRPr="00746FF7" w:rsidRDefault="00EB268E" w:rsidP="00B30767">
      <w:pPr>
        <w:spacing w:line="360" w:lineRule="auto"/>
        <w:rPr>
          <w:rFonts w:eastAsia="Times New Roman" w:cs="Times New Roman"/>
          <w:szCs w:val="24"/>
        </w:rPr>
      </w:pPr>
      <w:r>
        <w:rPr>
          <w:rFonts w:eastAsia="Times New Roman" w:cs="Times New Roman"/>
          <w:szCs w:val="24"/>
        </w:rPr>
        <w:t xml:space="preserve">(2) </w:t>
      </w:r>
      <w:r w:rsidR="00913EAD" w:rsidRPr="00746FF7">
        <w:rPr>
          <w:rFonts w:eastAsia="Times New Roman" w:cs="Times New Roman"/>
          <w:szCs w:val="24"/>
        </w:rPr>
        <w:t xml:space="preserve">The </w:t>
      </w:r>
      <w:r w:rsidR="00507236" w:rsidRPr="00746FF7">
        <w:rPr>
          <w:rFonts w:eastAsia="Times New Roman" w:cs="Times New Roman"/>
          <w:szCs w:val="24"/>
        </w:rPr>
        <w:t>authori</w:t>
      </w:r>
      <w:r w:rsidR="00507236">
        <w:rPr>
          <w:rFonts w:eastAsia="Times New Roman" w:cs="Times New Roman"/>
          <w:szCs w:val="24"/>
        </w:rPr>
        <w:t>s</w:t>
      </w:r>
      <w:r w:rsidR="00507236" w:rsidRPr="00746FF7">
        <w:rPr>
          <w:rFonts w:eastAsia="Times New Roman" w:cs="Times New Roman"/>
          <w:szCs w:val="24"/>
        </w:rPr>
        <w:t xml:space="preserve">ed </w:t>
      </w:r>
      <w:r w:rsidR="00913EAD" w:rsidRPr="00746FF7">
        <w:rPr>
          <w:rFonts w:eastAsia="Times New Roman" w:cs="Times New Roman"/>
          <w:szCs w:val="24"/>
        </w:rPr>
        <w:t>person shall report</w:t>
      </w:r>
    </w:p>
    <w:p w14:paraId="7C945561" w14:textId="75A73184" w:rsidR="00D10F08" w:rsidRDefault="008F4A9B" w:rsidP="00B30767">
      <w:pPr>
        <w:pStyle w:val="ListParagraph"/>
        <w:numPr>
          <w:ilvl w:val="1"/>
          <w:numId w:val="127"/>
        </w:numPr>
        <w:spacing w:line="360" w:lineRule="auto"/>
        <w:rPr>
          <w:rFonts w:eastAsia="Times New Roman" w:cs="Times New Roman"/>
          <w:szCs w:val="24"/>
        </w:rPr>
      </w:pPr>
      <w:r>
        <w:rPr>
          <w:rFonts w:eastAsia="Times New Roman" w:cs="Times New Roman"/>
          <w:szCs w:val="24"/>
        </w:rPr>
        <w:t>t</w:t>
      </w:r>
      <w:r w:rsidR="00D10F08" w:rsidRPr="00D10F08">
        <w:rPr>
          <w:rFonts w:eastAsia="Times New Roman" w:cs="Times New Roman"/>
          <w:szCs w:val="24"/>
        </w:rPr>
        <w:t xml:space="preserve">he death of any person at the </w:t>
      </w:r>
      <w:r w:rsidR="00825E1D">
        <w:rPr>
          <w:rFonts w:eastAsia="Times New Roman" w:cs="Times New Roman"/>
          <w:szCs w:val="24"/>
        </w:rPr>
        <w:t xml:space="preserve">nuclear </w:t>
      </w:r>
      <w:r w:rsidR="00727EB3">
        <w:rPr>
          <w:rFonts w:eastAsia="Times New Roman" w:cs="Times New Roman"/>
          <w:szCs w:val="24"/>
        </w:rPr>
        <w:t>i</w:t>
      </w:r>
      <w:r w:rsidR="00825E1D">
        <w:rPr>
          <w:rFonts w:eastAsia="Times New Roman" w:cs="Times New Roman"/>
          <w:szCs w:val="24"/>
        </w:rPr>
        <w:t>nstallation</w:t>
      </w:r>
      <w:r w:rsidR="00D10F08" w:rsidRPr="00D10F08">
        <w:rPr>
          <w:rFonts w:eastAsia="Times New Roman" w:cs="Times New Roman"/>
          <w:szCs w:val="24"/>
        </w:rPr>
        <w:t xml:space="preserve"> including anywhere within the exclusion area boundary as specified in the FSAR approved by the </w:t>
      </w:r>
      <w:r w:rsidR="00486667" w:rsidRPr="00D10F08">
        <w:rPr>
          <w:rFonts w:eastAsia="Times New Roman" w:cs="Times New Roman"/>
          <w:szCs w:val="24"/>
        </w:rPr>
        <w:t>Authority.</w:t>
      </w:r>
    </w:p>
    <w:p w14:paraId="741F4818" w14:textId="392F0FFB" w:rsidR="00A276A9" w:rsidRPr="002165C6" w:rsidRDefault="008F4A9B" w:rsidP="00B30767">
      <w:pPr>
        <w:pStyle w:val="ListParagraph"/>
        <w:numPr>
          <w:ilvl w:val="1"/>
          <w:numId w:val="127"/>
        </w:numPr>
        <w:spacing w:line="360" w:lineRule="auto"/>
      </w:pPr>
      <w:r>
        <w:rPr>
          <w:rFonts w:eastAsia="Times New Roman" w:cs="Times New Roman"/>
          <w:szCs w:val="24"/>
        </w:rPr>
        <w:t>t</w:t>
      </w:r>
      <w:r w:rsidR="00D10F08" w:rsidRPr="00746FF7">
        <w:rPr>
          <w:rFonts w:eastAsia="Times New Roman" w:cs="Times New Roman"/>
          <w:szCs w:val="24"/>
        </w:rPr>
        <w:t xml:space="preserve">he major injury or death of any person incurred </w:t>
      </w:r>
      <w:proofErr w:type="gramStart"/>
      <w:r w:rsidR="00D10F08" w:rsidRPr="00746FF7">
        <w:rPr>
          <w:rFonts w:eastAsia="Times New Roman" w:cs="Times New Roman"/>
          <w:szCs w:val="24"/>
        </w:rPr>
        <w:t>as a result of</w:t>
      </w:r>
      <w:proofErr w:type="gramEnd"/>
      <w:r w:rsidR="00D10F08" w:rsidRPr="00746FF7">
        <w:rPr>
          <w:rFonts w:eastAsia="Times New Roman" w:cs="Times New Roman"/>
          <w:szCs w:val="24"/>
        </w:rPr>
        <w:t xml:space="preserve"> the operation of the </w:t>
      </w:r>
      <w:r w:rsidR="00486667" w:rsidRPr="00746FF7">
        <w:rPr>
          <w:rFonts w:eastAsia="Times New Roman" w:cs="Times New Roman"/>
          <w:szCs w:val="24"/>
        </w:rPr>
        <w:t>plant.</w:t>
      </w:r>
    </w:p>
    <w:p w14:paraId="00E18257" w14:textId="76A00E4C" w:rsidR="00A276A9" w:rsidRPr="00A7713A" w:rsidRDefault="00A276A9" w:rsidP="00B30767">
      <w:pPr>
        <w:pStyle w:val="ListParagraph"/>
        <w:spacing w:line="360" w:lineRule="auto"/>
        <w:ind w:left="1080"/>
      </w:pPr>
    </w:p>
    <w:p w14:paraId="7727408D" w14:textId="062EC52B" w:rsidR="00A276A9" w:rsidRPr="00A7713A" w:rsidRDefault="008F4A9B" w:rsidP="00B30767">
      <w:pPr>
        <w:pStyle w:val="ListParagraph"/>
        <w:numPr>
          <w:ilvl w:val="0"/>
          <w:numId w:val="208"/>
        </w:numPr>
        <w:tabs>
          <w:tab w:val="left" w:pos="6521"/>
        </w:tabs>
        <w:spacing w:line="360" w:lineRule="auto"/>
      </w:pPr>
      <w:r>
        <w:rPr>
          <w:rFonts w:eastAsia="Times New Roman" w:cs="Times New Roman"/>
          <w:szCs w:val="24"/>
        </w:rPr>
        <w:t>t</w:t>
      </w:r>
      <w:r w:rsidR="00764557" w:rsidRPr="00746FF7">
        <w:rPr>
          <w:rFonts w:eastAsia="Times New Roman" w:cs="Times New Roman"/>
          <w:szCs w:val="24"/>
        </w:rPr>
        <w:t xml:space="preserve">he occurrence of an event that has resulted, </w:t>
      </w:r>
      <w:r w:rsidR="00695E8A" w:rsidRPr="00746FF7">
        <w:rPr>
          <w:rFonts w:eastAsia="Times New Roman" w:cs="Times New Roman"/>
          <w:szCs w:val="24"/>
        </w:rPr>
        <w:t xml:space="preserve">or </w:t>
      </w:r>
      <w:r w:rsidR="00764557" w:rsidRPr="00746FF7">
        <w:rPr>
          <w:rFonts w:eastAsia="Times New Roman" w:cs="Times New Roman"/>
          <w:szCs w:val="24"/>
        </w:rPr>
        <w:t xml:space="preserve">that is likely to result, in the exposure of a person or organ or tissue to radiation </w:t>
      </w:r>
      <w:proofErr w:type="gramStart"/>
      <w:r w:rsidR="00764557" w:rsidRPr="00746FF7">
        <w:rPr>
          <w:rFonts w:eastAsia="Times New Roman" w:cs="Times New Roman"/>
          <w:szCs w:val="24"/>
        </w:rPr>
        <w:t>in excess of</w:t>
      </w:r>
      <w:proofErr w:type="gramEnd"/>
      <w:r w:rsidR="00764557" w:rsidRPr="00746FF7">
        <w:rPr>
          <w:rFonts w:eastAsia="Times New Roman" w:cs="Times New Roman"/>
          <w:szCs w:val="24"/>
        </w:rPr>
        <w:t xml:space="preserve"> the applicable radiation dose </w:t>
      </w:r>
      <w:r w:rsidR="00486667" w:rsidRPr="00746FF7">
        <w:rPr>
          <w:rFonts w:eastAsia="Times New Roman" w:cs="Times New Roman"/>
          <w:szCs w:val="24"/>
        </w:rPr>
        <w:t>limits.</w:t>
      </w:r>
    </w:p>
    <w:p w14:paraId="561B1199" w14:textId="27AF379B" w:rsidR="00A276A9" w:rsidRPr="00746FF7" w:rsidRDefault="008F4A9B" w:rsidP="00B30767">
      <w:pPr>
        <w:pStyle w:val="ListParagraph"/>
        <w:numPr>
          <w:ilvl w:val="0"/>
          <w:numId w:val="208"/>
        </w:numPr>
        <w:spacing w:line="360" w:lineRule="auto"/>
        <w:jc w:val="both"/>
        <w:rPr>
          <w:rFonts w:eastAsia="Times New Roman" w:cs="Times New Roman"/>
          <w:szCs w:val="24"/>
        </w:rPr>
      </w:pPr>
      <w:r>
        <w:rPr>
          <w:rFonts w:eastAsia="Times New Roman" w:cs="Times New Roman"/>
          <w:szCs w:val="24"/>
        </w:rPr>
        <w:t>t</w:t>
      </w:r>
      <w:r w:rsidR="00764557" w:rsidRPr="00746FF7">
        <w:rPr>
          <w:rFonts w:eastAsia="Times New Roman" w:cs="Times New Roman"/>
          <w:szCs w:val="24"/>
        </w:rPr>
        <w:t xml:space="preserve">he misuse, by any person, of anything that is intended to protect the health or safety of persons or the environment from risks associated with the operation of the </w:t>
      </w:r>
      <w:r w:rsidR="00486667" w:rsidRPr="00746FF7">
        <w:rPr>
          <w:rFonts w:eastAsia="Times New Roman" w:cs="Times New Roman"/>
          <w:szCs w:val="24"/>
        </w:rPr>
        <w:t>plant.</w:t>
      </w:r>
    </w:p>
    <w:p w14:paraId="0642AED4" w14:textId="755166C7" w:rsidR="00A276A9" w:rsidRPr="00746FF7" w:rsidRDefault="008F4A9B" w:rsidP="00B30767">
      <w:pPr>
        <w:pStyle w:val="ListParagraph"/>
        <w:numPr>
          <w:ilvl w:val="0"/>
          <w:numId w:val="208"/>
        </w:numPr>
        <w:spacing w:line="360" w:lineRule="auto"/>
        <w:jc w:val="both"/>
        <w:rPr>
          <w:rFonts w:eastAsia="Times New Roman" w:cs="Times New Roman"/>
          <w:szCs w:val="24"/>
        </w:rPr>
      </w:pPr>
      <w:r>
        <w:rPr>
          <w:rFonts w:eastAsia="Times New Roman" w:cs="Times New Roman"/>
          <w:szCs w:val="24"/>
        </w:rPr>
        <w:t>t</w:t>
      </w:r>
      <w:r w:rsidR="00764557" w:rsidRPr="00746FF7">
        <w:rPr>
          <w:rFonts w:eastAsia="Times New Roman" w:cs="Times New Roman"/>
          <w:szCs w:val="24"/>
        </w:rPr>
        <w:t xml:space="preserve">he completion of any </w:t>
      </w:r>
      <w:r w:rsidR="00727EB3">
        <w:rPr>
          <w:rFonts w:eastAsia="Times New Roman" w:cs="Times New Roman"/>
          <w:szCs w:val="24"/>
        </w:rPr>
        <w:t>plant</w:t>
      </w:r>
      <w:r w:rsidR="00764557" w:rsidRPr="00746FF7">
        <w:rPr>
          <w:rFonts w:eastAsia="Times New Roman" w:cs="Times New Roman"/>
          <w:szCs w:val="24"/>
        </w:rPr>
        <w:t xml:space="preserve"> shutdown required by the plant’s </w:t>
      </w:r>
      <w:r w:rsidR="00486667" w:rsidRPr="00746FF7">
        <w:rPr>
          <w:rFonts w:eastAsia="Times New Roman" w:cs="Times New Roman"/>
          <w:szCs w:val="24"/>
        </w:rPr>
        <w:t>OLCs.</w:t>
      </w:r>
    </w:p>
    <w:p w14:paraId="6C739B90" w14:textId="690981E1" w:rsidR="00A7713A" w:rsidRDefault="008F4A9B" w:rsidP="00B30767">
      <w:pPr>
        <w:pStyle w:val="ListParagraph"/>
        <w:numPr>
          <w:ilvl w:val="0"/>
          <w:numId w:val="208"/>
        </w:numPr>
        <w:tabs>
          <w:tab w:val="left" w:pos="720"/>
        </w:tabs>
        <w:spacing w:line="360" w:lineRule="auto"/>
        <w:jc w:val="both"/>
        <w:rPr>
          <w:rFonts w:eastAsia="Times New Roman" w:cs="Times New Roman"/>
          <w:szCs w:val="24"/>
        </w:rPr>
      </w:pPr>
      <w:r>
        <w:rPr>
          <w:rFonts w:eastAsia="Times New Roman" w:cs="Times New Roman"/>
          <w:szCs w:val="24"/>
        </w:rPr>
        <w:t>a</w:t>
      </w:r>
      <w:r w:rsidR="00764557" w:rsidRPr="00746FF7">
        <w:rPr>
          <w:rFonts w:eastAsia="Times New Roman" w:cs="Times New Roman"/>
          <w:szCs w:val="24"/>
        </w:rPr>
        <w:t>ny operation or condition which was prohibited by the plant’s OLCs except when:</w:t>
      </w:r>
    </w:p>
    <w:p w14:paraId="653B1733" w14:textId="6C421A8A" w:rsidR="00A276A9" w:rsidRPr="00746FF7" w:rsidRDefault="008F4A9B" w:rsidP="00B30767">
      <w:pPr>
        <w:pStyle w:val="ListParagraph"/>
        <w:numPr>
          <w:ilvl w:val="0"/>
          <w:numId w:val="135"/>
        </w:numPr>
        <w:spacing w:line="360" w:lineRule="auto"/>
        <w:ind w:left="1440" w:firstLine="0"/>
        <w:jc w:val="both"/>
        <w:rPr>
          <w:rFonts w:eastAsia="Times New Roman" w:cs="Times New Roman"/>
          <w:szCs w:val="24"/>
        </w:rPr>
      </w:pPr>
      <w:r>
        <w:rPr>
          <w:rFonts w:eastAsia="Times New Roman" w:cs="Times New Roman"/>
          <w:szCs w:val="24"/>
        </w:rPr>
        <w:t xml:space="preserve"> t</w:t>
      </w:r>
      <w:r w:rsidR="00A7713A" w:rsidRPr="00746FF7">
        <w:rPr>
          <w:rFonts w:eastAsia="Times New Roman" w:cs="Times New Roman"/>
          <w:szCs w:val="24"/>
        </w:rPr>
        <w:t xml:space="preserve">he OLCs are administrative in </w:t>
      </w:r>
      <w:proofErr w:type="gramStart"/>
      <w:r w:rsidR="00486667" w:rsidRPr="00746FF7">
        <w:rPr>
          <w:rFonts w:eastAsia="Times New Roman" w:cs="Times New Roman"/>
          <w:szCs w:val="24"/>
        </w:rPr>
        <w:t>nature</w:t>
      </w:r>
      <w:r w:rsidR="00507236">
        <w:rPr>
          <w:rFonts w:eastAsia="Times New Roman" w:cs="Times New Roman"/>
          <w:szCs w:val="24"/>
        </w:rPr>
        <w:t>;</w:t>
      </w:r>
      <w:proofErr w:type="gramEnd"/>
    </w:p>
    <w:p w14:paraId="7216B0A4" w14:textId="230455E2" w:rsidR="00A7713A" w:rsidRPr="00746FF7" w:rsidRDefault="008F4A9B" w:rsidP="00B30767">
      <w:pPr>
        <w:pStyle w:val="ListParagraph"/>
        <w:numPr>
          <w:ilvl w:val="0"/>
          <w:numId w:val="135"/>
        </w:numPr>
        <w:spacing w:line="360" w:lineRule="auto"/>
        <w:ind w:left="1440" w:firstLine="0"/>
        <w:jc w:val="both"/>
        <w:rPr>
          <w:rFonts w:eastAsia="Times New Roman" w:cs="Times New Roman"/>
          <w:szCs w:val="24"/>
        </w:rPr>
      </w:pPr>
      <w:r>
        <w:rPr>
          <w:rFonts w:eastAsia="Times New Roman" w:cs="Times New Roman"/>
          <w:szCs w:val="24"/>
        </w:rPr>
        <w:t xml:space="preserve"> t</w:t>
      </w:r>
      <w:r w:rsidR="00A7713A" w:rsidRPr="00746FF7">
        <w:rPr>
          <w:rFonts w:eastAsia="Times New Roman" w:cs="Times New Roman"/>
          <w:szCs w:val="24"/>
        </w:rPr>
        <w:t>he event consisted solely of a case of a late surveillance test where the oversight was corrected, the test was performed, and the equipment was found to be capable of performing its specified safety functions; or</w:t>
      </w:r>
    </w:p>
    <w:p w14:paraId="0FDBA5E0" w14:textId="785F9065" w:rsidR="00A276A9" w:rsidRPr="00A7713A" w:rsidRDefault="008F4A9B" w:rsidP="00B30767">
      <w:pPr>
        <w:pStyle w:val="ListParagraph"/>
        <w:numPr>
          <w:ilvl w:val="0"/>
          <w:numId w:val="135"/>
        </w:numPr>
        <w:spacing w:line="360" w:lineRule="auto"/>
        <w:ind w:left="1440" w:firstLine="0"/>
        <w:jc w:val="both"/>
      </w:pPr>
      <w:r>
        <w:rPr>
          <w:rFonts w:eastAsia="Times New Roman" w:cs="Times New Roman"/>
          <w:szCs w:val="24"/>
        </w:rPr>
        <w:t xml:space="preserve"> t</w:t>
      </w:r>
      <w:r w:rsidR="00A7713A" w:rsidRPr="00746FF7">
        <w:rPr>
          <w:rFonts w:eastAsia="Times New Roman" w:cs="Times New Roman"/>
          <w:szCs w:val="24"/>
        </w:rPr>
        <w:t>he OLCs were revised prior to discovery of the event such that the operation or condition was no longer prohibited at the time of discovery of the event.</w:t>
      </w:r>
    </w:p>
    <w:p w14:paraId="2BF49F76" w14:textId="3F0114DF" w:rsidR="00A276A9" w:rsidRPr="00746FF7" w:rsidRDefault="008F4A9B" w:rsidP="00B30767">
      <w:pPr>
        <w:pStyle w:val="ListParagraph"/>
        <w:numPr>
          <w:ilvl w:val="0"/>
          <w:numId w:val="208"/>
        </w:numPr>
        <w:spacing w:line="360" w:lineRule="auto"/>
        <w:jc w:val="both"/>
        <w:rPr>
          <w:rFonts w:eastAsia="Times New Roman" w:cs="Times New Roman"/>
          <w:szCs w:val="24"/>
        </w:rPr>
      </w:pPr>
      <w:r>
        <w:rPr>
          <w:rFonts w:eastAsia="Times New Roman" w:cs="Times New Roman"/>
          <w:szCs w:val="24"/>
        </w:rPr>
        <w:t>a</w:t>
      </w:r>
      <w:r w:rsidR="00764557" w:rsidRPr="00746FF7">
        <w:rPr>
          <w:rFonts w:eastAsia="Times New Roman" w:cs="Times New Roman"/>
          <w:szCs w:val="24"/>
        </w:rPr>
        <w:t xml:space="preserve">ny deviation from the plant’s OLCs </w:t>
      </w:r>
      <w:r w:rsidR="00507236" w:rsidRPr="00746FF7">
        <w:rPr>
          <w:rFonts w:eastAsia="Times New Roman" w:cs="Times New Roman"/>
          <w:szCs w:val="24"/>
        </w:rPr>
        <w:t>authori</w:t>
      </w:r>
      <w:r w:rsidR="00507236">
        <w:rPr>
          <w:rFonts w:eastAsia="Times New Roman" w:cs="Times New Roman"/>
          <w:szCs w:val="24"/>
        </w:rPr>
        <w:t>s</w:t>
      </w:r>
      <w:r w:rsidR="00507236" w:rsidRPr="00746FF7">
        <w:rPr>
          <w:rFonts w:eastAsia="Times New Roman" w:cs="Times New Roman"/>
          <w:szCs w:val="24"/>
        </w:rPr>
        <w:t xml:space="preserve">ed </w:t>
      </w:r>
      <w:r w:rsidR="00764557" w:rsidRPr="00746FF7">
        <w:rPr>
          <w:rFonts w:eastAsia="Times New Roman" w:cs="Times New Roman"/>
          <w:szCs w:val="24"/>
        </w:rPr>
        <w:t xml:space="preserve">in operating </w:t>
      </w:r>
      <w:r w:rsidR="00486667" w:rsidRPr="00746FF7">
        <w:rPr>
          <w:rFonts w:eastAsia="Times New Roman" w:cs="Times New Roman"/>
          <w:szCs w:val="24"/>
        </w:rPr>
        <w:t>license.</w:t>
      </w:r>
    </w:p>
    <w:p w14:paraId="545680D1" w14:textId="22416790" w:rsidR="00A7713A" w:rsidRDefault="008F4A9B" w:rsidP="00B30767">
      <w:pPr>
        <w:pStyle w:val="ListParagraph"/>
        <w:numPr>
          <w:ilvl w:val="0"/>
          <w:numId w:val="208"/>
        </w:numPr>
        <w:spacing w:line="360" w:lineRule="auto"/>
        <w:jc w:val="both"/>
        <w:rPr>
          <w:rFonts w:eastAsia="Times New Roman" w:cs="Times New Roman"/>
          <w:szCs w:val="24"/>
        </w:rPr>
      </w:pPr>
      <w:r>
        <w:rPr>
          <w:rFonts w:eastAsia="Times New Roman" w:cs="Times New Roman"/>
          <w:szCs w:val="24"/>
        </w:rPr>
        <w:t>a</w:t>
      </w:r>
      <w:r w:rsidR="00764557" w:rsidRPr="00746FF7">
        <w:rPr>
          <w:rFonts w:eastAsia="Times New Roman" w:cs="Times New Roman"/>
          <w:szCs w:val="24"/>
        </w:rPr>
        <w:t>ny event or condition that resulted in:</w:t>
      </w:r>
    </w:p>
    <w:p w14:paraId="0FCE3B51" w14:textId="4EE0D328" w:rsidR="00A276A9" w:rsidRPr="00746FF7" w:rsidRDefault="008F4A9B" w:rsidP="00B30767">
      <w:pPr>
        <w:pStyle w:val="ListParagraph"/>
        <w:numPr>
          <w:ilvl w:val="0"/>
          <w:numId w:val="136"/>
        </w:numPr>
        <w:spacing w:line="360" w:lineRule="auto"/>
        <w:ind w:left="1440" w:firstLine="0"/>
        <w:jc w:val="both"/>
        <w:rPr>
          <w:rFonts w:eastAsia="Times New Roman" w:cs="Times New Roman"/>
          <w:szCs w:val="24"/>
        </w:rPr>
      </w:pPr>
      <w:r>
        <w:rPr>
          <w:rFonts w:eastAsia="Times New Roman" w:cs="Times New Roman"/>
          <w:szCs w:val="24"/>
        </w:rPr>
        <w:t xml:space="preserve"> t</w:t>
      </w:r>
      <w:r w:rsidR="00A7713A" w:rsidRPr="00746FF7">
        <w:rPr>
          <w:rFonts w:eastAsia="Times New Roman" w:cs="Times New Roman"/>
          <w:szCs w:val="24"/>
        </w:rPr>
        <w:t xml:space="preserve">he condition of the </w:t>
      </w:r>
      <w:r w:rsidR="00727EB3">
        <w:rPr>
          <w:rFonts w:eastAsia="Times New Roman" w:cs="Times New Roman"/>
          <w:szCs w:val="24"/>
        </w:rPr>
        <w:t>plant</w:t>
      </w:r>
      <w:r w:rsidR="00A7713A" w:rsidRPr="00746FF7">
        <w:rPr>
          <w:rFonts w:eastAsia="Times New Roman" w:cs="Times New Roman"/>
          <w:szCs w:val="24"/>
        </w:rPr>
        <w:t>, including its principal safety barriers, being seriously degraded; or</w:t>
      </w:r>
    </w:p>
    <w:p w14:paraId="258B9A9B" w14:textId="221190E8" w:rsidR="00A276A9" w:rsidRPr="00A7713A" w:rsidRDefault="008F4A9B" w:rsidP="00B30767">
      <w:pPr>
        <w:pStyle w:val="ListParagraph"/>
        <w:numPr>
          <w:ilvl w:val="0"/>
          <w:numId w:val="136"/>
        </w:numPr>
        <w:spacing w:line="360" w:lineRule="auto"/>
        <w:ind w:left="1440" w:firstLine="0"/>
        <w:jc w:val="both"/>
      </w:pPr>
      <w:r>
        <w:rPr>
          <w:rFonts w:eastAsia="Times New Roman" w:cs="Times New Roman"/>
          <w:szCs w:val="24"/>
        </w:rPr>
        <w:t xml:space="preserve"> t</w:t>
      </w:r>
      <w:r w:rsidR="00A7713A" w:rsidRPr="00746FF7">
        <w:rPr>
          <w:rFonts w:eastAsia="Times New Roman" w:cs="Times New Roman"/>
          <w:szCs w:val="24"/>
        </w:rPr>
        <w:t xml:space="preserve">he </w:t>
      </w:r>
      <w:r w:rsidR="00727EB3">
        <w:rPr>
          <w:rFonts w:eastAsia="Times New Roman" w:cs="Times New Roman"/>
          <w:szCs w:val="24"/>
        </w:rPr>
        <w:t>plant</w:t>
      </w:r>
      <w:r w:rsidR="00A7713A" w:rsidRPr="00746FF7">
        <w:rPr>
          <w:rFonts w:eastAsia="Times New Roman" w:cs="Times New Roman"/>
          <w:szCs w:val="24"/>
        </w:rPr>
        <w:t xml:space="preserve"> being in an unanalysed condition that significantly degraded plant safety.</w:t>
      </w:r>
    </w:p>
    <w:p w14:paraId="249EC59D" w14:textId="2FD87BE1" w:rsidR="00A276A9" w:rsidRPr="00746FF7" w:rsidRDefault="00764557" w:rsidP="00B30767">
      <w:pPr>
        <w:pStyle w:val="ListParagraph"/>
        <w:numPr>
          <w:ilvl w:val="0"/>
          <w:numId w:val="208"/>
        </w:numPr>
        <w:spacing w:line="360" w:lineRule="auto"/>
        <w:jc w:val="both"/>
        <w:rPr>
          <w:rFonts w:eastAsia="Times New Roman" w:cs="Times New Roman"/>
          <w:szCs w:val="24"/>
        </w:rPr>
      </w:pPr>
      <w:r w:rsidRPr="00746FF7">
        <w:rPr>
          <w:rFonts w:eastAsia="Times New Roman" w:cs="Times New Roman"/>
          <w:szCs w:val="24"/>
        </w:rPr>
        <w:t xml:space="preserve"> </w:t>
      </w:r>
      <w:r w:rsidR="008F4A9B">
        <w:rPr>
          <w:rFonts w:eastAsia="Times New Roman" w:cs="Times New Roman"/>
          <w:szCs w:val="24"/>
        </w:rPr>
        <w:t>a</w:t>
      </w:r>
      <w:r w:rsidRPr="00746FF7">
        <w:rPr>
          <w:rFonts w:eastAsia="Times New Roman" w:cs="Times New Roman"/>
          <w:szCs w:val="24"/>
        </w:rPr>
        <w:t xml:space="preserve">ny natural phenomenon or other external condition that posed an actual threat to the safety of the </w:t>
      </w:r>
      <w:r w:rsidR="00727EB3">
        <w:rPr>
          <w:rFonts w:eastAsia="Times New Roman" w:cs="Times New Roman"/>
          <w:szCs w:val="24"/>
        </w:rPr>
        <w:t>plant</w:t>
      </w:r>
      <w:r w:rsidRPr="00746FF7">
        <w:rPr>
          <w:rFonts w:eastAsia="Times New Roman" w:cs="Times New Roman"/>
          <w:szCs w:val="24"/>
        </w:rPr>
        <w:t xml:space="preserve"> or significantly hampered site personnel in the performance of duties necessary for the safe operation of the </w:t>
      </w:r>
      <w:r w:rsidR="00727EB3">
        <w:rPr>
          <w:rFonts w:eastAsia="Times New Roman" w:cs="Times New Roman"/>
          <w:szCs w:val="24"/>
        </w:rPr>
        <w:t>plant</w:t>
      </w:r>
      <w:r w:rsidR="00486667" w:rsidRPr="00746FF7">
        <w:rPr>
          <w:rFonts w:eastAsia="Times New Roman" w:cs="Times New Roman"/>
          <w:szCs w:val="24"/>
        </w:rPr>
        <w:t>.</w:t>
      </w:r>
    </w:p>
    <w:p w14:paraId="3026B856" w14:textId="0D41609B" w:rsidR="00A7713A" w:rsidRDefault="00275064" w:rsidP="00B30767">
      <w:pPr>
        <w:pStyle w:val="ListParagraph"/>
        <w:numPr>
          <w:ilvl w:val="0"/>
          <w:numId w:val="208"/>
        </w:numPr>
        <w:spacing w:line="360" w:lineRule="auto"/>
        <w:jc w:val="both"/>
        <w:rPr>
          <w:rFonts w:eastAsia="Times New Roman" w:cs="Times New Roman"/>
          <w:szCs w:val="24"/>
        </w:rPr>
      </w:pPr>
      <w:r>
        <w:rPr>
          <w:rFonts w:eastAsia="Times New Roman" w:cs="Times New Roman"/>
          <w:szCs w:val="24"/>
        </w:rPr>
        <w:t>a</w:t>
      </w:r>
      <w:r w:rsidR="00764557" w:rsidRPr="00746FF7">
        <w:rPr>
          <w:rFonts w:eastAsia="Times New Roman" w:cs="Times New Roman"/>
          <w:szCs w:val="24"/>
        </w:rPr>
        <w:t xml:space="preserve">ny event or condition that resulted in manual or automatic actuation of any of the systems listed </w:t>
      </w:r>
      <w:r w:rsidR="00764557" w:rsidRPr="000A7F06">
        <w:rPr>
          <w:rFonts w:eastAsia="Times New Roman" w:cs="Times New Roman"/>
          <w:szCs w:val="24"/>
        </w:rPr>
        <w:t xml:space="preserve">in </w:t>
      </w:r>
      <w:r w:rsidR="00727EB3">
        <w:rPr>
          <w:rFonts w:eastAsia="Times New Roman" w:cs="Times New Roman"/>
          <w:szCs w:val="24"/>
        </w:rPr>
        <w:t>regulation 17(3)</w:t>
      </w:r>
      <w:r w:rsidR="00764557" w:rsidRPr="000A7F06">
        <w:rPr>
          <w:rFonts w:eastAsia="Times New Roman" w:cs="Times New Roman"/>
          <w:szCs w:val="24"/>
        </w:rPr>
        <w:t xml:space="preserve"> of this regulation</w:t>
      </w:r>
      <w:r w:rsidR="00764557" w:rsidRPr="004F05D9">
        <w:rPr>
          <w:rFonts w:eastAsia="Times New Roman" w:cs="Times New Roman"/>
          <w:szCs w:val="24"/>
        </w:rPr>
        <w:t xml:space="preserve">, </w:t>
      </w:r>
      <w:r w:rsidR="00764557" w:rsidRPr="00746FF7">
        <w:rPr>
          <w:rFonts w:eastAsia="Times New Roman" w:cs="Times New Roman"/>
          <w:szCs w:val="24"/>
        </w:rPr>
        <w:t>except when:</w:t>
      </w:r>
    </w:p>
    <w:p w14:paraId="240176F9" w14:textId="2FD50C28" w:rsidR="00A7713A" w:rsidRDefault="00275064" w:rsidP="00B30767">
      <w:pPr>
        <w:pStyle w:val="ListParagraph"/>
        <w:numPr>
          <w:ilvl w:val="0"/>
          <w:numId w:val="137"/>
        </w:numPr>
        <w:spacing w:line="360" w:lineRule="auto"/>
        <w:jc w:val="both"/>
        <w:rPr>
          <w:rFonts w:eastAsia="Times New Roman" w:cs="Times New Roman"/>
          <w:szCs w:val="24"/>
        </w:rPr>
      </w:pPr>
      <w:r>
        <w:rPr>
          <w:rFonts w:eastAsia="Times New Roman" w:cs="Times New Roman"/>
          <w:szCs w:val="24"/>
        </w:rPr>
        <w:t>t</w:t>
      </w:r>
      <w:r w:rsidR="00A7713A" w:rsidRPr="00A7713A">
        <w:rPr>
          <w:rFonts w:eastAsia="Times New Roman" w:cs="Times New Roman"/>
          <w:szCs w:val="24"/>
        </w:rPr>
        <w:t>he actuation resulted from and was part of a pre-planned sequence during testing or reactor operation; or</w:t>
      </w:r>
    </w:p>
    <w:p w14:paraId="65934F82" w14:textId="1B4025FD" w:rsidR="001539BA" w:rsidRPr="00746FF7" w:rsidRDefault="00275064" w:rsidP="00B30767">
      <w:pPr>
        <w:pStyle w:val="ListParagraph"/>
        <w:numPr>
          <w:ilvl w:val="0"/>
          <w:numId w:val="137"/>
        </w:numPr>
        <w:spacing w:line="360" w:lineRule="auto"/>
        <w:jc w:val="both"/>
        <w:rPr>
          <w:rFonts w:eastAsia="Times New Roman" w:cs="Times New Roman"/>
          <w:szCs w:val="24"/>
        </w:rPr>
      </w:pPr>
      <w:r>
        <w:rPr>
          <w:rFonts w:eastAsia="Times New Roman" w:cs="Times New Roman"/>
          <w:szCs w:val="24"/>
        </w:rPr>
        <w:t>t</w:t>
      </w:r>
      <w:r w:rsidR="00A7713A" w:rsidRPr="00746FF7">
        <w:rPr>
          <w:rFonts w:eastAsia="Times New Roman" w:cs="Times New Roman"/>
          <w:szCs w:val="24"/>
        </w:rPr>
        <w:t>he actuation was invalid and:</w:t>
      </w:r>
    </w:p>
    <w:p w14:paraId="2F9D5F1C" w14:textId="06FE0B05" w:rsidR="00A7713A" w:rsidRPr="00A7713A" w:rsidRDefault="00A7713A" w:rsidP="00B30767">
      <w:pPr>
        <w:pStyle w:val="ListParagraph"/>
        <w:spacing w:line="360" w:lineRule="auto"/>
        <w:ind w:left="1440"/>
        <w:jc w:val="both"/>
        <w:rPr>
          <w:rFonts w:eastAsia="Times New Roman" w:cs="Times New Roman"/>
          <w:szCs w:val="24"/>
        </w:rPr>
      </w:pPr>
      <w:r w:rsidRPr="00A7713A">
        <w:rPr>
          <w:rFonts w:eastAsia="Times New Roman" w:cs="Times New Roman"/>
          <w:szCs w:val="24"/>
        </w:rPr>
        <w:t>1.</w:t>
      </w:r>
      <w:r w:rsidRPr="00A7713A">
        <w:rPr>
          <w:rFonts w:eastAsia="Times New Roman" w:cs="Times New Roman"/>
          <w:szCs w:val="24"/>
        </w:rPr>
        <w:tab/>
      </w:r>
      <w:r w:rsidR="00275064">
        <w:rPr>
          <w:rFonts w:eastAsia="Times New Roman" w:cs="Times New Roman"/>
          <w:szCs w:val="24"/>
        </w:rPr>
        <w:t>o</w:t>
      </w:r>
      <w:r w:rsidRPr="00A7713A">
        <w:rPr>
          <w:rFonts w:eastAsia="Times New Roman" w:cs="Times New Roman"/>
          <w:szCs w:val="24"/>
        </w:rPr>
        <w:t>ccurred while the system was properly removed from service; or</w:t>
      </w:r>
    </w:p>
    <w:p w14:paraId="2A1D0C01" w14:textId="5AF96374" w:rsidR="00C76B17" w:rsidRPr="001539BA" w:rsidRDefault="00A7713A" w:rsidP="00B30767">
      <w:pPr>
        <w:pStyle w:val="ListParagraph"/>
        <w:spacing w:line="360" w:lineRule="auto"/>
        <w:ind w:left="1440"/>
        <w:jc w:val="both"/>
      </w:pPr>
      <w:r w:rsidRPr="00A7713A">
        <w:rPr>
          <w:rFonts w:eastAsia="Times New Roman" w:cs="Times New Roman"/>
          <w:szCs w:val="24"/>
        </w:rPr>
        <w:t>2.</w:t>
      </w:r>
      <w:r w:rsidRPr="00A7713A">
        <w:rPr>
          <w:rFonts w:eastAsia="Times New Roman" w:cs="Times New Roman"/>
          <w:szCs w:val="24"/>
        </w:rPr>
        <w:tab/>
      </w:r>
      <w:r w:rsidR="00275064">
        <w:rPr>
          <w:rFonts w:eastAsia="Times New Roman" w:cs="Times New Roman"/>
          <w:szCs w:val="24"/>
        </w:rPr>
        <w:t>o</w:t>
      </w:r>
      <w:r w:rsidRPr="00A7713A">
        <w:rPr>
          <w:rFonts w:eastAsia="Times New Roman" w:cs="Times New Roman"/>
          <w:szCs w:val="24"/>
        </w:rPr>
        <w:t>ccurred after the safety function had been already completed.</w:t>
      </w:r>
    </w:p>
    <w:p w14:paraId="543CFAAE" w14:textId="68690744" w:rsidR="00C76B17" w:rsidRPr="00746FF7" w:rsidRDefault="00764557" w:rsidP="00B30767">
      <w:pPr>
        <w:pStyle w:val="ListParagraph"/>
        <w:numPr>
          <w:ilvl w:val="0"/>
          <w:numId w:val="208"/>
        </w:numPr>
        <w:spacing w:line="360" w:lineRule="auto"/>
        <w:jc w:val="both"/>
        <w:rPr>
          <w:rFonts w:eastAsia="Times New Roman" w:cs="Times New Roman"/>
          <w:szCs w:val="24"/>
        </w:rPr>
      </w:pPr>
      <w:r w:rsidRPr="00746FF7">
        <w:rPr>
          <w:rFonts w:eastAsia="Times New Roman" w:cs="Times New Roman"/>
          <w:szCs w:val="24"/>
        </w:rPr>
        <w:t xml:space="preserve"> </w:t>
      </w:r>
      <w:r w:rsidR="00275064">
        <w:rPr>
          <w:rFonts w:eastAsia="Times New Roman" w:cs="Times New Roman"/>
          <w:szCs w:val="24"/>
        </w:rPr>
        <w:t>a</w:t>
      </w:r>
      <w:r w:rsidRPr="00746FF7">
        <w:rPr>
          <w:rFonts w:eastAsia="Times New Roman" w:cs="Times New Roman"/>
          <w:szCs w:val="24"/>
        </w:rPr>
        <w:t>n event that results in an acute and unrecoverable loss of more than one hundred kilogram</w:t>
      </w:r>
      <w:r w:rsidR="00507236">
        <w:rPr>
          <w:rFonts w:eastAsia="Times New Roman" w:cs="Times New Roman"/>
          <w:szCs w:val="24"/>
        </w:rPr>
        <w:t>me</w:t>
      </w:r>
      <w:r w:rsidRPr="00746FF7">
        <w:rPr>
          <w:rFonts w:eastAsia="Times New Roman" w:cs="Times New Roman"/>
          <w:szCs w:val="24"/>
        </w:rPr>
        <w:t>s (100 kg) of heavy water (for CANDU type reactors).</w:t>
      </w:r>
    </w:p>
    <w:p w14:paraId="6351273A" w14:textId="41891D7E" w:rsidR="00C76B17" w:rsidRPr="00486667" w:rsidRDefault="00C76B17" w:rsidP="00FF3549">
      <w:pPr>
        <w:pStyle w:val="ListParagraph"/>
        <w:spacing w:line="360" w:lineRule="auto"/>
        <w:ind w:left="1080"/>
      </w:pPr>
    </w:p>
    <w:p w14:paraId="0D182C22" w14:textId="278A88DA" w:rsidR="00275064" w:rsidRDefault="00BB3F3A" w:rsidP="00B30767">
      <w:pPr>
        <w:pStyle w:val="ListParagraph"/>
        <w:numPr>
          <w:ilvl w:val="0"/>
          <w:numId w:val="206"/>
        </w:numPr>
        <w:spacing w:line="360" w:lineRule="auto"/>
        <w:jc w:val="both"/>
        <w:rPr>
          <w:rFonts w:eastAsia="Times New Roman" w:cs="Times New Roman"/>
          <w:szCs w:val="24"/>
        </w:rPr>
      </w:pPr>
      <w:r w:rsidRPr="00746FF7">
        <w:rPr>
          <w:rFonts w:eastAsia="Times New Roman" w:cs="Times New Roman"/>
          <w:szCs w:val="24"/>
        </w:rPr>
        <w:t>The authori</w:t>
      </w:r>
      <w:r w:rsidR="004F05D9">
        <w:rPr>
          <w:rFonts w:eastAsia="Times New Roman" w:cs="Times New Roman"/>
          <w:szCs w:val="24"/>
        </w:rPr>
        <w:t>s</w:t>
      </w:r>
      <w:r w:rsidRPr="00746FF7">
        <w:rPr>
          <w:rFonts w:eastAsia="Times New Roman" w:cs="Times New Roman"/>
          <w:szCs w:val="24"/>
        </w:rPr>
        <w:t>ed person shall report a</w:t>
      </w:r>
      <w:r w:rsidR="00764557" w:rsidRPr="00746FF7">
        <w:rPr>
          <w:rFonts w:eastAsia="Times New Roman" w:cs="Times New Roman"/>
          <w:szCs w:val="24"/>
        </w:rPr>
        <w:t xml:space="preserve">ny </w:t>
      </w:r>
      <w:r w:rsidR="00486667" w:rsidRPr="00746FF7">
        <w:rPr>
          <w:rFonts w:eastAsia="Times New Roman" w:cs="Times New Roman"/>
          <w:szCs w:val="24"/>
        </w:rPr>
        <w:t>event</w:t>
      </w:r>
      <w:r w:rsidR="00507236">
        <w:rPr>
          <w:rFonts w:eastAsia="Times New Roman" w:cs="Times New Roman"/>
          <w:szCs w:val="24"/>
        </w:rPr>
        <w:t>:</w:t>
      </w:r>
      <w:r w:rsidR="00764557" w:rsidRPr="00746FF7">
        <w:rPr>
          <w:rFonts w:eastAsia="Times New Roman" w:cs="Times New Roman"/>
          <w:szCs w:val="24"/>
        </w:rPr>
        <w:t xml:space="preserve"> </w:t>
      </w:r>
    </w:p>
    <w:p w14:paraId="3AD99EED" w14:textId="0A0C2072" w:rsidR="00275064" w:rsidRDefault="00764557" w:rsidP="00B30767">
      <w:pPr>
        <w:pStyle w:val="ListParagraph"/>
        <w:numPr>
          <w:ilvl w:val="1"/>
          <w:numId w:val="206"/>
        </w:numPr>
        <w:spacing w:line="360" w:lineRule="auto"/>
        <w:jc w:val="both"/>
        <w:rPr>
          <w:rFonts w:eastAsia="Times New Roman" w:cs="Times New Roman"/>
          <w:szCs w:val="24"/>
        </w:rPr>
      </w:pPr>
      <w:r w:rsidRPr="00746FF7">
        <w:rPr>
          <w:rFonts w:eastAsia="Times New Roman" w:cs="Times New Roman"/>
          <w:szCs w:val="24"/>
        </w:rPr>
        <w:lastRenderedPageBreak/>
        <w:t>or condition that could have prevented the</w:t>
      </w:r>
      <w:r w:rsidR="00FC2C6C">
        <w:rPr>
          <w:rFonts w:eastAsia="Times New Roman" w:cs="Times New Roman"/>
          <w:szCs w:val="24"/>
        </w:rPr>
        <w:t xml:space="preserve"> </w:t>
      </w:r>
      <w:r w:rsidRPr="00746FF7">
        <w:rPr>
          <w:rFonts w:eastAsia="Times New Roman" w:cs="Times New Roman"/>
          <w:szCs w:val="24"/>
        </w:rPr>
        <w:t>fulfilment of the safety function of structures or systems that are needed to:</w:t>
      </w:r>
    </w:p>
    <w:p w14:paraId="4C40F20A" w14:textId="08B0E4DF" w:rsidR="00275064" w:rsidRPr="000A7F06" w:rsidRDefault="00D26123" w:rsidP="00B30767">
      <w:pPr>
        <w:pStyle w:val="ListParagraph"/>
        <w:numPr>
          <w:ilvl w:val="2"/>
          <w:numId w:val="206"/>
        </w:numPr>
        <w:spacing w:line="360" w:lineRule="auto"/>
        <w:jc w:val="both"/>
        <w:rPr>
          <w:rFonts w:eastAsia="Times New Roman" w:cs="Times New Roman"/>
          <w:szCs w:val="24"/>
        </w:rPr>
      </w:pPr>
      <w:r>
        <w:rPr>
          <w:rFonts w:eastAsia="Times New Roman" w:cs="Times New Roman"/>
          <w:szCs w:val="24"/>
        </w:rPr>
        <w:t>s</w:t>
      </w:r>
      <w:r w:rsidR="001539BA" w:rsidRPr="000A7F06">
        <w:rPr>
          <w:rFonts w:eastAsia="Times New Roman" w:cs="Times New Roman"/>
          <w:szCs w:val="24"/>
        </w:rPr>
        <w:t xml:space="preserve">hutdown the reactor and maintain it in a safe shutdown </w:t>
      </w:r>
      <w:r w:rsidR="00486667" w:rsidRPr="000A7F06">
        <w:rPr>
          <w:rFonts w:eastAsia="Times New Roman" w:cs="Times New Roman"/>
          <w:szCs w:val="24"/>
        </w:rPr>
        <w:t>condition.</w:t>
      </w:r>
    </w:p>
    <w:p w14:paraId="217CF7A6" w14:textId="0548F20B" w:rsidR="00275064" w:rsidRPr="000A7F06" w:rsidRDefault="00D26123" w:rsidP="00B30767">
      <w:pPr>
        <w:pStyle w:val="ListParagraph"/>
        <w:numPr>
          <w:ilvl w:val="2"/>
          <w:numId w:val="206"/>
        </w:numPr>
        <w:spacing w:line="360" w:lineRule="auto"/>
        <w:jc w:val="both"/>
        <w:rPr>
          <w:rFonts w:eastAsia="Times New Roman" w:cs="Times New Roman"/>
          <w:szCs w:val="24"/>
        </w:rPr>
      </w:pPr>
      <w:r>
        <w:rPr>
          <w:rFonts w:eastAsia="Times New Roman" w:cs="Times New Roman"/>
          <w:szCs w:val="24"/>
        </w:rPr>
        <w:t>r</w:t>
      </w:r>
      <w:r w:rsidR="001539BA" w:rsidRPr="000A7F06">
        <w:rPr>
          <w:rFonts w:eastAsia="Times New Roman" w:cs="Times New Roman"/>
          <w:szCs w:val="24"/>
        </w:rPr>
        <w:t xml:space="preserve">emove residual </w:t>
      </w:r>
      <w:r w:rsidR="00486667" w:rsidRPr="000A7F06">
        <w:rPr>
          <w:rFonts w:eastAsia="Times New Roman" w:cs="Times New Roman"/>
          <w:szCs w:val="24"/>
        </w:rPr>
        <w:t>heat.</w:t>
      </w:r>
    </w:p>
    <w:p w14:paraId="14623436" w14:textId="5A7A37DB" w:rsidR="001068DA" w:rsidRPr="000A7F06" w:rsidRDefault="00D26123" w:rsidP="00B30767">
      <w:pPr>
        <w:pStyle w:val="ListParagraph"/>
        <w:numPr>
          <w:ilvl w:val="2"/>
          <w:numId w:val="206"/>
        </w:numPr>
        <w:spacing w:line="360" w:lineRule="auto"/>
        <w:jc w:val="both"/>
        <w:rPr>
          <w:rFonts w:eastAsia="Times New Roman" w:cs="Times New Roman"/>
          <w:szCs w:val="24"/>
        </w:rPr>
      </w:pPr>
      <w:r>
        <w:rPr>
          <w:rFonts w:eastAsia="Times New Roman" w:cs="Times New Roman"/>
          <w:szCs w:val="24"/>
        </w:rPr>
        <w:t xml:space="preserve"> c</w:t>
      </w:r>
      <w:r w:rsidR="001539BA" w:rsidRPr="000A7F06">
        <w:rPr>
          <w:rFonts w:eastAsia="Times New Roman" w:cs="Times New Roman"/>
          <w:szCs w:val="24"/>
        </w:rPr>
        <w:t>ontrol the release of radioactive material; or</w:t>
      </w:r>
    </w:p>
    <w:p w14:paraId="5FE48C2D" w14:textId="1DBDBEAD" w:rsidR="001068DA" w:rsidRPr="000A7F06" w:rsidRDefault="00D26123" w:rsidP="00B30767">
      <w:pPr>
        <w:pStyle w:val="ListParagraph"/>
        <w:numPr>
          <w:ilvl w:val="2"/>
          <w:numId w:val="206"/>
        </w:numPr>
        <w:spacing w:line="360" w:lineRule="auto"/>
        <w:jc w:val="both"/>
      </w:pPr>
      <w:r>
        <w:rPr>
          <w:rFonts w:eastAsia="Times New Roman" w:cs="Times New Roman"/>
          <w:szCs w:val="24"/>
        </w:rPr>
        <w:t xml:space="preserve"> m</w:t>
      </w:r>
      <w:r w:rsidR="001539BA" w:rsidRPr="000A7F06">
        <w:rPr>
          <w:rFonts w:eastAsia="Times New Roman" w:cs="Times New Roman"/>
          <w:szCs w:val="24"/>
        </w:rPr>
        <w:t>itigate the consequences of an accident.</w:t>
      </w:r>
    </w:p>
    <w:p w14:paraId="6F3AC046" w14:textId="567828F4" w:rsidR="00EF499F" w:rsidRPr="001068DA" w:rsidRDefault="00EF499F" w:rsidP="00B30767">
      <w:pPr>
        <w:pStyle w:val="ListParagraph"/>
        <w:numPr>
          <w:ilvl w:val="1"/>
          <w:numId w:val="206"/>
        </w:numPr>
        <w:spacing w:line="360" w:lineRule="auto"/>
        <w:jc w:val="both"/>
      </w:pPr>
      <w:r w:rsidRPr="000A7F06">
        <w:rPr>
          <w:rFonts w:eastAsia="Times New Roman" w:cs="Times New Roman"/>
          <w:szCs w:val="24"/>
        </w:rPr>
        <w:t>where a single cause or condition caused at least one (1) independent train or channel to become inoperable in multiple systems or two (2) independent trains or channels to become inoperable in a single system designed to:</w:t>
      </w:r>
    </w:p>
    <w:p w14:paraId="448A594A" w14:textId="7D93FCE8" w:rsidR="00F76305" w:rsidRPr="00FF3549" w:rsidRDefault="009A2C20" w:rsidP="00FF3549">
      <w:pPr>
        <w:spacing w:line="360" w:lineRule="auto"/>
        <w:ind w:left="1134"/>
        <w:jc w:val="both"/>
        <w:rPr>
          <w:rFonts w:eastAsia="Times New Roman" w:cs="Times New Roman"/>
          <w:szCs w:val="24"/>
        </w:rPr>
      </w:pPr>
      <w:r>
        <w:rPr>
          <w:rFonts w:eastAsia="Times New Roman" w:cs="Times New Roman"/>
          <w:szCs w:val="24"/>
        </w:rPr>
        <w:t>(</w:t>
      </w:r>
      <w:proofErr w:type="spellStart"/>
      <w:r>
        <w:rPr>
          <w:rFonts w:eastAsia="Times New Roman" w:cs="Times New Roman"/>
          <w:szCs w:val="24"/>
        </w:rPr>
        <w:t>i</w:t>
      </w:r>
      <w:proofErr w:type="spellEnd"/>
      <w:r>
        <w:rPr>
          <w:rFonts w:eastAsia="Times New Roman" w:cs="Times New Roman"/>
          <w:szCs w:val="24"/>
        </w:rPr>
        <w:t xml:space="preserve">) </w:t>
      </w:r>
      <w:r w:rsidR="00F76305" w:rsidRPr="00FF3549">
        <w:rPr>
          <w:rFonts w:eastAsia="Times New Roman" w:cs="Times New Roman"/>
          <w:szCs w:val="24"/>
        </w:rPr>
        <w:t xml:space="preserve">Shutdown the reactor and maintain it in a safe shutdown </w:t>
      </w:r>
      <w:r w:rsidR="00486667" w:rsidRPr="00FF3549">
        <w:rPr>
          <w:rFonts w:eastAsia="Times New Roman" w:cs="Times New Roman"/>
          <w:szCs w:val="24"/>
        </w:rPr>
        <w:t>condition.</w:t>
      </w:r>
    </w:p>
    <w:p w14:paraId="48D342F3" w14:textId="22661DAD" w:rsidR="00F76305" w:rsidRPr="00FF3549" w:rsidRDefault="009A2C20" w:rsidP="00FF3549">
      <w:pPr>
        <w:spacing w:line="360" w:lineRule="auto"/>
        <w:ind w:left="1134"/>
        <w:jc w:val="both"/>
        <w:rPr>
          <w:rFonts w:eastAsia="Times New Roman" w:cs="Times New Roman"/>
          <w:szCs w:val="24"/>
        </w:rPr>
      </w:pPr>
      <w:r>
        <w:rPr>
          <w:rFonts w:eastAsia="Times New Roman" w:cs="Times New Roman"/>
          <w:szCs w:val="24"/>
        </w:rPr>
        <w:t xml:space="preserve">(ii) </w:t>
      </w:r>
      <w:r w:rsidR="00F76305" w:rsidRPr="00FF3549">
        <w:rPr>
          <w:rFonts w:eastAsia="Times New Roman" w:cs="Times New Roman"/>
          <w:szCs w:val="24"/>
        </w:rPr>
        <w:t xml:space="preserve">Remove residual </w:t>
      </w:r>
      <w:r w:rsidR="00486667" w:rsidRPr="00FF3549">
        <w:rPr>
          <w:rFonts w:eastAsia="Times New Roman" w:cs="Times New Roman"/>
          <w:szCs w:val="24"/>
        </w:rPr>
        <w:t>heat.</w:t>
      </w:r>
    </w:p>
    <w:p w14:paraId="29DE4931" w14:textId="4F3A3709" w:rsidR="00F76305" w:rsidRPr="00FF3549" w:rsidRDefault="009A2C20" w:rsidP="00FF3549">
      <w:pPr>
        <w:spacing w:line="360" w:lineRule="auto"/>
        <w:ind w:left="1134"/>
        <w:jc w:val="both"/>
        <w:rPr>
          <w:rFonts w:eastAsia="Times New Roman" w:cs="Times New Roman"/>
          <w:szCs w:val="24"/>
        </w:rPr>
      </w:pPr>
      <w:r>
        <w:rPr>
          <w:rFonts w:eastAsia="Times New Roman" w:cs="Times New Roman"/>
          <w:szCs w:val="24"/>
        </w:rPr>
        <w:t xml:space="preserve">(iii) </w:t>
      </w:r>
      <w:r w:rsidR="00F76305" w:rsidRPr="00FF3549">
        <w:rPr>
          <w:rFonts w:eastAsia="Times New Roman" w:cs="Times New Roman"/>
          <w:szCs w:val="24"/>
        </w:rPr>
        <w:t>Control the release of radioactive material; or</w:t>
      </w:r>
    </w:p>
    <w:p w14:paraId="787FD1AC" w14:textId="556DC1EE" w:rsidR="00F76305" w:rsidRPr="00FF3549" w:rsidRDefault="009A2C20" w:rsidP="00FF3549">
      <w:pPr>
        <w:spacing w:line="360" w:lineRule="auto"/>
        <w:ind w:left="1134"/>
        <w:jc w:val="both"/>
        <w:rPr>
          <w:rFonts w:eastAsia="Times New Roman" w:cs="Times New Roman"/>
          <w:szCs w:val="24"/>
        </w:rPr>
      </w:pPr>
      <w:r>
        <w:rPr>
          <w:rFonts w:eastAsia="Times New Roman" w:cs="Times New Roman"/>
          <w:szCs w:val="24"/>
        </w:rPr>
        <w:t xml:space="preserve">(iv) </w:t>
      </w:r>
      <w:r w:rsidR="00F76305" w:rsidRPr="00FF3549">
        <w:rPr>
          <w:rFonts w:eastAsia="Times New Roman" w:cs="Times New Roman"/>
          <w:szCs w:val="24"/>
        </w:rPr>
        <w:t>Mitigate the consequences of an accident.</w:t>
      </w:r>
    </w:p>
    <w:p w14:paraId="13EABE45" w14:textId="443D3507" w:rsidR="003633A4" w:rsidRPr="00746FF7" w:rsidRDefault="00A7713A" w:rsidP="00B30767">
      <w:pPr>
        <w:spacing w:line="360" w:lineRule="auto"/>
        <w:ind w:left="45"/>
        <w:jc w:val="both"/>
        <w:rPr>
          <w:rFonts w:eastAsia="Times New Roman" w:cs="Times New Roman"/>
          <w:szCs w:val="24"/>
        </w:rPr>
      </w:pPr>
      <w:r>
        <w:rPr>
          <w:rFonts w:eastAsia="Times New Roman" w:cs="Times New Roman"/>
          <w:szCs w:val="24"/>
        </w:rPr>
        <w:t>(</w:t>
      </w:r>
      <w:r w:rsidR="00E66389">
        <w:rPr>
          <w:rFonts w:eastAsia="Times New Roman" w:cs="Times New Roman"/>
          <w:szCs w:val="24"/>
        </w:rPr>
        <w:t>4</w:t>
      </w:r>
      <w:r>
        <w:rPr>
          <w:rFonts w:eastAsia="Times New Roman" w:cs="Times New Roman"/>
          <w:szCs w:val="24"/>
        </w:rPr>
        <w:t xml:space="preserve">) </w:t>
      </w:r>
      <w:r w:rsidR="00F76305" w:rsidRPr="00746FF7">
        <w:rPr>
          <w:rFonts w:eastAsia="Times New Roman" w:cs="Times New Roman"/>
          <w:szCs w:val="24"/>
        </w:rPr>
        <w:t>The authori</w:t>
      </w:r>
      <w:r w:rsidR="004F05D9">
        <w:rPr>
          <w:rFonts w:eastAsia="Times New Roman" w:cs="Times New Roman"/>
          <w:szCs w:val="24"/>
        </w:rPr>
        <w:t>s</w:t>
      </w:r>
      <w:r w:rsidR="00F76305" w:rsidRPr="00746FF7">
        <w:rPr>
          <w:rFonts w:eastAsia="Times New Roman" w:cs="Times New Roman"/>
          <w:szCs w:val="24"/>
        </w:rPr>
        <w:t>ed person shall report</w:t>
      </w:r>
    </w:p>
    <w:p w14:paraId="5F004CD4" w14:textId="7B28279A" w:rsidR="00F76305" w:rsidRDefault="001068DA" w:rsidP="00B30767">
      <w:pPr>
        <w:pStyle w:val="ListParagraph"/>
        <w:numPr>
          <w:ilvl w:val="0"/>
          <w:numId w:val="140"/>
        </w:numPr>
        <w:spacing w:line="360" w:lineRule="auto"/>
        <w:jc w:val="both"/>
        <w:rPr>
          <w:rFonts w:eastAsia="Times New Roman" w:cs="Times New Roman"/>
          <w:szCs w:val="24"/>
        </w:rPr>
      </w:pPr>
      <w:r>
        <w:rPr>
          <w:rFonts w:eastAsia="Times New Roman" w:cs="Times New Roman"/>
          <w:szCs w:val="24"/>
        </w:rPr>
        <w:t>a</w:t>
      </w:r>
      <w:r w:rsidR="003633A4" w:rsidRPr="003633A4">
        <w:rPr>
          <w:rFonts w:eastAsia="Times New Roman" w:cs="Times New Roman"/>
          <w:szCs w:val="24"/>
        </w:rPr>
        <w:t xml:space="preserve">ny airborne radioactive release that, when averaged over </w:t>
      </w:r>
      <w:r w:rsidR="00486667" w:rsidRPr="003633A4">
        <w:rPr>
          <w:rFonts w:eastAsia="Times New Roman" w:cs="Times New Roman"/>
          <w:szCs w:val="24"/>
        </w:rPr>
        <w:t>a period</w:t>
      </w:r>
      <w:r w:rsidR="003633A4" w:rsidRPr="003633A4">
        <w:rPr>
          <w:rFonts w:eastAsia="Times New Roman" w:cs="Times New Roman"/>
          <w:szCs w:val="24"/>
        </w:rPr>
        <w:t xml:space="preserve"> of one (1) hour, resulted in airborne radionuclide concentrations in an unrestricted area that exceeded twenty (20) times the authori</w:t>
      </w:r>
      <w:r w:rsidR="00E66389">
        <w:rPr>
          <w:rFonts w:eastAsia="Times New Roman" w:cs="Times New Roman"/>
          <w:szCs w:val="24"/>
        </w:rPr>
        <w:t>s</w:t>
      </w:r>
      <w:r w:rsidR="003633A4" w:rsidRPr="003633A4">
        <w:rPr>
          <w:rFonts w:eastAsia="Times New Roman" w:cs="Times New Roman"/>
          <w:szCs w:val="24"/>
        </w:rPr>
        <w:t xml:space="preserve">ed discharge </w:t>
      </w:r>
      <w:r w:rsidR="00486667" w:rsidRPr="003633A4">
        <w:rPr>
          <w:rFonts w:eastAsia="Times New Roman" w:cs="Times New Roman"/>
          <w:szCs w:val="24"/>
        </w:rPr>
        <w:t>limits.</w:t>
      </w:r>
    </w:p>
    <w:p w14:paraId="551C19D6" w14:textId="39D32A2B" w:rsidR="001068DA" w:rsidRPr="000A7F06" w:rsidRDefault="001068DA" w:rsidP="00B30767">
      <w:pPr>
        <w:pStyle w:val="ListParagraph"/>
        <w:numPr>
          <w:ilvl w:val="0"/>
          <w:numId w:val="140"/>
        </w:numPr>
        <w:spacing w:line="360" w:lineRule="auto"/>
        <w:jc w:val="both"/>
        <w:rPr>
          <w:rFonts w:eastAsia="Times New Roman" w:cs="Times New Roman"/>
          <w:szCs w:val="24"/>
        </w:rPr>
      </w:pPr>
      <w:r>
        <w:rPr>
          <w:rFonts w:eastAsia="Times New Roman" w:cs="Times New Roman"/>
          <w:szCs w:val="24"/>
        </w:rPr>
        <w:t>a</w:t>
      </w:r>
      <w:r w:rsidR="003633A4">
        <w:rPr>
          <w:rFonts w:eastAsia="Times New Roman" w:cs="Times New Roman"/>
          <w:szCs w:val="24"/>
        </w:rPr>
        <w:t xml:space="preserve">ny </w:t>
      </w:r>
      <w:r w:rsidR="003633A4" w:rsidRPr="003633A4">
        <w:rPr>
          <w:rFonts w:eastAsia="Times New Roman" w:cs="Times New Roman"/>
          <w:szCs w:val="24"/>
        </w:rPr>
        <w:t xml:space="preserve">liquid effluent release that, when averaged over </w:t>
      </w:r>
      <w:r w:rsidR="00486667" w:rsidRPr="003633A4">
        <w:rPr>
          <w:rFonts w:eastAsia="Times New Roman" w:cs="Times New Roman"/>
          <w:szCs w:val="24"/>
        </w:rPr>
        <w:t>a period</w:t>
      </w:r>
      <w:r w:rsidR="003633A4" w:rsidRPr="003633A4">
        <w:rPr>
          <w:rFonts w:eastAsia="Times New Roman" w:cs="Times New Roman"/>
          <w:szCs w:val="24"/>
        </w:rPr>
        <w:t xml:space="preserve"> of half (1/2) an hour, exceeds twenty (20) times the authori</w:t>
      </w:r>
      <w:r w:rsidR="004F05D9">
        <w:rPr>
          <w:rFonts w:eastAsia="Times New Roman" w:cs="Times New Roman"/>
          <w:szCs w:val="24"/>
        </w:rPr>
        <w:t>s</w:t>
      </w:r>
      <w:r w:rsidR="003633A4" w:rsidRPr="003633A4">
        <w:rPr>
          <w:rFonts w:eastAsia="Times New Roman" w:cs="Times New Roman"/>
          <w:szCs w:val="24"/>
        </w:rPr>
        <w:t>ed discharge limits specified at the point of entry into the receiving waters (</w:t>
      </w:r>
      <w:r w:rsidR="00486667" w:rsidRPr="003633A4">
        <w:rPr>
          <w:rFonts w:eastAsia="Times New Roman" w:cs="Times New Roman"/>
          <w:szCs w:val="24"/>
        </w:rPr>
        <w:t>i.e.,</w:t>
      </w:r>
      <w:r w:rsidR="003633A4" w:rsidRPr="003633A4">
        <w:rPr>
          <w:rFonts w:eastAsia="Times New Roman" w:cs="Times New Roman"/>
          <w:szCs w:val="24"/>
        </w:rPr>
        <w:t xml:space="preserve"> unrestricted area) for all radionuclides except tritium and dissolved noble </w:t>
      </w:r>
      <w:r w:rsidR="00486667" w:rsidRPr="003633A4">
        <w:rPr>
          <w:rFonts w:eastAsia="Times New Roman" w:cs="Times New Roman"/>
          <w:szCs w:val="24"/>
        </w:rPr>
        <w:t>gases</w:t>
      </w:r>
      <w:r w:rsidR="00486667">
        <w:rPr>
          <w:rFonts w:eastAsia="Times New Roman" w:cs="Times New Roman"/>
          <w:szCs w:val="24"/>
        </w:rPr>
        <w:t>.</w:t>
      </w:r>
    </w:p>
    <w:p w14:paraId="1431DE43" w14:textId="1348BED4" w:rsidR="001068DA" w:rsidRPr="000A7F06" w:rsidRDefault="001068DA" w:rsidP="00B30767">
      <w:pPr>
        <w:pStyle w:val="ListParagraph"/>
        <w:numPr>
          <w:ilvl w:val="0"/>
          <w:numId w:val="140"/>
        </w:numPr>
        <w:spacing w:line="360" w:lineRule="auto"/>
        <w:jc w:val="both"/>
        <w:rPr>
          <w:rFonts w:eastAsia="Times New Roman" w:cs="Times New Roman"/>
          <w:szCs w:val="24"/>
        </w:rPr>
      </w:pPr>
      <w:r>
        <w:rPr>
          <w:rFonts w:eastAsia="Times New Roman" w:cs="Times New Roman"/>
          <w:szCs w:val="24"/>
        </w:rPr>
        <w:t>a</w:t>
      </w:r>
      <w:r w:rsidR="003633A4" w:rsidRPr="000A7F06">
        <w:rPr>
          <w:rFonts w:eastAsia="Times New Roman" w:cs="Times New Roman"/>
          <w:szCs w:val="24"/>
        </w:rPr>
        <w:t xml:space="preserve">ny event or condition that </w:t>
      </w:r>
      <w:proofErr w:type="gramStart"/>
      <w:r w:rsidR="003633A4" w:rsidRPr="000A7F06">
        <w:rPr>
          <w:rFonts w:eastAsia="Times New Roman" w:cs="Times New Roman"/>
          <w:szCs w:val="24"/>
        </w:rPr>
        <w:t>as a result of</w:t>
      </w:r>
      <w:proofErr w:type="gramEnd"/>
      <w:r w:rsidR="003633A4" w:rsidRPr="000A7F06">
        <w:rPr>
          <w:rFonts w:eastAsia="Times New Roman" w:cs="Times New Roman"/>
          <w:szCs w:val="24"/>
        </w:rPr>
        <w:t xml:space="preserve"> a single cause could have prevented the </w:t>
      </w:r>
      <w:r w:rsidR="00D26123" w:rsidRPr="000A7F06">
        <w:rPr>
          <w:rFonts w:eastAsia="Times New Roman" w:cs="Times New Roman"/>
          <w:szCs w:val="24"/>
        </w:rPr>
        <w:t>fulfilment</w:t>
      </w:r>
      <w:r w:rsidR="003633A4" w:rsidRPr="000A7F06">
        <w:rPr>
          <w:rFonts w:eastAsia="Times New Roman" w:cs="Times New Roman"/>
          <w:szCs w:val="24"/>
        </w:rPr>
        <w:t xml:space="preserve"> of a safety function for two (2) or more trains or channels in different systems that are needed to</w:t>
      </w:r>
    </w:p>
    <w:p w14:paraId="356E358E" w14:textId="24E0F5D7" w:rsidR="001068DA" w:rsidRPr="000A7F06" w:rsidRDefault="001068DA" w:rsidP="00B30767">
      <w:pPr>
        <w:pStyle w:val="ListParagraph"/>
        <w:numPr>
          <w:ilvl w:val="1"/>
          <w:numId w:val="140"/>
        </w:numPr>
        <w:spacing w:line="360" w:lineRule="auto"/>
        <w:jc w:val="both"/>
        <w:rPr>
          <w:rFonts w:eastAsia="Times New Roman" w:cs="Times New Roman"/>
          <w:szCs w:val="24"/>
        </w:rPr>
      </w:pPr>
      <w:r w:rsidRPr="001068DA">
        <w:rPr>
          <w:rFonts w:eastAsia="Times New Roman" w:cs="Times New Roman"/>
          <w:szCs w:val="24"/>
        </w:rPr>
        <w:t xml:space="preserve"> shutdown the reactor and maintain it in a safe shutdown </w:t>
      </w:r>
      <w:r w:rsidR="00486667" w:rsidRPr="001068DA">
        <w:rPr>
          <w:rFonts w:eastAsia="Times New Roman" w:cs="Times New Roman"/>
          <w:szCs w:val="24"/>
        </w:rPr>
        <w:t>condition.</w:t>
      </w:r>
    </w:p>
    <w:p w14:paraId="1ACDA4B5" w14:textId="7A47FCC1" w:rsidR="001068DA" w:rsidRPr="000A7F06" w:rsidRDefault="001068DA" w:rsidP="00B30767">
      <w:pPr>
        <w:pStyle w:val="ListParagraph"/>
        <w:numPr>
          <w:ilvl w:val="1"/>
          <w:numId w:val="140"/>
        </w:numPr>
        <w:spacing w:line="360" w:lineRule="auto"/>
        <w:jc w:val="both"/>
        <w:rPr>
          <w:rFonts w:eastAsia="Times New Roman" w:cs="Times New Roman"/>
          <w:szCs w:val="24"/>
        </w:rPr>
      </w:pPr>
      <w:r w:rsidRPr="001068DA">
        <w:rPr>
          <w:rFonts w:eastAsia="Times New Roman" w:cs="Times New Roman"/>
          <w:szCs w:val="24"/>
        </w:rPr>
        <w:t xml:space="preserve">remove residual </w:t>
      </w:r>
      <w:r w:rsidR="00486667" w:rsidRPr="001068DA">
        <w:rPr>
          <w:rFonts w:eastAsia="Times New Roman" w:cs="Times New Roman"/>
          <w:szCs w:val="24"/>
        </w:rPr>
        <w:t>heat.</w:t>
      </w:r>
    </w:p>
    <w:p w14:paraId="4E063A1C" w14:textId="33C654A8" w:rsidR="001068DA" w:rsidRPr="000A7F06" w:rsidRDefault="001068DA" w:rsidP="00B30767">
      <w:pPr>
        <w:pStyle w:val="ListParagraph"/>
        <w:numPr>
          <w:ilvl w:val="1"/>
          <w:numId w:val="140"/>
        </w:numPr>
        <w:spacing w:line="360" w:lineRule="auto"/>
        <w:jc w:val="both"/>
        <w:rPr>
          <w:rFonts w:eastAsia="Times New Roman" w:cs="Times New Roman"/>
          <w:szCs w:val="24"/>
        </w:rPr>
      </w:pPr>
      <w:r w:rsidRPr="001068DA">
        <w:rPr>
          <w:rFonts w:eastAsia="Times New Roman" w:cs="Times New Roman"/>
          <w:szCs w:val="24"/>
        </w:rPr>
        <w:t>control the release of radioactive material; or</w:t>
      </w:r>
    </w:p>
    <w:p w14:paraId="4ED0CC3E" w14:textId="15816ED8" w:rsidR="001068DA" w:rsidRPr="000A7F06" w:rsidRDefault="001068DA" w:rsidP="00B30767">
      <w:pPr>
        <w:pStyle w:val="ListParagraph"/>
        <w:numPr>
          <w:ilvl w:val="1"/>
          <w:numId w:val="140"/>
        </w:numPr>
        <w:spacing w:line="360" w:lineRule="auto"/>
        <w:jc w:val="both"/>
        <w:rPr>
          <w:rFonts w:eastAsia="Times New Roman" w:cs="Times New Roman"/>
          <w:szCs w:val="24"/>
        </w:rPr>
      </w:pPr>
      <w:r w:rsidRPr="001068DA">
        <w:rPr>
          <w:rFonts w:eastAsia="Times New Roman" w:cs="Times New Roman"/>
          <w:szCs w:val="24"/>
        </w:rPr>
        <w:t>mitigate the consequences of an accident.</w:t>
      </w:r>
    </w:p>
    <w:p w14:paraId="0325B973" w14:textId="21860EC4" w:rsidR="003633A4" w:rsidRPr="000A7F06" w:rsidRDefault="001068DA" w:rsidP="00B30767">
      <w:pPr>
        <w:pStyle w:val="ListParagraph"/>
        <w:numPr>
          <w:ilvl w:val="0"/>
          <w:numId w:val="140"/>
        </w:numPr>
        <w:spacing w:line="360" w:lineRule="auto"/>
        <w:jc w:val="both"/>
        <w:rPr>
          <w:rFonts w:eastAsia="Times New Roman" w:cs="Times New Roman"/>
          <w:szCs w:val="24"/>
        </w:rPr>
      </w:pPr>
      <w:r>
        <w:rPr>
          <w:rFonts w:eastAsia="Times New Roman" w:cs="Times New Roman"/>
          <w:szCs w:val="24"/>
        </w:rPr>
        <w:t>e</w:t>
      </w:r>
      <w:r w:rsidR="003633A4" w:rsidRPr="000A7F06">
        <w:rPr>
          <w:rFonts w:eastAsia="Times New Roman" w:cs="Times New Roman"/>
          <w:szCs w:val="24"/>
        </w:rPr>
        <w:t xml:space="preserve">vents </w:t>
      </w:r>
      <w:r>
        <w:rPr>
          <w:rFonts w:eastAsia="Times New Roman" w:cs="Times New Roman"/>
          <w:szCs w:val="24"/>
        </w:rPr>
        <w:t xml:space="preserve">that </w:t>
      </w:r>
      <w:r w:rsidR="003633A4" w:rsidRPr="000A7F06">
        <w:rPr>
          <w:rFonts w:eastAsia="Times New Roman" w:cs="Times New Roman"/>
          <w:szCs w:val="24"/>
        </w:rPr>
        <w:t>may include cases of procedural error, equipment failure, and discovery of a design, analysis, fabrication, construction, or procedural inadequacy. However, authorized persons are not required to report an event, if the event results from:</w:t>
      </w:r>
    </w:p>
    <w:p w14:paraId="0AEA3168" w14:textId="0D4C6F77" w:rsidR="003633A4" w:rsidRPr="003633A4" w:rsidRDefault="001539BA" w:rsidP="00B30767">
      <w:pPr>
        <w:pStyle w:val="ListParagraph"/>
        <w:numPr>
          <w:ilvl w:val="0"/>
          <w:numId w:val="142"/>
        </w:numPr>
        <w:spacing w:line="360" w:lineRule="auto"/>
        <w:ind w:left="1440" w:firstLine="0"/>
        <w:jc w:val="both"/>
        <w:rPr>
          <w:rFonts w:eastAsia="Times New Roman" w:cs="Times New Roman"/>
          <w:szCs w:val="24"/>
        </w:rPr>
      </w:pPr>
      <w:r>
        <w:rPr>
          <w:rFonts w:eastAsia="Times New Roman" w:cs="Times New Roman"/>
          <w:szCs w:val="24"/>
        </w:rPr>
        <w:lastRenderedPageBreak/>
        <w:t xml:space="preserve"> </w:t>
      </w:r>
      <w:r w:rsidR="003633A4" w:rsidRPr="003633A4">
        <w:rPr>
          <w:rFonts w:eastAsia="Times New Roman" w:cs="Times New Roman"/>
          <w:szCs w:val="24"/>
        </w:rPr>
        <w:t>A shared dependency among trains or channels that is a natural or expected consequence of the approved plant design; or</w:t>
      </w:r>
    </w:p>
    <w:p w14:paraId="108861F9" w14:textId="2C0D97E0" w:rsidR="003633A4" w:rsidRDefault="001539BA" w:rsidP="00B30767">
      <w:pPr>
        <w:pStyle w:val="ListParagraph"/>
        <w:numPr>
          <w:ilvl w:val="0"/>
          <w:numId w:val="142"/>
        </w:numPr>
        <w:spacing w:line="360" w:lineRule="auto"/>
        <w:ind w:left="1440" w:firstLine="0"/>
        <w:jc w:val="both"/>
        <w:rPr>
          <w:rFonts w:eastAsia="Times New Roman" w:cs="Times New Roman"/>
          <w:szCs w:val="24"/>
        </w:rPr>
      </w:pPr>
      <w:r>
        <w:rPr>
          <w:rFonts w:eastAsia="Times New Roman" w:cs="Times New Roman"/>
          <w:szCs w:val="24"/>
        </w:rPr>
        <w:t xml:space="preserve"> </w:t>
      </w:r>
      <w:r w:rsidR="003633A4" w:rsidRPr="003633A4">
        <w:rPr>
          <w:rFonts w:eastAsia="Times New Roman" w:cs="Times New Roman"/>
          <w:szCs w:val="24"/>
        </w:rPr>
        <w:t xml:space="preserve">Normal and expected wear or </w:t>
      </w:r>
      <w:r w:rsidR="00486667" w:rsidRPr="003633A4">
        <w:rPr>
          <w:rFonts w:eastAsia="Times New Roman" w:cs="Times New Roman"/>
          <w:szCs w:val="24"/>
        </w:rPr>
        <w:t>degradation.</w:t>
      </w:r>
    </w:p>
    <w:p w14:paraId="5ADA2554" w14:textId="346860FF" w:rsidR="003633A4" w:rsidRPr="00746FF7" w:rsidRDefault="00A7713A" w:rsidP="00B30767">
      <w:pPr>
        <w:spacing w:line="360" w:lineRule="auto"/>
        <w:ind w:left="45"/>
        <w:jc w:val="both"/>
        <w:rPr>
          <w:rFonts w:eastAsia="Times New Roman" w:cs="Times New Roman"/>
          <w:szCs w:val="24"/>
        </w:rPr>
      </w:pPr>
      <w:r>
        <w:rPr>
          <w:rFonts w:eastAsia="Times New Roman" w:cs="Times New Roman"/>
          <w:szCs w:val="24"/>
        </w:rPr>
        <w:t>(</w:t>
      </w:r>
      <w:r w:rsidR="00E66389">
        <w:rPr>
          <w:rFonts w:eastAsia="Times New Roman" w:cs="Times New Roman"/>
          <w:szCs w:val="24"/>
        </w:rPr>
        <w:t>5</w:t>
      </w:r>
      <w:r>
        <w:rPr>
          <w:rFonts w:eastAsia="Times New Roman" w:cs="Times New Roman"/>
          <w:szCs w:val="24"/>
        </w:rPr>
        <w:t xml:space="preserve">) </w:t>
      </w:r>
      <w:r w:rsidR="003633A4" w:rsidRPr="00746FF7">
        <w:rPr>
          <w:rFonts w:eastAsia="Times New Roman" w:cs="Times New Roman"/>
          <w:szCs w:val="24"/>
        </w:rPr>
        <w:t>The authori</w:t>
      </w:r>
      <w:r w:rsidR="004F05D9">
        <w:rPr>
          <w:rFonts w:eastAsia="Times New Roman" w:cs="Times New Roman"/>
          <w:szCs w:val="24"/>
        </w:rPr>
        <w:t>s</w:t>
      </w:r>
      <w:r w:rsidR="003633A4" w:rsidRPr="00746FF7">
        <w:rPr>
          <w:rFonts w:eastAsia="Times New Roman" w:cs="Times New Roman"/>
          <w:szCs w:val="24"/>
        </w:rPr>
        <w:t xml:space="preserve">ed person shall report any event that posed an actual threat to the safety of the </w:t>
      </w:r>
      <w:r w:rsidR="00D86ABC">
        <w:rPr>
          <w:rFonts w:eastAsia="Times New Roman" w:cs="Times New Roman"/>
          <w:szCs w:val="24"/>
        </w:rPr>
        <w:t>plant</w:t>
      </w:r>
      <w:r w:rsidR="003633A4" w:rsidRPr="00746FF7">
        <w:rPr>
          <w:rFonts w:eastAsia="Times New Roman" w:cs="Times New Roman"/>
          <w:szCs w:val="24"/>
        </w:rPr>
        <w:t xml:space="preserve"> or significantly hampered site personnel in the performance of duties necessary for the safe operation of the </w:t>
      </w:r>
      <w:r w:rsidR="00D86ABC">
        <w:rPr>
          <w:rFonts w:eastAsia="Times New Roman" w:cs="Times New Roman"/>
          <w:szCs w:val="24"/>
        </w:rPr>
        <w:t>plant</w:t>
      </w:r>
      <w:r w:rsidR="003633A4" w:rsidRPr="00746FF7">
        <w:rPr>
          <w:rFonts w:eastAsia="Times New Roman" w:cs="Times New Roman"/>
          <w:szCs w:val="24"/>
        </w:rPr>
        <w:t xml:space="preserve"> including fires, toxic gas releases, or radioactive releases.</w:t>
      </w:r>
    </w:p>
    <w:p w14:paraId="73A60A85" w14:textId="3411CE45" w:rsidR="002C6F14" w:rsidRDefault="002C6F14" w:rsidP="00B30767">
      <w:pPr>
        <w:spacing w:line="360" w:lineRule="auto"/>
        <w:jc w:val="both"/>
        <w:rPr>
          <w:rFonts w:eastAsia="Times New Roman" w:cs="Times New Roman"/>
          <w:szCs w:val="24"/>
        </w:rPr>
      </w:pPr>
    </w:p>
    <w:p w14:paraId="43EE8DD2" w14:textId="2C58FDC2" w:rsidR="002C6F14" w:rsidRDefault="00764557" w:rsidP="00B30767">
      <w:pPr>
        <w:pStyle w:val="Heading2"/>
      </w:pPr>
      <w:r>
        <w:t xml:space="preserve"> </w:t>
      </w:r>
      <w:bookmarkStart w:id="23" w:name="_Toc172260213"/>
      <w:r>
        <w:t xml:space="preserve">Contents of the </w:t>
      </w:r>
      <w:r w:rsidR="00D86ABC">
        <w:t>A</w:t>
      </w:r>
      <w:r w:rsidR="009A2C20">
        <w:t xml:space="preserve">uthorised </w:t>
      </w:r>
      <w:r w:rsidR="00D86ABC">
        <w:t>P</w:t>
      </w:r>
      <w:r w:rsidR="009A2C20">
        <w:t xml:space="preserve">erson </w:t>
      </w:r>
      <w:r>
        <w:t>E</w:t>
      </w:r>
      <w:r w:rsidR="009A2C20">
        <w:t xml:space="preserve">vent </w:t>
      </w:r>
      <w:r>
        <w:t>R</w:t>
      </w:r>
      <w:r w:rsidR="009A2C20">
        <w:t>eport</w:t>
      </w:r>
      <w:bookmarkEnd w:id="23"/>
      <w:r w:rsidR="001A7483">
        <w:t xml:space="preserve"> (APER)</w:t>
      </w:r>
    </w:p>
    <w:p w14:paraId="328AF00B" w14:textId="16C3AA9C" w:rsidR="00B915AA" w:rsidRPr="00746FF7" w:rsidRDefault="002165C6" w:rsidP="00B30767">
      <w:pPr>
        <w:spacing w:line="360" w:lineRule="auto"/>
        <w:jc w:val="both"/>
        <w:rPr>
          <w:rFonts w:eastAsia="Times New Roman" w:cs="Times New Roman"/>
          <w:szCs w:val="24"/>
        </w:rPr>
      </w:pPr>
      <w:r w:rsidRPr="00746FF7">
        <w:rPr>
          <w:rFonts w:eastAsia="Times New Roman" w:cs="Times New Roman"/>
          <w:b/>
          <w:bCs/>
          <w:szCs w:val="24"/>
        </w:rPr>
        <w:t>18.</w:t>
      </w:r>
      <w:r>
        <w:rPr>
          <w:rFonts w:eastAsia="Times New Roman" w:cs="Times New Roman"/>
          <w:szCs w:val="24"/>
        </w:rPr>
        <w:t xml:space="preserve">(1) </w:t>
      </w:r>
      <w:r w:rsidR="000743C9" w:rsidRPr="000743C9">
        <w:t xml:space="preserve">The </w:t>
      </w:r>
      <w:r w:rsidR="00431D6F">
        <w:t xml:space="preserve">authorised person shall ensure that the </w:t>
      </w:r>
      <w:r w:rsidR="00D86ABC">
        <w:t>AP</w:t>
      </w:r>
      <w:r w:rsidR="000743C9" w:rsidRPr="000743C9">
        <w:t>ER contain</w:t>
      </w:r>
      <w:r w:rsidR="00431D6F">
        <w:t>s</w:t>
      </w:r>
    </w:p>
    <w:p w14:paraId="265F9BF6" w14:textId="1BD35189" w:rsidR="00B915AA" w:rsidRDefault="00AF16F1" w:rsidP="00B30767">
      <w:pPr>
        <w:pStyle w:val="ListParagraph"/>
        <w:numPr>
          <w:ilvl w:val="0"/>
          <w:numId w:val="131"/>
        </w:numPr>
        <w:spacing w:line="360" w:lineRule="auto"/>
        <w:jc w:val="both"/>
        <w:rPr>
          <w:rFonts w:eastAsia="Times New Roman" w:cs="Times New Roman"/>
          <w:szCs w:val="24"/>
        </w:rPr>
      </w:pPr>
      <w:r>
        <w:rPr>
          <w:rFonts w:eastAsia="Times New Roman" w:cs="Times New Roman"/>
          <w:szCs w:val="24"/>
        </w:rPr>
        <w:t>a</w:t>
      </w:r>
      <w:r w:rsidR="00B915AA" w:rsidRPr="00B915AA">
        <w:rPr>
          <w:rFonts w:eastAsia="Times New Roman" w:cs="Times New Roman"/>
          <w:szCs w:val="24"/>
        </w:rPr>
        <w:t xml:space="preserve"> brief abstract describing the major occurrences during the event, including all component or system failures that contributed to the event and significant corrective action taken or planned to prevent recurrence.</w:t>
      </w:r>
    </w:p>
    <w:p w14:paraId="41A7C512" w14:textId="14EBA70D" w:rsidR="00B915AA" w:rsidRPr="00746FF7" w:rsidRDefault="00AF16F1" w:rsidP="00B30767">
      <w:pPr>
        <w:pStyle w:val="ListParagraph"/>
        <w:numPr>
          <w:ilvl w:val="0"/>
          <w:numId w:val="131"/>
        </w:numPr>
        <w:spacing w:line="360" w:lineRule="auto"/>
        <w:jc w:val="both"/>
        <w:rPr>
          <w:rFonts w:eastAsia="Times New Roman" w:cs="Times New Roman"/>
          <w:szCs w:val="24"/>
        </w:rPr>
      </w:pPr>
      <w:r>
        <w:rPr>
          <w:rFonts w:eastAsia="Times New Roman" w:cs="Times New Roman"/>
          <w:szCs w:val="24"/>
        </w:rPr>
        <w:t>a</w:t>
      </w:r>
      <w:r w:rsidR="00B915AA" w:rsidRPr="00746FF7">
        <w:rPr>
          <w:rFonts w:eastAsia="Times New Roman" w:cs="Times New Roman"/>
          <w:szCs w:val="24"/>
        </w:rPr>
        <w:t xml:space="preserve"> preliminary </w:t>
      </w:r>
      <w:r w:rsidR="00B915AA" w:rsidRPr="00FF3549">
        <w:rPr>
          <w:rFonts w:eastAsia="Times New Roman" w:cs="Times New Roman"/>
          <w:szCs w:val="24"/>
          <w:highlight w:val="cyan"/>
        </w:rPr>
        <w:t>INES</w:t>
      </w:r>
      <w:r w:rsidR="00B915AA" w:rsidRPr="00746FF7">
        <w:rPr>
          <w:rFonts w:eastAsia="Times New Roman" w:cs="Times New Roman"/>
          <w:szCs w:val="24"/>
        </w:rPr>
        <w:t xml:space="preserve"> evaluation of the event.</w:t>
      </w:r>
    </w:p>
    <w:p w14:paraId="595ACF56" w14:textId="77777777" w:rsidR="000743C9" w:rsidRPr="00746FF7" w:rsidRDefault="000743C9" w:rsidP="00B30767">
      <w:pPr>
        <w:pStyle w:val="ListParagraph"/>
        <w:spacing w:line="360" w:lineRule="auto"/>
        <w:jc w:val="both"/>
        <w:rPr>
          <w:rFonts w:ascii="Calibri" w:hAnsi="Calibri"/>
          <w:sz w:val="22"/>
        </w:rPr>
      </w:pPr>
      <w:bookmarkStart w:id="24" w:name="_Hlk110911235"/>
    </w:p>
    <w:bookmarkEnd w:id="24"/>
    <w:p w14:paraId="091BA30B" w14:textId="6B74D1E0" w:rsidR="00B915AA" w:rsidRPr="000743C9" w:rsidRDefault="00AF16F1" w:rsidP="00B30767">
      <w:pPr>
        <w:pStyle w:val="ListParagraph"/>
        <w:numPr>
          <w:ilvl w:val="0"/>
          <w:numId w:val="131"/>
        </w:numPr>
        <w:spacing w:line="360" w:lineRule="auto"/>
      </w:pPr>
      <w:r>
        <w:rPr>
          <w:rFonts w:eastAsia="Times New Roman" w:cs="Times New Roman"/>
          <w:szCs w:val="24"/>
        </w:rPr>
        <w:t>a</w:t>
      </w:r>
      <w:r w:rsidR="00764557" w:rsidRPr="00746FF7">
        <w:rPr>
          <w:rFonts w:eastAsia="Times New Roman" w:cs="Times New Roman"/>
          <w:szCs w:val="24"/>
        </w:rPr>
        <w:t xml:space="preserve"> clear, specific, narrative description of what occurred so that knowledgeable readers conversant with the design of commercial </w:t>
      </w:r>
      <w:r w:rsidR="00D86ABC">
        <w:rPr>
          <w:rFonts w:eastAsia="Times New Roman" w:cs="Times New Roman"/>
          <w:szCs w:val="24"/>
        </w:rPr>
        <w:t>plant</w:t>
      </w:r>
      <w:r w:rsidR="00764557" w:rsidRPr="00746FF7">
        <w:rPr>
          <w:rFonts w:eastAsia="Times New Roman" w:cs="Times New Roman"/>
          <w:szCs w:val="24"/>
        </w:rPr>
        <w:t>s, but not familiar with the details of a particular plant, can understand the complete event.</w:t>
      </w:r>
    </w:p>
    <w:p w14:paraId="008E6425" w14:textId="63470A34" w:rsidR="00292A28" w:rsidRDefault="00431D6F" w:rsidP="00B30767">
      <w:pPr>
        <w:pStyle w:val="ListParagraph"/>
        <w:numPr>
          <w:ilvl w:val="0"/>
          <w:numId w:val="131"/>
        </w:numPr>
        <w:spacing w:line="360" w:lineRule="auto"/>
        <w:jc w:val="both"/>
      </w:pPr>
      <w:r>
        <w:rPr>
          <w:rFonts w:eastAsia="Times New Roman" w:cs="Times New Roman"/>
          <w:szCs w:val="24"/>
        </w:rPr>
        <w:t>a</w:t>
      </w:r>
      <w:r w:rsidR="00764557" w:rsidRPr="00746FF7">
        <w:rPr>
          <w:rFonts w:eastAsia="Times New Roman" w:cs="Times New Roman"/>
          <w:szCs w:val="24"/>
        </w:rPr>
        <w:t xml:space="preserve"> narrative description </w:t>
      </w:r>
      <w:r>
        <w:rPr>
          <w:rFonts w:eastAsia="Times New Roman" w:cs="Times New Roman"/>
          <w:szCs w:val="24"/>
        </w:rPr>
        <w:t xml:space="preserve">which </w:t>
      </w:r>
      <w:r w:rsidR="00764557" w:rsidRPr="00746FF7">
        <w:rPr>
          <w:rFonts w:eastAsia="Times New Roman" w:cs="Times New Roman"/>
          <w:szCs w:val="24"/>
        </w:rPr>
        <w:t>include</w:t>
      </w:r>
      <w:r>
        <w:rPr>
          <w:rFonts w:eastAsia="Times New Roman" w:cs="Times New Roman"/>
          <w:szCs w:val="24"/>
        </w:rPr>
        <w:t>s</w:t>
      </w:r>
      <w:r w:rsidR="00764557" w:rsidRPr="00746FF7">
        <w:rPr>
          <w:rFonts w:eastAsia="Times New Roman" w:cs="Times New Roman"/>
          <w:szCs w:val="24"/>
        </w:rPr>
        <w:t xml:space="preserve"> the following specific information as appropriate for the </w:t>
      </w:r>
      <w:proofErr w:type="gramStart"/>
      <w:r w:rsidR="00764557" w:rsidRPr="00746FF7">
        <w:rPr>
          <w:rFonts w:eastAsia="Times New Roman" w:cs="Times New Roman"/>
          <w:szCs w:val="24"/>
        </w:rPr>
        <w:t>particular event</w:t>
      </w:r>
      <w:proofErr w:type="gramEnd"/>
      <w:r>
        <w:rPr>
          <w:rFonts w:eastAsia="Times New Roman" w:cs="Times New Roman"/>
          <w:szCs w:val="24"/>
        </w:rPr>
        <w:t>:</w:t>
      </w:r>
    </w:p>
    <w:p w14:paraId="31AB10B7" w14:textId="5CE57D07" w:rsidR="00737CED" w:rsidRDefault="00AF16F1" w:rsidP="00B30767">
      <w:pPr>
        <w:pStyle w:val="ListParagraph"/>
        <w:numPr>
          <w:ilvl w:val="0"/>
          <w:numId w:val="132"/>
        </w:numPr>
        <w:spacing w:line="360" w:lineRule="auto"/>
        <w:jc w:val="both"/>
        <w:rPr>
          <w:rFonts w:eastAsia="Times New Roman" w:cs="Times New Roman"/>
          <w:szCs w:val="24"/>
        </w:rPr>
      </w:pPr>
      <w:r>
        <w:rPr>
          <w:rFonts w:eastAsia="Times New Roman" w:cs="Times New Roman"/>
          <w:szCs w:val="24"/>
        </w:rPr>
        <w:t>p</w:t>
      </w:r>
      <w:r w:rsidR="00292A28" w:rsidRPr="0005309E">
        <w:rPr>
          <w:rFonts w:eastAsia="Times New Roman" w:cs="Times New Roman"/>
          <w:szCs w:val="24"/>
        </w:rPr>
        <w:t xml:space="preserve">lant operating conditions before the </w:t>
      </w:r>
      <w:r w:rsidR="00486667" w:rsidRPr="0005309E">
        <w:rPr>
          <w:rFonts w:eastAsia="Times New Roman" w:cs="Times New Roman"/>
          <w:szCs w:val="24"/>
        </w:rPr>
        <w:t>event.</w:t>
      </w:r>
    </w:p>
    <w:p w14:paraId="4653006C" w14:textId="1F039CF1" w:rsidR="00292A28" w:rsidRDefault="00AF16F1" w:rsidP="00B30767">
      <w:pPr>
        <w:pStyle w:val="ListParagraph"/>
        <w:numPr>
          <w:ilvl w:val="0"/>
          <w:numId w:val="132"/>
        </w:numPr>
        <w:spacing w:line="360" w:lineRule="auto"/>
        <w:jc w:val="both"/>
        <w:rPr>
          <w:rFonts w:eastAsia="Times New Roman" w:cs="Times New Roman"/>
          <w:szCs w:val="24"/>
        </w:rPr>
      </w:pPr>
      <w:r>
        <w:rPr>
          <w:rFonts w:eastAsia="Times New Roman" w:cs="Times New Roman"/>
          <w:szCs w:val="24"/>
        </w:rPr>
        <w:t>s</w:t>
      </w:r>
      <w:r w:rsidR="00292A28" w:rsidRPr="00292A28">
        <w:rPr>
          <w:rFonts w:eastAsia="Times New Roman" w:cs="Times New Roman"/>
          <w:szCs w:val="24"/>
        </w:rPr>
        <w:t xml:space="preserve">tatus of structures, components, or systems that were inoperable at the start of the event and that contributed to the event including any </w:t>
      </w:r>
      <w:r w:rsidR="00486667" w:rsidRPr="00292A28">
        <w:rPr>
          <w:rFonts w:eastAsia="Times New Roman" w:cs="Times New Roman"/>
          <w:szCs w:val="24"/>
        </w:rPr>
        <w:t>reasons.</w:t>
      </w:r>
    </w:p>
    <w:p w14:paraId="1B6B0E6A" w14:textId="0B941714" w:rsidR="00FE3778" w:rsidRDefault="00AF16F1" w:rsidP="00B30767">
      <w:pPr>
        <w:pStyle w:val="ListParagraph"/>
        <w:numPr>
          <w:ilvl w:val="0"/>
          <w:numId w:val="132"/>
        </w:numPr>
        <w:spacing w:line="360" w:lineRule="auto"/>
        <w:jc w:val="both"/>
        <w:rPr>
          <w:rFonts w:eastAsia="Times New Roman" w:cs="Times New Roman"/>
          <w:szCs w:val="24"/>
        </w:rPr>
      </w:pPr>
      <w:r>
        <w:rPr>
          <w:rFonts w:eastAsia="Times New Roman" w:cs="Times New Roman"/>
          <w:szCs w:val="24"/>
        </w:rPr>
        <w:t>d</w:t>
      </w:r>
      <w:r w:rsidR="00FE3778" w:rsidRPr="0005309E">
        <w:rPr>
          <w:rFonts w:eastAsia="Times New Roman" w:cs="Times New Roman"/>
          <w:szCs w:val="24"/>
        </w:rPr>
        <w:t xml:space="preserve">ates and approximate times of </w:t>
      </w:r>
      <w:r w:rsidR="00486667" w:rsidRPr="0005309E">
        <w:rPr>
          <w:rFonts w:eastAsia="Times New Roman" w:cs="Times New Roman"/>
          <w:szCs w:val="24"/>
        </w:rPr>
        <w:t>occurrences.</w:t>
      </w:r>
    </w:p>
    <w:p w14:paraId="67B98BF5" w14:textId="11B0DD21" w:rsidR="00FE3778" w:rsidRDefault="00AF16F1" w:rsidP="00B30767">
      <w:pPr>
        <w:pStyle w:val="ListParagraph"/>
        <w:numPr>
          <w:ilvl w:val="0"/>
          <w:numId w:val="132"/>
        </w:numPr>
        <w:spacing w:line="360" w:lineRule="auto"/>
        <w:jc w:val="both"/>
        <w:rPr>
          <w:rFonts w:eastAsia="Times New Roman" w:cs="Times New Roman"/>
          <w:szCs w:val="24"/>
        </w:rPr>
      </w:pPr>
      <w:r>
        <w:rPr>
          <w:rFonts w:eastAsia="Times New Roman" w:cs="Times New Roman"/>
          <w:szCs w:val="24"/>
        </w:rPr>
        <w:t>t</w:t>
      </w:r>
      <w:r w:rsidR="00FE3778" w:rsidRPr="00FE3778">
        <w:rPr>
          <w:rFonts w:eastAsia="Times New Roman" w:cs="Times New Roman"/>
          <w:szCs w:val="24"/>
        </w:rPr>
        <w:t xml:space="preserve">he cause of each component or system failure or personal error, if </w:t>
      </w:r>
      <w:r w:rsidR="00486667" w:rsidRPr="00FE3778">
        <w:rPr>
          <w:rFonts w:eastAsia="Times New Roman" w:cs="Times New Roman"/>
          <w:szCs w:val="24"/>
        </w:rPr>
        <w:t>known.</w:t>
      </w:r>
    </w:p>
    <w:p w14:paraId="7233A67E" w14:textId="69AA35CA" w:rsidR="00FE3778" w:rsidRDefault="00AF16F1" w:rsidP="00B30767">
      <w:pPr>
        <w:pStyle w:val="ListParagraph"/>
        <w:numPr>
          <w:ilvl w:val="0"/>
          <w:numId w:val="132"/>
        </w:numPr>
        <w:spacing w:line="360" w:lineRule="auto"/>
        <w:jc w:val="both"/>
        <w:rPr>
          <w:rFonts w:eastAsia="Times New Roman" w:cs="Times New Roman"/>
          <w:szCs w:val="24"/>
        </w:rPr>
      </w:pPr>
      <w:r>
        <w:rPr>
          <w:rFonts w:eastAsia="Times New Roman" w:cs="Times New Roman"/>
          <w:szCs w:val="24"/>
        </w:rPr>
        <w:t>t</w:t>
      </w:r>
      <w:r w:rsidR="00FE3778" w:rsidRPr="0005309E">
        <w:rPr>
          <w:rFonts w:eastAsia="Times New Roman" w:cs="Times New Roman"/>
          <w:szCs w:val="24"/>
        </w:rPr>
        <w:t xml:space="preserve">he failure mode, mechanism, and effect of each failed component, if </w:t>
      </w:r>
      <w:r w:rsidR="00486667" w:rsidRPr="0005309E">
        <w:rPr>
          <w:rFonts w:eastAsia="Times New Roman" w:cs="Times New Roman"/>
          <w:szCs w:val="24"/>
        </w:rPr>
        <w:t>known.</w:t>
      </w:r>
    </w:p>
    <w:p w14:paraId="676F7D7E" w14:textId="4D46F93D" w:rsidR="00FE3778" w:rsidRDefault="00AF16F1" w:rsidP="00B30767">
      <w:pPr>
        <w:pStyle w:val="ListParagraph"/>
        <w:numPr>
          <w:ilvl w:val="0"/>
          <w:numId w:val="132"/>
        </w:numPr>
        <w:spacing w:line="360" w:lineRule="auto"/>
        <w:jc w:val="both"/>
        <w:rPr>
          <w:rFonts w:eastAsia="Times New Roman" w:cs="Times New Roman"/>
          <w:szCs w:val="24"/>
        </w:rPr>
      </w:pPr>
      <w:r>
        <w:rPr>
          <w:rFonts w:eastAsia="Times New Roman" w:cs="Times New Roman"/>
          <w:szCs w:val="24"/>
        </w:rPr>
        <w:t>f</w:t>
      </w:r>
      <w:r w:rsidR="00FE3778" w:rsidRPr="0005309E">
        <w:rPr>
          <w:rFonts w:eastAsia="Times New Roman" w:cs="Times New Roman"/>
          <w:szCs w:val="24"/>
        </w:rPr>
        <w:t xml:space="preserve">or failures of components with multiple functions, include a list of systems or secondary functions that were also </w:t>
      </w:r>
      <w:r w:rsidR="00486667" w:rsidRPr="0005309E">
        <w:rPr>
          <w:rFonts w:eastAsia="Times New Roman" w:cs="Times New Roman"/>
          <w:szCs w:val="24"/>
        </w:rPr>
        <w:t>affected.</w:t>
      </w:r>
    </w:p>
    <w:p w14:paraId="225C10FD" w14:textId="4C884DEC" w:rsidR="00FE3778" w:rsidRDefault="00AF16F1" w:rsidP="00B30767">
      <w:pPr>
        <w:pStyle w:val="ListParagraph"/>
        <w:numPr>
          <w:ilvl w:val="0"/>
          <w:numId w:val="132"/>
        </w:numPr>
        <w:spacing w:line="360" w:lineRule="auto"/>
        <w:jc w:val="both"/>
        <w:rPr>
          <w:rFonts w:eastAsia="Times New Roman" w:cs="Times New Roman"/>
          <w:szCs w:val="24"/>
        </w:rPr>
      </w:pPr>
      <w:r>
        <w:rPr>
          <w:rFonts w:eastAsia="Times New Roman" w:cs="Times New Roman"/>
          <w:szCs w:val="24"/>
        </w:rPr>
        <w:t>f</w:t>
      </w:r>
      <w:r w:rsidR="00FE3778" w:rsidRPr="0005309E">
        <w:rPr>
          <w:rFonts w:eastAsia="Times New Roman" w:cs="Times New Roman"/>
          <w:szCs w:val="24"/>
        </w:rPr>
        <w:t xml:space="preserve">or failure that rendered a train of a safety system inoperable, an estimate of the elapsed time from the discovery of the failure until the train was returned to </w:t>
      </w:r>
      <w:r w:rsidR="00486667" w:rsidRPr="0005309E">
        <w:rPr>
          <w:rFonts w:eastAsia="Times New Roman" w:cs="Times New Roman"/>
          <w:szCs w:val="24"/>
        </w:rPr>
        <w:t>service.</w:t>
      </w:r>
    </w:p>
    <w:p w14:paraId="5C6E0F46" w14:textId="78A5F197" w:rsidR="00FE3778" w:rsidRDefault="00AF16F1" w:rsidP="00B30767">
      <w:pPr>
        <w:pStyle w:val="ListParagraph"/>
        <w:numPr>
          <w:ilvl w:val="0"/>
          <w:numId w:val="132"/>
        </w:numPr>
        <w:spacing w:line="360" w:lineRule="auto"/>
        <w:jc w:val="both"/>
        <w:rPr>
          <w:rFonts w:eastAsia="Times New Roman" w:cs="Times New Roman"/>
          <w:szCs w:val="24"/>
        </w:rPr>
      </w:pPr>
      <w:r>
        <w:rPr>
          <w:rFonts w:eastAsia="Times New Roman" w:cs="Times New Roman"/>
          <w:szCs w:val="24"/>
        </w:rPr>
        <w:t>t</w:t>
      </w:r>
      <w:r w:rsidR="00FE3778" w:rsidRPr="0005309E">
        <w:rPr>
          <w:rFonts w:eastAsia="Times New Roman" w:cs="Times New Roman"/>
          <w:szCs w:val="24"/>
        </w:rPr>
        <w:t xml:space="preserve">he method of discovery of each component or system failure or procedural </w:t>
      </w:r>
      <w:r w:rsidR="00486667" w:rsidRPr="0005309E">
        <w:rPr>
          <w:rFonts w:eastAsia="Times New Roman" w:cs="Times New Roman"/>
          <w:szCs w:val="24"/>
        </w:rPr>
        <w:t>error</w:t>
      </w:r>
      <w:r w:rsidR="00486667">
        <w:rPr>
          <w:rFonts w:eastAsia="Times New Roman" w:cs="Times New Roman"/>
          <w:szCs w:val="24"/>
        </w:rPr>
        <w:t>.</w:t>
      </w:r>
    </w:p>
    <w:p w14:paraId="1126CD2A" w14:textId="328D9A9E" w:rsidR="00FE3778" w:rsidRDefault="00D86ABC" w:rsidP="00B30767">
      <w:pPr>
        <w:pStyle w:val="ListParagraph"/>
        <w:numPr>
          <w:ilvl w:val="0"/>
          <w:numId w:val="132"/>
        </w:numPr>
        <w:spacing w:line="360" w:lineRule="auto"/>
        <w:jc w:val="both"/>
        <w:rPr>
          <w:rFonts w:eastAsia="Times New Roman" w:cs="Times New Roman"/>
          <w:szCs w:val="24"/>
        </w:rPr>
      </w:pPr>
      <w:r>
        <w:rPr>
          <w:rFonts w:eastAsia="Times New Roman" w:cs="Times New Roman"/>
          <w:szCs w:val="24"/>
        </w:rPr>
        <w:lastRenderedPageBreak/>
        <w:t xml:space="preserve">discussion of causes and circumstances </w:t>
      </w:r>
      <w:proofErr w:type="gramStart"/>
      <w:r>
        <w:rPr>
          <w:rFonts w:eastAsia="Times New Roman" w:cs="Times New Roman"/>
          <w:szCs w:val="24"/>
        </w:rPr>
        <w:t xml:space="preserve">of </w:t>
      </w:r>
      <w:r w:rsidR="00FE3778" w:rsidRPr="0005309E">
        <w:rPr>
          <w:rFonts w:eastAsia="Times New Roman" w:cs="Times New Roman"/>
          <w:szCs w:val="24"/>
        </w:rPr>
        <w:t xml:space="preserve"> each</w:t>
      </w:r>
      <w:proofErr w:type="gramEnd"/>
      <w:r w:rsidR="00FE3778" w:rsidRPr="0005309E">
        <w:rPr>
          <w:rFonts w:eastAsia="Times New Roman" w:cs="Times New Roman"/>
          <w:szCs w:val="24"/>
        </w:rPr>
        <w:t xml:space="preserve"> human performance related root cause</w:t>
      </w:r>
      <w:r>
        <w:rPr>
          <w:rFonts w:eastAsia="Times New Roman" w:cs="Times New Roman"/>
          <w:szCs w:val="24"/>
        </w:rPr>
        <w:t>.</w:t>
      </w:r>
    </w:p>
    <w:p w14:paraId="07A3A86C" w14:textId="62822F06" w:rsidR="00FE3778" w:rsidRDefault="00AF16F1" w:rsidP="00B30767">
      <w:pPr>
        <w:pStyle w:val="ListParagraph"/>
        <w:numPr>
          <w:ilvl w:val="0"/>
          <w:numId w:val="132"/>
        </w:numPr>
        <w:spacing w:line="360" w:lineRule="auto"/>
        <w:jc w:val="both"/>
        <w:rPr>
          <w:rFonts w:eastAsia="Times New Roman" w:cs="Times New Roman"/>
          <w:szCs w:val="24"/>
        </w:rPr>
      </w:pPr>
      <w:r>
        <w:rPr>
          <w:rFonts w:eastAsia="Times New Roman" w:cs="Times New Roman"/>
          <w:szCs w:val="24"/>
        </w:rPr>
        <w:t>a</w:t>
      </w:r>
      <w:r w:rsidR="00FE3778" w:rsidRPr="0005309E">
        <w:rPr>
          <w:rFonts w:eastAsia="Times New Roman" w:cs="Times New Roman"/>
          <w:szCs w:val="24"/>
        </w:rPr>
        <w:t>utomatically and manually initiated safety system responses; and</w:t>
      </w:r>
    </w:p>
    <w:p w14:paraId="6A29B40B" w14:textId="3752E42E" w:rsidR="00FE3778" w:rsidRPr="00746FF7" w:rsidRDefault="00AF16F1" w:rsidP="00B30767">
      <w:pPr>
        <w:pStyle w:val="ListParagraph"/>
        <w:numPr>
          <w:ilvl w:val="0"/>
          <w:numId w:val="132"/>
        </w:numPr>
        <w:spacing w:line="360" w:lineRule="auto"/>
        <w:jc w:val="both"/>
        <w:rPr>
          <w:rFonts w:eastAsia="Times New Roman" w:cs="Times New Roman"/>
          <w:szCs w:val="24"/>
        </w:rPr>
      </w:pPr>
      <w:r>
        <w:rPr>
          <w:rFonts w:eastAsia="Times New Roman" w:cs="Times New Roman"/>
          <w:szCs w:val="24"/>
        </w:rPr>
        <w:t>t</w:t>
      </w:r>
      <w:r w:rsidR="00FE3778" w:rsidRPr="0005309E">
        <w:rPr>
          <w:rFonts w:eastAsia="Times New Roman" w:cs="Times New Roman"/>
          <w:szCs w:val="24"/>
        </w:rPr>
        <w:t>he manufacturer and model number and any other identification of each component that failed during the event.</w:t>
      </w:r>
    </w:p>
    <w:p w14:paraId="7B7C1C22" w14:textId="01D83248" w:rsidR="00970E03" w:rsidRDefault="00AF16F1" w:rsidP="00B30767">
      <w:pPr>
        <w:pStyle w:val="ListParagraph"/>
        <w:numPr>
          <w:ilvl w:val="0"/>
          <w:numId w:val="131"/>
        </w:numPr>
        <w:spacing w:line="360" w:lineRule="auto"/>
        <w:jc w:val="both"/>
        <w:rPr>
          <w:rFonts w:eastAsia="Times New Roman" w:cs="Times New Roman"/>
          <w:szCs w:val="24"/>
        </w:rPr>
      </w:pPr>
      <w:r>
        <w:rPr>
          <w:rFonts w:eastAsia="Times New Roman" w:cs="Times New Roman"/>
          <w:szCs w:val="24"/>
        </w:rPr>
        <w:t>a</w:t>
      </w:r>
      <w:r w:rsidR="00764557" w:rsidRPr="00746FF7">
        <w:rPr>
          <w:rFonts w:eastAsia="Times New Roman" w:cs="Times New Roman"/>
          <w:szCs w:val="24"/>
        </w:rPr>
        <w:t>n assessment of the safety consequences and implications of the event</w:t>
      </w:r>
      <w:r w:rsidR="00D86ABC">
        <w:rPr>
          <w:rFonts w:eastAsia="Times New Roman" w:cs="Times New Roman"/>
          <w:szCs w:val="24"/>
        </w:rPr>
        <w:t xml:space="preserve"> including</w:t>
      </w:r>
      <w:r w:rsidR="00764557" w:rsidRPr="00746FF7">
        <w:rPr>
          <w:rFonts w:eastAsia="Times New Roman" w:cs="Times New Roman"/>
          <w:szCs w:val="24"/>
        </w:rPr>
        <w:t xml:space="preserve"> </w:t>
      </w:r>
    </w:p>
    <w:p w14:paraId="14F5F3F4" w14:textId="66DA5748" w:rsidR="00970E03" w:rsidRDefault="00AF16F1" w:rsidP="00B30767">
      <w:pPr>
        <w:pStyle w:val="ListParagraph"/>
        <w:numPr>
          <w:ilvl w:val="0"/>
          <w:numId w:val="134"/>
        </w:numPr>
        <w:spacing w:line="360" w:lineRule="auto"/>
        <w:jc w:val="both"/>
        <w:rPr>
          <w:rFonts w:eastAsia="Times New Roman" w:cs="Times New Roman"/>
          <w:szCs w:val="24"/>
        </w:rPr>
      </w:pPr>
      <w:r>
        <w:rPr>
          <w:rFonts w:eastAsia="Times New Roman" w:cs="Times New Roman"/>
          <w:szCs w:val="24"/>
        </w:rPr>
        <w:t>t</w:t>
      </w:r>
      <w:r w:rsidR="00970E03" w:rsidRPr="00970E03">
        <w:rPr>
          <w:rFonts w:eastAsia="Times New Roman" w:cs="Times New Roman"/>
          <w:szCs w:val="24"/>
        </w:rPr>
        <w:t>he availability of systems or components that could have performed the same function as the components and systems that failed during the event; and</w:t>
      </w:r>
    </w:p>
    <w:p w14:paraId="6B82AF55" w14:textId="40D71D7C" w:rsidR="00737CED" w:rsidRPr="00F3184C" w:rsidRDefault="00AF16F1" w:rsidP="00B30767">
      <w:pPr>
        <w:pStyle w:val="ListParagraph"/>
        <w:numPr>
          <w:ilvl w:val="0"/>
          <w:numId w:val="134"/>
        </w:numPr>
        <w:spacing w:line="360" w:lineRule="auto"/>
        <w:ind w:left="1800" w:hanging="360"/>
        <w:jc w:val="both"/>
        <w:rPr>
          <w:rFonts w:eastAsia="Times New Roman" w:cs="Times New Roman"/>
          <w:szCs w:val="24"/>
        </w:rPr>
      </w:pPr>
      <w:r>
        <w:rPr>
          <w:rFonts w:eastAsia="Times New Roman" w:cs="Times New Roman"/>
          <w:szCs w:val="24"/>
        </w:rPr>
        <w:t>f</w:t>
      </w:r>
      <w:r w:rsidR="00970E03" w:rsidRPr="00746FF7">
        <w:rPr>
          <w:rFonts w:eastAsia="Times New Roman" w:cs="Times New Roman"/>
          <w:szCs w:val="24"/>
        </w:rPr>
        <w:t xml:space="preserve">or events that occurred when the reactor was shut down, the availability of systems or components that are needed to maintain safe shutdown conditions, remove residual heat, control the release of radioactive material, or mitigate the consequences of </w:t>
      </w:r>
      <w:r w:rsidR="00D86ABC">
        <w:t>the event</w:t>
      </w:r>
      <w:r w:rsidR="00970E03">
        <w:t>.</w:t>
      </w:r>
    </w:p>
    <w:p w14:paraId="22681C70" w14:textId="5FFB2953" w:rsidR="00A2541B" w:rsidRPr="000A7F06" w:rsidRDefault="00AF16F1" w:rsidP="00B30767">
      <w:pPr>
        <w:pStyle w:val="ListParagraph"/>
        <w:numPr>
          <w:ilvl w:val="0"/>
          <w:numId w:val="131"/>
        </w:numPr>
        <w:spacing w:line="360" w:lineRule="auto"/>
        <w:jc w:val="both"/>
        <w:rPr>
          <w:rFonts w:eastAsia="Times New Roman" w:cs="Times New Roman"/>
          <w:szCs w:val="24"/>
        </w:rPr>
      </w:pPr>
      <w:r>
        <w:rPr>
          <w:rFonts w:eastAsia="Times New Roman" w:cs="Times New Roman"/>
          <w:color w:val="000000"/>
          <w:szCs w:val="24"/>
        </w:rPr>
        <w:t>a</w:t>
      </w:r>
      <w:r w:rsidR="006213ED" w:rsidRPr="00746FF7">
        <w:rPr>
          <w:rFonts w:eastAsia="Times New Roman" w:cs="Times New Roman"/>
          <w:color w:val="000000"/>
          <w:szCs w:val="24"/>
        </w:rPr>
        <w:t xml:space="preserve"> description of any corrective actions planned </w:t>
      </w:r>
      <w:proofErr w:type="gramStart"/>
      <w:r w:rsidR="006213ED" w:rsidRPr="00746FF7">
        <w:rPr>
          <w:rFonts w:eastAsia="Times New Roman" w:cs="Times New Roman"/>
          <w:color w:val="000000"/>
          <w:szCs w:val="24"/>
        </w:rPr>
        <w:t>as a result of</w:t>
      </w:r>
      <w:proofErr w:type="gramEnd"/>
      <w:r w:rsidR="006213ED" w:rsidRPr="00746FF7">
        <w:rPr>
          <w:rFonts w:eastAsia="Times New Roman" w:cs="Times New Roman"/>
          <w:color w:val="000000"/>
          <w:szCs w:val="24"/>
        </w:rPr>
        <w:t xml:space="preserve"> the event, including those to reduce the probability of similar events occurring in the future</w:t>
      </w:r>
      <w:r w:rsidR="00A2541B">
        <w:rPr>
          <w:rFonts w:eastAsia="Times New Roman" w:cs="Times New Roman"/>
          <w:color w:val="000000"/>
          <w:szCs w:val="24"/>
        </w:rPr>
        <w:t xml:space="preserve"> and </w:t>
      </w:r>
      <w:r w:rsidR="006213ED" w:rsidRPr="00746FF7">
        <w:rPr>
          <w:rFonts w:eastAsia="Times New Roman" w:cs="Times New Roman"/>
          <w:color w:val="000000"/>
          <w:szCs w:val="24"/>
        </w:rPr>
        <w:t xml:space="preserve"> </w:t>
      </w:r>
    </w:p>
    <w:p w14:paraId="75C6CD0A" w14:textId="587353E5" w:rsidR="00A2541B" w:rsidRPr="000A7F06" w:rsidRDefault="00A2541B" w:rsidP="00B30767">
      <w:pPr>
        <w:pStyle w:val="ListParagraph"/>
        <w:numPr>
          <w:ilvl w:val="1"/>
          <w:numId w:val="131"/>
        </w:numPr>
        <w:spacing w:line="360" w:lineRule="auto"/>
        <w:jc w:val="both"/>
        <w:rPr>
          <w:rFonts w:eastAsia="Times New Roman" w:cs="Times New Roman"/>
          <w:szCs w:val="24"/>
        </w:rPr>
      </w:pPr>
      <w:r>
        <w:rPr>
          <w:rFonts w:eastAsia="Times New Roman" w:cs="Times New Roman"/>
          <w:color w:val="000000"/>
          <w:szCs w:val="24"/>
        </w:rPr>
        <w:t>t</w:t>
      </w:r>
      <w:r w:rsidR="006213ED" w:rsidRPr="00746FF7">
        <w:rPr>
          <w:rFonts w:eastAsia="Times New Roman" w:cs="Times New Roman"/>
          <w:color w:val="000000"/>
          <w:szCs w:val="24"/>
        </w:rPr>
        <w:t xml:space="preserve">he corrective </w:t>
      </w:r>
      <w:proofErr w:type="gramStart"/>
      <w:r w:rsidR="006213ED" w:rsidRPr="00746FF7">
        <w:rPr>
          <w:rFonts w:eastAsia="Times New Roman" w:cs="Times New Roman"/>
          <w:color w:val="000000"/>
          <w:szCs w:val="24"/>
        </w:rPr>
        <w:t>actions  based</w:t>
      </w:r>
      <w:proofErr w:type="gramEnd"/>
      <w:r w:rsidR="006213ED" w:rsidRPr="00746FF7">
        <w:rPr>
          <w:rFonts w:eastAsia="Times New Roman" w:cs="Times New Roman"/>
          <w:color w:val="000000"/>
          <w:szCs w:val="24"/>
        </w:rPr>
        <w:t xml:space="preserve"> on the in-depth analysis of the </w:t>
      </w:r>
      <w:r w:rsidR="00486667" w:rsidRPr="00746FF7">
        <w:rPr>
          <w:rFonts w:eastAsia="Times New Roman" w:cs="Times New Roman"/>
          <w:color w:val="000000"/>
          <w:szCs w:val="24"/>
        </w:rPr>
        <w:t>event</w:t>
      </w:r>
      <w:r w:rsidR="00486667">
        <w:rPr>
          <w:rFonts w:eastAsia="Times New Roman" w:cs="Times New Roman"/>
          <w:color w:val="000000"/>
          <w:szCs w:val="24"/>
        </w:rPr>
        <w:t>.</w:t>
      </w:r>
    </w:p>
    <w:p w14:paraId="5CBC5CBA" w14:textId="5B665E05" w:rsidR="00A2541B" w:rsidRPr="000A7F06" w:rsidRDefault="00A2541B" w:rsidP="00B30767">
      <w:pPr>
        <w:pStyle w:val="ListParagraph"/>
        <w:numPr>
          <w:ilvl w:val="1"/>
          <w:numId w:val="131"/>
        </w:numPr>
        <w:spacing w:line="360" w:lineRule="auto"/>
        <w:jc w:val="both"/>
        <w:rPr>
          <w:rFonts w:eastAsia="Times New Roman" w:cs="Times New Roman"/>
          <w:szCs w:val="24"/>
        </w:rPr>
      </w:pPr>
      <w:r>
        <w:rPr>
          <w:rFonts w:eastAsia="Times New Roman" w:cs="Times New Roman"/>
          <w:color w:val="000000"/>
          <w:szCs w:val="24"/>
        </w:rPr>
        <w:t>t</w:t>
      </w:r>
      <w:r w:rsidR="006213ED" w:rsidRPr="00746FF7">
        <w:rPr>
          <w:rFonts w:eastAsia="Times New Roman" w:cs="Times New Roman"/>
          <w:color w:val="000000"/>
          <w:szCs w:val="24"/>
        </w:rPr>
        <w:t xml:space="preserve">his </w:t>
      </w:r>
      <w:proofErr w:type="gramStart"/>
      <w:r w:rsidR="006213ED" w:rsidRPr="00746FF7">
        <w:rPr>
          <w:rFonts w:eastAsia="Times New Roman" w:cs="Times New Roman"/>
          <w:color w:val="000000"/>
          <w:szCs w:val="24"/>
        </w:rPr>
        <w:t>analysis  done</w:t>
      </w:r>
      <w:proofErr w:type="gramEnd"/>
      <w:r w:rsidR="006213ED" w:rsidRPr="00746FF7">
        <w:rPr>
          <w:rFonts w:eastAsia="Times New Roman" w:cs="Times New Roman"/>
          <w:color w:val="000000"/>
          <w:szCs w:val="24"/>
        </w:rPr>
        <w:t xml:space="preserve"> using graded </w:t>
      </w:r>
      <w:r w:rsidR="00486667" w:rsidRPr="00746FF7">
        <w:rPr>
          <w:rFonts w:eastAsia="Times New Roman" w:cs="Times New Roman"/>
          <w:color w:val="000000"/>
          <w:szCs w:val="24"/>
        </w:rPr>
        <w:t>approach.</w:t>
      </w:r>
      <w:r w:rsidR="006213ED" w:rsidRPr="00746FF7">
        <w:rPr>
          <w:rFonts w:eastAsia="Times New Roman" w:cs="Times New Roman"/>
          <w:color w:val="000000"/>
          <w:szCs w:val="24"/>
        </w:rPr>
        <w:t xml:space="preserve"> </w:t>
      </w:r>
    </w:p>
    <w:p w14:paraId="753E9ACC" w14:textId="1A72EFC0" w:rsidR="00A2541B" w:rsidRPr="000A7F06" w:rsidRDefault="00A2541B" w:rsidP="00B30767">
      <w:pPr>
        <w:pStyle w:val="ListParagraph"/>
        <w:numPr>
          <w:ilvl w:val="1"/>
          <w:numId w:val="131"/>
        </w:numPr>
        <w:spacing w:line="360" w:lineRule="auto"/>
        <w:jc w:val="both"/>
        <w:rPr>
          <w:rFonts w:eastAsia="Times New Roman" w:cs="Times New Roman"/>
          <w:szCs w:val="24"/>
        </w:rPr>
      </w:pPr>
      <w:r>
        <w:rPr>
          <w:rFonts w:eastAsia="Times New Roman" w:cs="Times New Roman"/>
          <w:color w:val="000000"/>
          <w:szCs w:val="24"/>
        </w:rPr>
        <w:t xml:space="preserve"> </w:t>
      </w:r>
      <w:r w:rsidR="006213ED" w:rsidRPr="00746FF7">
        <w:rPr>
          <w:rFonts w:eastAsia="Times New Roman" w:cs="Times New Roman"/>
          <w:color w:val="000000"/>
          <w:szCs w:val="24"/>
        </w:rPr>
        <w:t>for less important events the analysis can be simplified, identifying the main and contributing causes for the event</w:t>
      </w:r>
      <w:r>
        <w:rPr>
          <w:rFonts w:eastAsia="Times New Roman" w:cs="Times New Roman"/>
          <w:color w:val="000000"/>
          <w:szCs w:val="24"/>
        </w:rPr>
        <w:t>; and</w:t>
      </w:r>
    </w:p>
    <w:p w14:paraId="65D46AA5" w14:textId="46646301" w:rsidR="00737CED" w:rsidRPr="00746FF7" w:rsidRDefault="006213ED" w:rsidP="00B30767">
      <w:pPr>
        <w:pStyle w:val="ListParagraph"/>
        <w:numPr>
          <w:ilvl w:val="1"/>
          <w:numId w:val="131"/>
        </w:numPr>
        <w:spacing w:line="360" w:lineRule="auto"/>
        <w:jc w:val="both"/>
        <w:rPr>
          <w:rFonts w:eastAsia="Times New Roman" w:cs="Times New Roman"/>
          <w:szCs w:val="24"/>
        </w:rPr>
      </w:pPr>
      <w:r w:rsidRPr="00746FF7">
        <w:rPr>
          <w:rFonts w:eastAsia="Times New Roman" w:cs="Times New Roman"/>
          <w:color w:val="000000"/>
          <w:szCs w:val="24"/>
        </w:rPr>
        <w:t xml:space="preserve"> </w:t>
      </w:r>
      <w:r w:rsidR="00A2541B">
        <w:rPr>
          <w:rFonts w:eastAsia="Times New Roman" w:cs="Times New Roman"/>
          <w:color w:val="000000"/>
          <w:szCs w:val="24"/>
        </w:rPr>
        <w:t>f</w:t>
      </w:r>
      <w:r w:rsidRPr="00746FF7">
        <w:rPr>
          <w:rFonts w:eastAsia="Times New Roman" w:cs="Times New Roman"/>
          <w:color w:val="000000"/>
          <w:szCs w:val="24"/>
        </w:rPr>
        <w:t>or a safety related event</w:t>
      </w:r>
      <w:r w:rsidR="00A2541B">
        <w:rPr>
          <w:rFonts w:eastAsia="Times New Roman" w:cs="Times New Roman"/>
          <w:color w:val="000000"/>
          <w:szCs w:val="24"/>
        </w:rPr>
        <w:t>,</w:t>
      </w:r>
      <w:r w:rsidRPr="00746FF7">
        <w:rPr>
          <w:rFonts w:eastAsia="Times New Roman" w:cs="Times New Roman"/>
          <w:color w:val="000000"/>
          <w:szCs w:val="24"/>
        </w:rPr>
        <w:t xml:space="preserve"> root cause analysis shall be performed using one of the internationally accepted methodologies.</w:t>
      </w:r>
    </w:p>
    <w:p w14:paraId="307823DF" w14:textId="3993AAFF" w:rsidR="00737CED" w:rsidRPr="00746FF7" w:rsidRDefault="00AF16F1" w:rsidP="00B30767">
      <w:pPr>
        <w:pStyle w:val="ListParagraph"/>
        <w:numPr>
          <w:ilvl w:val="0"/>
          <w:numId w:val="131"/>
        </w:numPr>
        <w:spacing w:line="360" w:lineRule="auto"/>
        <w:jc w:val="both"/>
        <w:rPr>
          <w:rFonts w:eastAsia="Times New Roman" w:cs="Times New Roman"/>
          <w:szCs w:val="24"/>
        </w:rPr>
      </w:pPr>
      <w:r>
        <w:rPr>
          <w:rFonts w:eastAsia="Times New Roman" w:cs="Times New Roman"/>
          <w:szCs w:val="24"/>
        </w:rPr>
        <w:t>r</w:t>
      </w:r>
      <w:r w:rsidR="00764557" w:rsidRPr="00746FF7">
        <w:rPr>
          <w:rFonts w:eastAsia="Times New Roman" w:cs="Times New Roman"/>
          <w:szCs w:val="24"/>
        </w:rPr>
        <w:t>eference to any previous similar events</w:t>
      </w:r>
      <w:r w:rsidR="008439C0" w:rsidRPr="00746FF7">
        <w:rPr>
          <w:rFonts w:eastAsia="Times New Roman" w:cs="Times New Roman"/>
          <w:szCs w:val="24"/>
        </w:rPr>
        <w:t xml:space="preserve"> considering both external and internal OEFs</w:t>
      </w:r>
      <w:r w:rsidR="00764557" w:rsidRPr="00746FF7">
        <w:rPr>
          <w:rFonts w:eastAsia="Times New Roman" w:cs="Times New Roman"/>
          <w:szCs w:val="24"/>
        </w:rPr>
        <w:t>.</w:t>
      </w:r>
    </w:p>
    <w:p w14:paraId="355CB459" w14:textId="2F88AD4A" w:rsidR="002C6F14" w:rsidRPr="00746FF7" w:rsidRDefault="00AF16F1" w:rsidP="00B30767">
      <w:pPr>
        <w:pStyle w:val="ListParagraph"/>
        <w:numPr>
          <w:ilvl w:val="0"/>
          <w:numId w:val="131"/>
        </w:numPr>
        <w:spacing w:line="360" w:lineRule="auto"/>
        <w:jc w:val="both"/>
        <w:rPr>
          <w:rFonts w:eastAsia="Times New Roman" w:cs="Times New Roman"/>
          <w:szCs w:val="24"/>
        </w:rPr>
      </w:pPr>
      <w:r>
        <w:rPr>
          <w:rFonts w:eastAsia="Times New Roman" w:cs="Times New Roman"/>
          <w:szCs w:val="24"/>
        </w:rPr>
        <w:t>t</w:t>
      </w:r>
      <w:r w:rsidR="00764557" w:rsidRPr="00746FF7">
        <w:rPr>
          <w:rFonts w:eastAsia="Times New Roman" w:cs="Times New Roman"/>
          <w:szCs w:val="24"/>
        </w:rPr>
        <w:t xml:space="preserve">he name and telephone number of a person within the </w:t>
      </w:r>
      <w:r w:rsidR="00D26123" w:rsidRPr="00746FF7">
        <w:rPr>
          <w:rFonts w:eastAsia="Times New Roman" w:cs="Times New Roman"/>
          <w:szCs w:val="24"/>
        </w:rPr>
        <w:t>authori</w:t>
      </w:r>
      <w:r w:rsidR="00D26123">
        <w:rPr>
          <w:rFonts w:eastAsia="Times New Roman" w:cs="Times New Roman"/>
          <w:szCs w:val="24"/>
        </w:rPr>
        <w:t>s</w:t>
      </w:r>
      <w:r w:rsidR="00D26123" w:rsidRPr="00746FF7">
        <w:rPr>
          <w:rFonts w:eastAsia="Times New Roman" w:cs="Times New Roman"/>
          <w:szCs w:val="24"/>
        </w:rPr>
        <w:t xml:space="preserve">ed </w:t>
      </w:r>
      <w:r w:rsidR="008A219F" w:rsidRPr="00746FF7">
        <w:rPr>
          <w:rFonts w:eastAsia="Times New Roman" w:cs="Times New Roman"/>
          <w:szCs w:val="24"/>
        </w:rPr>
        <w:t>person</w:t>
      </w:r>
      <w:r w:rsidR="00764557" w:rsidRPr="00746FF7">
        <w:rPr>
          <w:rFonts w:eastAsia="Times New Roman" w:cs="Times New Roman"/>
          <w:szCs w:val="24"/>
        </w:rPr>
        <w:t xml:space="preserve">’s </w:t>
      </w:r>
      <w:r w:rsidR="00D26123" w:rsidRPr="00746FF7">
        <w:rPr>
          <w:rFonts w:eastAsia="Times New Roman" w:cs="Times New Roman"/>
          <w:szCs w:val="24"/>
        </w:rPr>
        <w:t>organi</w:t>
      </w:r>
      <w:r w:rsidR="00D26123">
        <w:rPr>
          <w:rFonts w:eastAsia="Times New Roman" w:cs="Times New Roman"/>
          <w:szCs w:val="24"/>
        </w:rPr>
        <w:t>s</w:t>
      </w:r>
      <w:r w:rsidR="00D26123" w:rsidRPr="00746FF7">
        <w:rPr>
          <w:rFonts w:eastAsia="Times New Roman" w:cs="Times New Roman"/>
          <w:szCs w:val="24"/>
        </w:rPr>
        <w:t xml:space="preserve">ation </w:t>
      </w:r>
      <w:r w:rsidR="00764557" w:rsidRPr="00746FF7">
        <w:rPr>
          <w:rFonts w:eastAsia="Times New Roman" w:cs="Times New Roman"/>
          <w:szCs w:val="24"/>
        </w:rPr>
        <w:t>who is knowledgeable about the event or involved in the investigation process of the event and can provide additional information concerning the event and the plant’s characteristics.</w:t>
      </w:r>
    </w:p>
    <w:p w14:paraId="407F7A05" w14:textId="6F592BD5" w:rsidR="002C6F14" w:rsidRPr="00746FF7" w:rsidRDefault="002165C6" w:rsidP="00B30767">
      <w:pPr>
        <w:pStyle w:val="Heading1"/>
        <w:spacing w:line="360" w:lineRule="auto"/>
        <w:jc w:val="center"/>
        <w:rPr>
          <w:b w:val="0"/>
          <w:bCs/>
          <w:i/>
          <w:iCs/>
        </w:rPr>
      </w:pPr>
      <w:bookmarkStart w:id="25" w:name="_Toc172260214"/>
      <w:r w:rsidRPr="002165C6">
        <w:rPr>
          <w:b w:val="0"/>
          <w:bCs/>
          <w:i/>
          <w:iCs/>
        </w:rPr>
        <w:t>Operational Safety Program</w:t>
      </w:r>
      <w:r w:rsidR="00D26123">
        <w:rPr>
          <w:b w:val="0"/>
          <w:bCs/>
          <w:i/>
          <w:iCs/>
        </w:rPr>
        <w:t>me</w:t>
      </w:r>
      <w:r w:rsidRPr="002165C6">
        <w:rPr>
          <w:b w:val="0"/>
          <w:bCs/>
          <w:i/>
          <w:iCs/>
        </w:rPr>
        <w:t>s</w:t>
      </w:r>
      <w:bookmarkEnd w:id="25"/>
    </w:p>
    <w:p w14:paraId="7578FACA" w14:textId="0B4A8F87" w:rsidR="002C6F14" w:rsidRDefault="00764557" w:rsidP="00B30767">
      <w:pPr>
        <w:pStyle w:val="Heading2"/>
      </w:pPr>
      <w:bookmarkStart w:id="26" w:name="_Toc172260215"/>
      <w:r>
        <w:t>Consideration of objectives of nuclear security in safety programmes</w:t>
      </w:r>
      <w:bookmarkEnd w:id="26"/>
    </w:p>
    <w:p w14:paraId="44986776" w14:textId="1436F76E" w:rsidR="00A2541B" w:rsidRDefault="002165C6" w:rsidP="00B30767">
      <w:pPr>
        <w:pBdr>
          <w:top w:val="nil"/>
          <w:left w:val="nil"/>
          <w:bottom w:val="nil"/>
          <w:right w:val="nil"/>
          <w:between w:val="nil"/>
        </w:pBdr>
        <w:spacing w:after="0" w:line="360" w:lineRule="auto"/>
        <w:jc w:val="both"/>
        <w:rPr>
          <w:rFonts w:eastAsia="Times New Roman" w:cs="Times New Roman"/>
          <w:color w:val="000000"/>
          <w:szCs w:val="24"/>
        </w:rPr>
      </w:pPr>
      <w:r w:rsidRPr="00746FF7">
        <w:rPr>
          <w:rFonts w:eastAsia="Times New Roman" w:cs="Times New Roman"/>
          <w:b/>
          <w:bCs/>
          <w:color w:val="000000"/>
          <w:szCs w:val="24"/>
        </w:rPr>
        <w:t>19</w:t>
      </w:r>
      <w:r>
        <w:rPr>
          <w:rFonts w:eastAsia="Times New Roman" w:cs="Times New Roman"/>
          <w:color w:val="000000"/>
          <w:szCs w:val="24"/>
        </w:rPr>
        <w:t xml:space="preserve">.(1) </w:t>
      </w:r>
      <w:r w:rsidR="00764557">
        <w:rPr>
          <w:rFonts w:eastAsia="Times New Roman" w:cs="Times New Roman"/>
          <w:color w:val="000000"/>
          <w:szCs w:val="24"/>
        </w:rPr>
        <w:t xml:space="preserve">The </w:t>
      </w:r>
      <w:r w:rsidR="008A219F">
        <w:rPr>
          <w:rFonts w:eastAsia="Times New Roman" w:cs="Times New Roman"/>
          <w:color w:val="000000"/>
          <w:szCs w:val="24"/>
        </w:rPr>
        <w:t>authori</w:t>
      </w:r>
      <w:r w:rsidR="004F05D9">
        <w:rPr>
          <w:rFonts w:eastAsia="Times New Roman" w:cs="Times New Roman"/>
          <w:color w:val="000000"/>
          <w:szCs w:val="24"/>
        </w:rPr>
        <w:t>s</w:t>
      </w:r>
      <w:r w:rsidR="008A219F">
        <w:rPr>
          <w:rFonts w:eastAsia="Times New Roman" w:cs="Times New Roman"/>
          <w:color w:val="000000"/>
          <w:szCs w:val="24"/>
        </w:rPr>
        <w:t>ed person</w:t>
      </w:r>
      <w:r w:rsidR="00764557">
        <w:rPr>
          <w:rFonts w:eastAsia="Times New Roman" w:cs="Times New Roman"/>
          <w:color w:val="000000"/>
          <w:szCs w:val="24"/>
        </w:rPr>
        <w:t xml:space="preserve"> shall </w:t>
      </w:r>
    </w:p>
    <w:p w14:paraId="395209A8" w14:textId="4E97590E" w:rsidR="00A2541B" w:rsidRPr="000A7F06" w:rsidRDefault="00764557" w:rsidP="00B30767">
      <w:pPr>
        <w:pStyle w:val="ListParagraph"/>
        <w:numPr>
          <w:ilvl w:val="0"/>
          <w:numId w:val="209"/>
        </w:numPr>
        <w:pBdr>
          <w:top w:val="nil"/>
          <w:left w:val="nil"/>
          <w:bottom w:val="nil"/>
          <w:right w:val="nil"/>
          <w:between w:val="nil"/>
        </w:pBdr>
        <w:spacing w:after="0" w:line="360" w:lineRule="auto"/>
        <w:jc w:val="both"/>
        <w:rPr>
          <w:rFonts w:eastAsia="Times New Roman" w:cs="Times New Roman"/>
          <w:color w:val="000000"/>
          <w:szCs w:val="24"/>
        </w:rPr>
      </w:pPr>
      <w:r w:rsidRPr="000A7F06">
        <w:rPr>
          <w:rFonts w:eastAsia="Times New Roman" w:cs="Times New Roman"/>
          <w:color w:val="000000"/>
          <w:szCs w:val="24"/>
        </w:rPr>
        <w:t xml:space="preserve">ensure that the implementation of safety requirements and security requirements satisfies both safety objectives and security </w:t>
      </w:r>
      <w:r w:rsidR="00486667" w:rsidRPr="000A7F06">
        <w:rPr>
          <w:rFonts w:eastAsia="Times New Roman" w:cs="Times New Roman"/>
          <w:color w:val="000000"/>
          <w:szCs w:val="24"/>
        </w:rPr>
        <w:t>objectives</w:t>
      </w:r>
      <w:r w:rsidR="00486667">
        <w:rPr>
          <w:rFonts w:eastAsia="Times New Roman" w:cs="Times New Roman"/>
          <w:color w:val="000000"/>
          <w:szCs w:val="24"/>
        </w:rPr>
        <w:t>.</w:t>
      </w:r>
    </w:p>
    <w:p w14:paraId="1C9F2F2D" w14:textId="53D4FC00" w:rsidR="00B14A26" w:rsidRPr="000A7F06" w:rsidRDefault="00764557" w:rsidP="00B30767">
      <w:pPr>
        <w:pStyle w:val="ListParagraph"/>
        <w:numPr>
          <w:ilvl w:val="0"/>
          <w:numId w:val="209"/>
        </w:numPr>
        <w:pBdr>
          <w:top w:val="nil"/>
          <w:left w:val="nil"/>
          <w:bottom w:val="nil"/>
          <w:right w:val="nil"/>
          <w:between w:val="nil"/>
        </w:pBdr>
        <w:spacing w:after="0" w:line="360" w:lineRule="auto"/>
        <w:jc w:val="both"/>
        <w:rPr>
          <w:rFonts w:eastAsia="Times New Roman" w:cs="Times New Roman"/>
          <w:color w:val="000000"/>
          <w:szCs w:val="24"/>
        </w:rPr>
      </w:pPr>
      <w:r w:rsidRPr="000A7F06">
        <w:rPr>
          <w:rFonts w:eastAsia="Times New Roman" w:cs="Times New Roman"/>
          <w:color w:val="000000"/>
          <w:szCs w:val="24"/>
        </w:rPr>
        <w:lastRenderedPageBreak/>
        <w:t>be responsible for managing the implementation of safety requirements and security requirements by ensuring close cooperation between safety managers and security managers, with the objective of minimi</w:t>
      </w:r>
      <w:r w:rsidR="004F05D9">
        <w:rPr>
          <w:rFonts w:eastAsia="Times New Roman" w:cs="Times New Roman"/>
          <w:color w:val="000000"/>
          <w:szCs w:val="24"/>
        </w:rPr>
        <w:t>s</w:t>
      </w:r>
      <w:r w:rsidRPr="000A7F06">
        <w:rPr>
          <w:rFonts w:eastAsia="Times New Roman" w:cs="Times New Roman"/>
          <w:color w:val="000000"/>
          <w:szCs w:val="24"/>
        </w:rPr>
        <w:t>ing risks</w:t>
      </w:r>
      <w:r w:rsidR="00D86ABC">
        <w:rPr>
          <w:rFonts w:eastAsia="Times New Roman" w:cs="Times New Roman"/>
          <w:color w:val="000000"/>
          <w:szCs w:val="24"/>
        </w:rPr>
        <w:t xml:space="preserve"> and threats</w:t>
      </w:r>
      <w:r w:rsidRPr="000A7F06">
        <w:rPr>
          <w:rFonts w:eastAsia="Times New Roman" w:cs="Times New Roman"/>
          <w:color w:val="000000"/>
          <w:szCs w:val="24"/>
        </w:rPr>
        <w:t xml:space="preserve">. </w:t>
      </w:r>
    </w:p>
    <w:p w14:paraId="6C65D992" w14:textId="1792E42F" w:rsidR="00B14A26" w:rsidRPr="00B14A26" w:rsidRDefault="00D86ABC" w:rsidP="00B30767">
      <w:pPr>
        <w:pStyle w:val="ListParagraph"/>
        <w:numPr>
          <w:ilvl w:val="0"/>
          <w:numId w:val="209"/>
        </w:numPr>
        <w:pBdr>
          <w:top w:val="nil"/>
          <w:left w:val="nil"/>
          <w:bottom w:val="nil"/>
          <w:right w:val="nil"/>
          <w:between w:val="nil"/>
        </w:pBdr>
        <w:spacing w:after="0" w:line="360" w:lineRule="auto"/>
        <w:jc w:val="both"/>
        <w:rPr>
          <w:rFonts w:eastAsia="Times New Roman" w:cs="Times New Roman"/>
          <w:color w:val="000000"/>
          <w:szCs w:val="24"/>
        </w:rPr>
      </w:pPr>
      <w:r>
        <w:rPr>
          <w:rFonts w:eastAsia="Times New Roman" w:cs="Times New Roman"/>
          <w:color w:val="000000"/>
          <w:szCs w:val="24"/>
        </w:rPr>
        <w:t xml:space="preserve">Demonstrate the steps taken to ensure that </w:t>
      </w:r>
      <w:r w:rsidR="00B14A26">
        <w:rPr>
          <w:rFonts w:eastAsia="Times New Roman" w:cs="Times New Roman"/>
          <w:color w:val="000000"/>
          <w:szCs w:val="24"/>
        </w:rPr>
        <w:t>s</w:t>
      </w:r>
      <w:r w:rsidR="00764557" w:rsidRPr="00B14A26">
        <w:rPr>
          <w:rFonts w:eastAsia="Times New Roman" w:cs="Times New Roman"/>
          <w:color w:val="000000"/>
          <w:szCs w:val="24"/>
        </w:rPr>
        <w:t>ecurity and safety</w:t>
      </w:r>
      <w:r w:rsidR="00B14A26" w:rsidRPr="00B14A26">
        <w:rPr>
          <w:rFonts w:eastAsia="Times New Roman" w:cs="Times New Roman"/>
          <w:color w:val="000000"/>
          <w:szCs w:val="24"/>
        </w:rPr>
        <w:t xml:space="preserve"> </w:t>
      </w:r>
      <w:r w:rsidR="00764557" w:rsidRPr="00B14A26">
        <w:rPr>
          <w:rFonts w:eastAsia="Times New Roman" w:cs="Times New Roman"/>
          <w:color w:val="000000"/>
          <w:szCs w:val="24"/>
        </w:rPr>
        <w:t>as complementary, as many of the measures designed to ensure one will also serve to ensure the other.</w:t>
      </w:r>
    </w:p>
    <w:p w14:paraId="72C73B8A" w14:textId="6BB50BA9" w:rsidR="002C6F14" w:rsidRDefault="00B14A26" w:rsidP="00B30767">
      <w:pPr>
        <w:pStyle w:val="ListParagraph"/>
        <w:numPr>
          <w:ilvl w:val="0"/>
          <w:numId w:val="209"/>
        </w:numPr>
        <w:pBdr>
          <w:top w:val="nil"/>
          <w:left w:val="nil"/>
          <w:bottom w:val="nil"/>
          <w:right w:val="nil"/>
          <w:between w:val="nil"/>
        </w:pBdr>
        <w:spacing w:after="0" w:line="360" w:lineRule="auto"/>
        <w:jc w:val="both"/>
        <w:rPr>
          <w:rFonts w:eastAsia="Times New Roman" w:cs="Times New Roman"/>
          <w:color w:val="000000"/>
          <w:szCs w:val="24"/>
        </w:rPr>
      </w:pPr>
      <w:r>
        <w:rPr>
          <w:rFonts w:eastAsia="Times New Roman" w:cs="Times New Roman"/>
          <w:color w:val="000000"/>
          <w:szCs w:val="24"/>
        </w:rPr>
        <w:t>design and implement s</w:t>
      </w:r>
      <w:r w:rsidR="00764557" w:rsidRPr="000A7F06">
        <w:rPr>
          <w:rFonts w:eastAsia="Times New Roman" w:cs="Times New Roman"/>
          <w:color w:val="000000"/>
          <w:szCs w:val="24"/>
        </w:rPr>
        <w:t>afety and security measures in such a manner that they do not compromise each other</w:t>
      </w:r>
      <w:r w:rsidR="00D86ABC">
        <w:rPr>
          <w:rFonts w:eastAsia="Times New Roman" w:cs="Times New Roman"/>
          <w:color w:val="000000"/>
          <w:szCs w:val="24"/>
        </w:rPr>
        <w:t>; and</w:t>
      </w:r>
    </w:p>
    <w:p w14:paraId="5B45313C" w14:textId="680CD3B2" w:rsidR="00B14A26" w:rsidRPr="000A7F06" w:rsidRDefault="00B14A26" w:rsidP="00B30767">
      <w:pPr>
        <w:pStyle w:val="ListParagraph"/>
        <w:numPr>
          <w:ilvl w:val="0"/>
          <w:numId w:val="209"/>
        </w:numPr>
        <w:pBdr>
          <w:top w:val="nil"/>
          <w:left w:val="nil"/>
          <w:bottom w:val="nil"/>
          <w:right w:val="nil"/>
          <w:between w:val="nil"/>
        </w:pBdr>
        <w:spacing w:after="0" w:line="360" w:lineRule="auto"/>
        <w:jc w:val="both"/>
        <w:rPr>
          <w:rFonts w:eastAsia="Times New Roman" w:cs="Times New Roman"/>
          <w:color w:val="000000"/>
          <w:szCs w:val="24"/>
        </w:rPr>
      </w:pPr>
      <w:r>
        <w:rPr>
          <w:rFonts w:eastAsia="Times New Roman" w:cs="Times New Roman"/>
          <w:color w:val="000000"/>
          <w:szCs w:val="24"/>
        </w:rPr>
        <w:t xml:space="preserve">establish mechanisms to resolve potential conflicts and to manage safety–security </w:t>
      </w:r>
      <w:r w:rsidR="00486667">
        <w:rPr>
          <w:rFonts w:eastAsia="Times New Roman" w:cs="Times New Roman"/>
          <w:color w:val="000000"/>
          <w:szCs w:val="24"/>
        </w:rPr>
        <w:t>interfaces.</w:t>
      </w:r>
    </w:p>
    <w:p w14:paraId="2C08AABD" w14:textId="77777777" w:rsidR="00B14A26" w:rsidRPr="000A7F06" w:rsidRDefault="00B14A26" w:rsidP="00B30767">
      <w:pPr>
        <w:spacing w:line="360" w:lineRule="auto"/>
      </w:pPr>
    </w:p>
    <w:p w14:paraId="2D4EFEC9" w14:textId="77777777" w:rsidR="002C6F14" w:rsidRDefault="00764557" w:rsidP="00B30767">
      <w:pPr>
        <w:pStyle w:val="Heading2"/>
      </w:pPr>
      <w:bookmarkStart w:id="27" w:name="_Toc172260216"/>
      <w:r>
        <w:t>Emergency Preparedness.</w:t>
      </w:r>
      <w:bookmarkEnd w:id="27"/>
      <w:r>
        <w:t xml:space="preserve"> </w:t>
      </w:r>
    </w:p>
    <w:p w14:paraId="16A57460" w14:textId="77777777" w:rsidR="00107873" w:rsidRDefault="002165C6" w:rsidP="00B30767">
      <w:pPr>
        <w:spacing w:line="360" w:lineRule="auto"/>
        <w:ind w:left="45"/>
        <w:jc w:val="both"/>
        <w:rPr>
          <w:rFonts w:eastAsia="Times New Roman" w:cs="Times New Roman"/>
          <w:szCs w:val="24"/>
        </w:rPr>
      </w:pPr>
      <w:r w:rsidRPr="00746FF7">
        <w:rPr>
          <w:rFonts w:eastAsia="Times New Roman" w:cs="Times New Roman"/>
          <w:b/>
          <w:bCs/>
          <w:szCs w:val="24"/>
        </w:rPr>
        <w:t>20.</w:t>
      </w:r>
      <w:r>
        <w:rPr>
          <w:rFonts w:eastAsia="Times New Roman" w:cs="Times New Roman"/>
          <w:szCs w:val="24"/>
        </w:rPr>
        <w:t xml:space="preserve">  </w:t>
      </w:r>
      <w:r w:rsidR="00764557" w:rsidRPr="00746FF7">
        <w:rPr>
          <w:rFonts w:eastAsia="Times New Roman" w:cs="Times New Roman"/>
          <w:szCs w:val="24"/>
        </w:rPr>
        <w:t xml:space="preserve">The </w:t>
      </w:r>
      <w:r w:rsidR="008A219F" w:rsidRPr="00746FF7">
        <w:rPr>
          <w:rFonts w:eastAsia="Times New Roman" w:cs="Times New Roman"/>
          <w:szCs w:val="24"/>
        </w:rPr>
        <w:t>authori</w:t>
      </w:r>
      <w:r w:rsidR="004F05D9">
        <w:rPr>
          <w:rFonts w:eastAsia="Times New Roman" w:cs="Times New Roman"/>
          <w:szCs w:val="24"/>
        </w:rPr>
        <w:t>s</w:t>
      </w:r>
      <w:r w:rsidR="008A219F" w:rsidRPr="00746FF7">
        <w:rPr>
          <w:rFonts w:eastAsia="Times New Roman" w:cs="Times New Roman"/>
          <w:szCs w:val="24"/>
        </w:rPr>
        <w:t>ed person</w:t>
      </w:r>
      <w:r w:rsidR="00764557" w:rsidRPr="00746FF7">
        <w:rPr>
          <w:rFonts w:eastAsia="Times New Roman" w:cs="Times New Roman"/>
          <w:szCs w:val="24"/>
        </w:rPr>
        <w:t xml:space="preserve"> shall </w:t>
      </w:r>
    </w:p>
    <w:p w14:paraId="5E54B3BE" w14:textId="136525CF" w:rsidR="00107873" w:rsidRDefault="00107873" w:rsidP="00B30767">
      <w:pPr>
        <w:spacing w:line="360" w:lineRule="auto"/>
        <w:ind w:left="45" w:firstLine="675"/>
        <w:jc w:val="both"/>
        <w:rPr>
          <w:rFonts w:eastAsia="Times New Roman" w:cs="Times New Roman"/>
          <w:szCs w:val="24"/>
        </w:rPr>
      </w:pPr>
      <w:r>
        <w:rPr>
          <w:rFonts w:eastAsia="Times New Roman" w:cs="Times New Roman"/>
          <w:b/>
          <w:bCs/>
          <w:szCs w:val="24"/>
        </w:rPr>
        <w:t xml:space="preserve">(a) </w:t>
      </w:r>
      <w:r w:rsidR="00764557" w:rsidRPr="00746FF7">
        <w:rPr>
          <w:rFonts w:eastAsia="Times New Roman" w:cs="Times New Roman"/>
          <w:szCs w:val="24"/>
        </w:rPr>
        <w:t xml:space="preserve">develop an emergency plan </w:t>
      </w:r>
      <w:r>
        <w:rPr>
          <w:rFonts w:eastAsia="Times New Roman" w:cs="Times New Roman"/>
          <w:szCs w:val="24"/>
        </w:rPr>
        <w:t xml:space="preserve">that meets the requirements of the Emergency Preparedness and Response Regulation </w:t>
      </w:r>
      <w:r w:rsidR="00764557" w:rsidRPr="00746FF7">
        <w:rPr>
          <w:rFonts w:eastAsia="Times New Roman" w:cs="Times New Roman"/>
          <w:szCs w:val="24"/>
        </w:rPr>
        <w:t xml:space="preserve"> </w:t>
      </w:r>
    </w:p>
    <w:p w14:paraId="752CA883" w14:textId="7CF356E6" w:rsidR="00107873" w:rsidRDefault="00107873" w:rsidP="00B30767">
      <w:pPr>
        <w:spacing w:line="360" w:lineRule="auto"/>
        <w:ind w:left="45" w:firstLine="675"/>
        <w:jc w:val="both"/>
        <w:rPr>
          <w:rFonts w:eastAsia="Times New Roman" w:cs="Times New Roman"/>
          <w:szCs w:val="24"/>
        </w:rPr>
      </w:pPr>
      <w:r>
        <w:rPr>
          <w:rFonts w:eastAsia="Times New Roman" w:cs="Times New Roman"/>
          <w:b/>
          <w:bCs/>
          <w:szCs w:val="24"/>
        </w:rPr>
        <w:t xml:space="preserve">(b) </w:t>
      </w:r>
      <w:r w:rsidR="00764557" w:rsidRPr="00746FF7">
        <w:rPr>
          <w:rFonts w:eastAsia="Times New Roman" w:cs="Times New Roman"/>
          <w:szCs w:val="24"/>
        </w:rPr>
        <w:t xml:space="preserve">establish the necessary organizational structure, with assigned responsibilities for managing emergencies, </w:t>
      </w:r>
    </w:p>
    <w:p w14:paraId="4A912CCD" w14:textId="4D5894D1" w:rsidR="002C6F14" w:rsidRPr="004F05D9" w:rsidRDefault="00107873" w:rsidP="00B30767">
      <w:pPr>
        <w:spacing w:line="360" w:lineRule="auto"/>
        <w:ind w:left="45" w:firstLine="675"/>
        <w:jc w:val="both"/>
        <w:rPr>
          <w:rFonts w:eastAsia="Times New Roman" w:cs="Times New Roman"/>
          <w:szCs w:val="24"/>
        </w:rPr>
      </w:pPr>
      <w:r>
        <w:rPr>
          <w:rFonts w:eastAsia="Times New Roman" w:cs="Times New Roman"/>
          <w:szCs w:val="24"/>
        </w:rPr>
        <w:t>(c)</w:t>
      </w:r>
      <w:r w:rsidR="00764557" w:rsidRPr="00746FF7">
        <w:rPr>
          <w:rFonts w:eastAsia="Times New Roman" w:cs="Times New Roman"/>
          <w:szCs w:val="24"/>
        </w:rPr>
        <w:t xml:space="preserve">contribute to the development of off-site emergency procedures. </w:t>
      </w:r>
    </w:p>
    <w:p w14:paraId="4DCABF43" w14:textId="5F7B58F2" w:rsidR="002C6F14" w:rsidRDefault="00764557" w:rsidP="00B30767">
      <w:pPr>
        <w:pStyle w:val="Heading2"/>
      </w:pPr>
      <w:bookmarkStart w:id="28" w:name="_Toc172260217"/>
      <w:r>
        <w:t>Accident Management Program</w:t>
      </w:r>
      <w:r w:rsidR="009D5B83">
        <w:t>me</w:t>
      </w:r>
      <w:r>
        <w:t>.</w:t>
      </w:r>
      <w:bookmarkEnd w:id="28"/>
      <w:r>
        <w:t xml:space="preserve"> </w:t>
      </w:r>
    </w:p>
    <w:p w14:paraId="19B93FFB" w14:textId="536F99BC" w:rsidR="002755D6" w:rsidRDefault="002165C6" w:rsidP="00B30767">
      <w:pPr>
        <w:spacing w:line="360" w:lineRule="auto"/>
        <w:rPr>
          <w:rFonts w:eastAsia="Times New Roman" w:cs="Times New Roman"/>
          <w:szCs w:val="24"/>
        </w:rPr>
      </w:pPr>
      <w:r w:rsidRPr="00746FF7">
        <w:rPr>
          <w:rFonts w:eastAsia="Times New Roman" w:cs="Times New Roman"/>
          <w:b/>
          <w:bCs/>
          <w:szCs w:val="24"/>
        </w:rPr>
        <w:t>21.</w:t>
      </w:r>
      <w:r>
        <w:rPr>
          <w:rFonts w:eastAsia="Times New Roman" w:cs="Times New Roman"/>
          <w:szCs w:val="24"/>
        </w:rPr>
        <w:t xml:space="preserve">(1) </w:t>
      </w:r>
      <w:r w:rsidR="00764557" w:rsidRPr="00746FF7">
        <w:rPr>
          <w:rFonts w:eastAsia="Times New Roman" w:cs="Times New Roman"/>
          <w:szCs w:val="24"/>
        </w:rPr>
        <w:t xml:space="preserve">The </w:t>
      </w:r>
      <w:r w:rsidR="008A219F" w:rsidRPr="00746FF7">
        <w:rPr>
          <w:rFonts w:eastAsia="Times New Roman" w:cs="Times New Roman"/>
          <w:szCs w:val="24"/>
        </w:rPr>
        <w:t>authori</w:t>
      </w:r>
      <w:r w:rsidR="004F05D9">
        <w:rPr>
          <w:rFonts w:eastAsia="Times New Roman" w:cs="Times New Roman"/>
          <w:szCs w:val="24"/>
        </w:rPr>
        <w:t>s</w:t>
      </w:r>
      <w:r w:rsidR="008A219F" w:rsidRPr="00746FF7">
        <w:rPr>
          <w:rFonts w:eastAsia="Times New Roman" w:cs="Times New Roman"/>
          <w:szCs w:val="24"/>
        </w:rPr>
        <w:t>ed person</w:t>
      </w:r>
      <w:r w:rsidR="00764557" w:rsidRPr="00746FF7">
        <w:rPr>
          <w:rFonts w:eastAsia="Times New Roman" w:cs="Times New Roman"/>
          <w:szCs w:val="24"/>
        </w:rPr>
        <w:t xml:space="preserve"> shall </w:t>
      </w:r>
    </w:p>
    <w:p w14:paraId="1B45CC22" w14:textId="5AC8CFF6" w:rsidR="005C09D8" w:rsidRPr="000A7F06" w:rsidRDefault="00764557" w:rsidP="00B30767">
      <w:pPr>
        <w:pStyle w:val="ListParagraph"/>
        <w:numPr>
          <w:ilvl w:val="0"/>
          <w:numId w:val="210"/>
        </w:numPr>
        <w:spacing w:line="360" w:lineRule="auto"/>
      </w:pPr>
      <w:r w:rsidRPr="000A7F06">
        <w:rPr>
          <w:rFonts w:eastAsia="Times New Roman" w:cs="Times New Roman"/>
          <w:szCs w:val="24"/>
        </w:rPr>
        <w:t>establish an accident management program</w:t>
      </w:r>
      <w:r w:rsidR="009D5B83">
        <w:rPr>
          <w:rFonts w:eastAsia="Times New Roman" w:cs="Times New Roman"/>
          <w:szCs w:val="24"/>
        </w:rPr>
        <w:t>me</w:t>
      </w:r>
      <w:r w:rsidRPr="000A7F06">
        <w:rPr>
          <w:rFonts w:eastAsia="Times New Roman" w:cs="Times New Roman"/>
          <w:szCs w:val="24"/>
        </w:rPr>
        <w:t xml:space="preserve"> which shall be periodically reviewed and revised, if necessary</w:t>
      </w:r>
      <w:r w:rsidR="002755D6">
        <w:rPr>
          <w:rFonts w:eastAsia="Times New Roman" w:cs="Times New Roman"/>
          <w:szCs w:val="24"/>
        </w:rPr>
        <w:t xml:space="preserve"> and </w:t>
      </w:r>
      <w:r w:rsidR="002755D6" w:rsidRPr="000A7F06">
        <w:rPr>
          <w:rFonts w:eastAsia="Times New Roman" w:cs="Times New Roman"/>
          <w:szCs w:val="24"/>
        </w:rPr>
        <w:t>a</w:t>
      </w:r>
      <w:r w:rsidRPr="000A7F06">
        <w:rPr>
          <w:rFonts w:eastAsia="Times New Roman" w:cs="Times New Roman"/>
          <w:szCs w:val="24"/>
        </w:rPr>
        <w:t>n accident management program</w:t>
      </w:r>
      <w:r w:rsidR="009D5B83">
        <w:rPr>
          <w:rFonts w:eastAsia="Times New Roman" w:cs="Times New Roman"/>
          <w:szCs w:val="24"/>
        </w:rPr>
        <w:t>me</w:t>
      </w:r>
      <w:r w:rsidRPr="000A7F06">
        <w:rPr>
          <w:rFonts w:eastAsia="Times New Roman" w:cs="Times New Roman"/>
          <w:szCs w:val="24"/>
        </w:rPr>
        <w:t xml:space="preserve"> shall include the preparatory measures, procedures and guidelines, and equipment that are necessary for preventing the progression of accidents, including </w:t>
      </w:r>
      <w:r w:rsidR="004931AE" w:rsidRPr="000A7F06">
        <w:rPr>
          <w:rFonts w:eastAsia="Times New Roman" w:cs="Times New Roman"/>
          <w:szCs w:val="24"/>
        </w:rPr>
        <w:t xml:space="preserve">design extension </w:t>
      </w:r>
      <w:r w:rsidRPr="000A7F06">
        <w:rPr>
          <w:rFonts w:eastAsia="Times New Roman" w:cs="Times New Roman"/>
          <w:szCs w:val="24"/>
        </w:rPr>
        <w:t>accidents, and for mitigating their consequences.</w:t>
      </w:r>
    </w:p>
    <w:p w14:paraId="2EADF81D" w14:textId="79489325" w:rsidR="002755D6" w:rsidRPr="000A7F06" w:rsidRDefault="002755D6" w:rsidP="00B30767">
      <w:pPr>
        <w:pStyle w:val="ListParagraph"/>
        <w:numPr>
          <w:ilvl w:val="0"/>
          <w:numId w:val="210"/>
        </w:numPr>
        <w:spacing w:line="360" w:lineRule="auto"/>
      </w:pPr>
      <w:r>
        <w:rPr>
          <w:rFonts w:eastAsia="Times New Roman" w:cs="Times New Roman"/>
          <w:szCs w:val="24"/>
        </w:rPr>
        <w:t>f</w:t>
      </w:r>
      <w:r w:rsidRPr="002755D6">
        <w:rPr>
          <w:rFonts w:eastAsia="Times New Roman" w:cs="Times New Roman"/>
          <w:szCs w:val="24"/>
        </w:rPr>
        <w:t xml:space="preserve">or a multi-unit </w:t>
      </w:r>
      <w:r w:rsidR="00107873">
        <w:rPr>
          <w:rFonts w:eastAsia="Times New Roman" w:cs="Times New Roman"/>
          <w:szCs w:val="24"/>
        </w:rPr>
        <w:t xml:space="preserve">nuclear installation </w:t>
      </w:r>
      <w:r w:rsidRPr="002755D6">
        <w:rPr>
          <w:rFonts w:eastAsia="Times New Roman" w:cs="Times New Roman"/>
          <w:szCs w:val="24"/>
        </w:rPr>
        <w:t xml:space="preserve">site, </w:t>
      </w:r>
      <w:r w:rsidR="00107873">
        <w:rPr>
          <w:rFonts w:eastAsia="Times New Roman" w:cs="Times New Roman"/>
          <w:szCs w:val="24"/>
        </w:rPr>
        <w:t>address</w:t>
      </w:r>
      <w:r>
        <w:rPr>
          <w:rFonts w:eastAsia="Times New Roman" w:cs="Times New Roman"/>
          <w:szCs w:val="24"/>
        </w:rPr>
        <w:t xml:space="preserve"> </w:t>
      </w:r>
      <w:r w:rsidRPr="002755D6">
        <w:rPr>
          <w:rFonts w:eastAsia="Times New Roman" w:cs="Times New Roman"/>
          <w:szCs w:val="24"/>
        </w:rPr>
        <w:t xml:space="preserve">concurrent accidents affecting all units </w:t>
      </w:r>
      <w:r w:rsidRPr="00746FF7">
        <w:rPr>
          <w:rFonts w:eastAsia="Times New Roman" w:cs="Times New Roman"/>
          <w:szCs w:val="24"/>
        </w:rPr>
        <w:t>in the accident management program</w:t>
      </w:r>
      <w:r w:rsidR="009D5B83">
        <w:rPr>
          <w:rFonts w:eastAsia="Times New Roman" w:cs="Times New Roman"/>
          <w:szCs w:val="24"/>
        </w:rPr>
        <w:t>me</w:t>
      </w:r>
      <w:r w:rsidR="008B5F89">
        <w:rPr>
          <w:rFonts w:eastAsia="Times New Roman" w:cs="Times New Roman"/>
          <w:szCs w:val="24"/>
        </w:rPr>
        <w:t xml:space="preserve"> and</w:t>
      </w:r>
      <w:r w:rsidRPr="00746FF7">
        <w:rPr>
          <w:rFonts w:eastAsia="Times New Roman" w:cs="Times New Roman"/>
          <w:szCs w:val="24"/>
        </w:rPr>
        <w:t xml:space="preserve"> </w:t>
      </w:r>
    </w:p>
    <w:p w14:paraId="15A337B3" w14:textId="0ECC02B8" w:rsidR="008B5F89" w:rsidRPr="000A7F06" w:rsidRDefault="008B5F89" w:rsidP="00B30767">
      <w:pPr>
        <w:pStyle w:val="ListParagraph"/>
        <w:numPr>
          <w:ilvl w:val="1"/>
          <w:numId w:val="210"/>
        </w:numPr>
        <w:spacing w:line="360" w:lineRule="auto"/>
      </w:pPr>
      <w:r>
        <w:rPr>
          <w:rFonts w:eastAsia="Times New Roman" w:cs="Times New Roman"/>
          <w:szCs w:val="24"/>
        </w:rPr>
        <w:t xml:space="preserve">make available </w:t>
      </w:r>
      <w:r w:rsidRPr="00746FF7">
        <w:rPr>
          <w:rFonts w:eastAsia="Times New Roman" w:cs="Times New Roman"/>
          <w:szCs w:val="24"/>
        </w:rPr>
        <w:t xml:space="preserve">trained and experienced personnel, equipment, supplies and external support for coping with concurrent </w:t>
      </w:r>
      <w:r w:rsidR="00486667" w:rsidRPr="00746FF7">
        <w:rPr>
          <w:rFonts w:eastAsia="Times New Roman" w:cs="Times New Roman"/>
          <w:szCs w:val="24"/>
        </w:rPr>
        <w:t>accidents</w:t>
      </w:r>
      <w:r w:rsidR="00107873">
        <w:rPr>
          <w:rFonts w:eastAsia="Times New Roman" w:cs="Times New Roman"/>
          <w:szCs w:val="24"/>
        </w:rPr>
        <w:t>; and</w:t>
      </w:r>
    </w:p>
    <w:p w14:paraId="218698F1" w14:textId="439112FA" w:rsidR="00840B31" w:rsidRDefault="00D74F99" w:rsidP="00B30767">
      <w:pPr>
        <w:pStyle w:val="ListParagraph"/>
        <w:numPr>
          <w:ilvl w:val="1"/>
          <w:numId w:val="210"/>
        </w:numPr>
        <w:spacing w:line="360" w:lineRule="auto"/>
      </w:pPr>
      <w:r>
        <w:rPr>
          <w:rFonts w:eastAsia="Times New Roman" w:cs="Times New Roman"/>
          <w:szCs w:val="24"/>
        </w:rPr>
        <w:t>address</w:t>
      </w:r>
      <w:r w:rsidR="008B5F89">
        <w:rPr>
          <w:rFonts w:eastAsia="Times New Roman" w:cs="Times New Roman"/>
          <w:szCs w:val="24"/>
        </w:rPr>
        <w:t xml:space="preserve"> p</w:t>
      </w:r>
      <w:r w:rsidR="008B5F89" w:rsidRPr="00746FF7">
        <w:rPr>
          <w:rFonts w:eastAsia="Times New Roman" w:cs="Times New Roman"/>
          <w:szCs w:val="24"/>
        </w:rPr>
        <w:t xml:space="preserve">otential interactions between units in the accident management </w:t>
      </w:r>
      <w:r w:rsidR="00486667" w:rsidRPr="00746FF7">
        <w:rPr>
          <w:rFonts w:eastAsia="Times New Roman" w:cs="Times New Roman"/>
          <w:szCs w:val="24"/>
        </w:rPr>
        <w:t>program</w:t>
      </w:r>
      <w:r w:rsidR="009D5B83">
        <w:rPr>
          <w:rFonts w:eastAsia="Times New Roman" w:cs="Times New Roman"/>
          <w:szCs w:val="24"/>
        </w:rPr>
        <w:t>me</w:t>
      </w:r>
      <w:r w:rsidR="00486667" w:rsidRPr="00746FF7">
        <w:rPr>
          <w:rFonts w:eastAsia="Times New Roman" w:cs="Times New Roman"/>
          <w:szCs w:val="24"/>
        </w:rPr>
        <w:t>.</w:t>
      </w:r>
    </w:p>
    <w:p w14:paraId="34892365" w14:textId="1D1F6BCF" w:rsidR="00840B31" w:rsidRDefault="006E67C9" w:rsidP="00B30767">
      <w:pPr>
        <w:pStyle w:val="ListParagraph"/>
        <w:numPr>
          <w:ilvl w:val="0"/>
          <w:numId w:val="214"/>
        </w:numPr>
        <w:spacing w:line="360" w:lineRule="auto"/>
      </w:pPr>
      <w:r w:rsidRPr="006E67C9">
        <w:t>The authorised person shall ensure that</w:t>
      </w:r>
    </w:p>
    <w:p w14:paraId="16BFAAC9" w14:textId="78BCBE4C" w:rsidR="006E67C9" w:rsidRDefault="006E67C9" w:rsidP="00B30767">
      <w:pPr>
        <w:pStyle w:val="ListParagraph"/>
        <w:numPr>
          <w:ilvl w:val="1"/>
          <w:numId w:val="214"/>
        </w:numPr>
        <w:spacing w:line="360" w:lineRule="auto"/>
      </w:pPr>
      <w:r w:rsidRPr="006E67C9">
        <w:lastRenderedPageBreak/>
        <w:t>the accident management program</w:t>
      </w:r>
      <w:r w:rsidR="002C57DA">
        <w:t>me</w:t>
      </w:r>
      <w:r w:rsidRPr="006E67C9">
        <w:t xml:space="preserve"> include</w:t>
      </w:r>
      <w:r w:rsidR="002C57DA">
        <w:t>s</w:t>
      </w:r>
      <w:r w:rsidRPr="006E67C9">
        <w:t xml:space="preserve"> instructions for the utili</w:t>
      </w:r>
      <w:r w:rsidR="004F05D9">
        <w:t>s</w:t>
      </w:r>
      <w:r w:rsidRPr="006E67C9">
        <w:t>ation of available equipment (safety related equipment as far as possible, but also items not important to safety and mobile equipment</w:t>
      </w:r>
      <w:proofErr w:type="gramStart"/>
      <w:r w:rsidR="002C57DA" w:rsidRPr="006E67C9">
        <w:t>)</w:t>
      </w:r>
      <w:r w:rsidR="002C57DA">
        <w:t>;</w:t>
      </w:r>
      <w:proofErr w:type="gramEnd"/>
    </w:p>
    <w:p w14:paraId="472597DE" w14:textId="77B2A7FF" w:rsidR="006E67C9" w:rsidRDefault="006E67C9" w:rsidP="00B30767">
      <w:pPr>
        <w:pStyle w:val="ListParagraph"/>
        <w:numPr>
          <w:ilvl w:val="1"/>
          <w:numId w:val="214"/>
        </w:numPr>
        <w:spacing w:line="360" w:lineRule="auto"/>
      </w:pPr>
      <w:r w:rsidRPr="006E67C9">
        <w:t>the accident management program</w:t>
      </w:r>
      <w:r w:rsidR="009D5B83">
        <w:t>me</w:t>
      </w:r>
      <w:r w:rsidRPr="006E67C9">
        <w:t xml:space="preserve"> include</w:t>
      </w:r>
      <w:r>
        <w:t>s</w:t>
      </w:r>
      <w:r w:rsidRPr="006E67C9">
        <w:t xml:space="preserve"> contingency measures, such as an alternative supply of cooling water and electrical power, to mitigate the consequences of accidents, including any necessary equipment</w:t>
      </w:r>
      <w:r>
        <w:t xml:space="preserve"> and t</w:t>
      </w:r>
      <w:r w:rsidRPr="006E67C9">
        <w:t xml:space="preserve">his equipment </w:t>
      </w:r>
      <w:r w:rsidR="002C57DA">
        <w:t>to</w:t>
      </w:r>
      <w:r w:rsidR="002C57DA" w:rsidRPr="006E67C9">
        <w:t xml:space="preserve"> </w:t>
      </w:r>
      <w:r w:rsidRPr="006E67C9">
        <w:t xml:space="preserve">be located and maintained </w:t>
      </w:r>
      <w:proofErr w:type="gramStart"/>
      <w:r w:rsidRPr="006E67C9">
        <w:t>so as to</w:t>
      </w:r>
      <w:proofErr w:type="gramEnd"/>
      <w:r w:rsidRPr="006E67C9">
        <w:t xml:space="preserve"> be functional and readily accessible when </w:t>
      </w:r>
      <w:proofErr w:type="gramStart"/>
      <w:r w:rsidR="00486667" w:rsidRPr="006E67C9">
        <w:t>needed</w:t>
      </w:r>
      <w:r w:rsidR="002C57DA">
        <w:t>;</w:t>
      </w:r>
      <w:proofErr w:type="gramEnd"/>
    </w:p>
    <w:p w14:paraId="6B952B44" w14:textId="5F6ABF48" w:rsidR="006E67C9" w:rsidRDefault="006E67C9" w:rsidP="00B30767">
      <w:pPr>
        <w:pStyle w:val="ListParagraph"/>
        <w:numPr>
          <w:ilvl w:val="1"/>
          <w:numId w:val="214"/>
        </w:numPr>
        <w:spacing w:line="360" w:lineRule="auto"/>
      </w:pPr>
      <w:r>
        <w:t>t</w:t>
      </w:r>
      <w:r w:rsidRPr="006E67C9">
        <w:t>he accident management program</w:t>
      </w:r>
      <w:r w:rsidR="009D5B83">
        <w:t>me</w:t>
      </w:r>
      <w:r w:rsidRPr="006E67C9">
        <w:t xml:space="preserve"> include</w:t>
      </w:r>
      <w:r>
        <w:t>s</w:t>
      </w:r>
      <w:r w:rsidRPr="006E67C9">
        <w:t xml:space="preserve"> the technical and administrative measures necessary to mitigate the consequences of an </w:t>
      </w:r>
      <w:r w:rsidR="00486667" w:rsidRPr="006E67C9">
        <w:t>accident</w:t>
      </w:r>
      <w:r w:rsidR="00486667">
        <w:t>.</w:t>
      </w:r>
    </w:p>
    <w:p w14:paraId="2E9C1385" w14:textId="1BE3DDF2" w:rsidR="006E67C9" w:rsidRDefault="006E67C9" w:rsidP="00B30767">
      <w:pPr>
        <w:pStyle w:val="ListParagraph"/>
        <w:numPr>
          <w:ilvl w:val="1"/>
          <w:numId w:val="214"/>
        </w:numPr>
        <w:spacing w:line="360" w:lineRule="auto"/>
      </w:pPr>
      <w:r>
        <w:t>t</w:t>
      </w:r>
      <w:r w:rsidRPr="006E67C9">
        <w:t>he accident management program</w:t>
      </w:r>
      <w:r w:rsidR="009D5B83">
        <w:t>me</w:t>
      </w:r>
      <w:r w:rsidRPr="006E67C9">
        <w:t xml:space="preserve"> shall include training necessary for implementation of the </w:t>
      </w:r>
      <w:proofErr w:type="gramStart"/>
      <w:r w:rsidR="00486667" w:rsidRPr="006E67C9">
        <w:t>program</w:t>
      </w:r>
      <w:r w:rsidR="009D5B83">
        <w:t>me</w:t>
      </w:r>
      <w:r w:rsidR="00555297">
        <w:t>;</w:t>
      </w:r>
      <w:proofErr w:type="gramEnd"/>
      <w:r>
        <w:t xml:space="preserve"> </w:t>
      </w:r>
    </w:p>
    <w:p w14:paraId="2F996733" w14:textId="3E581D01" w:rsidR="006E67C9" w:rsidRPr="000A7F06" w:rsidRDefault="006E67C9" w:rsidP="00B30767">
      <w:pPr>
        <w:pStyle w:val="ListParagraph"/>
        <w:numPr>
          <w:ilvl w:val="1"/>
          <w:numId w:val="214"/>
        </w:numPr>
        <w:spacing w:line="360" w:lineRule="auto"/>
      </w:pPr>
      <w:r>
        <w:rPr>
          <w:rFonts w:eastAsia="Times New Roman" w:cs="Times New Roman"/>
          <w:szCs w:val="24"/>
        </w:rPr>
        <w:t>i</w:t>
      </w:r>
      <w:r w:rsidRPr="00746FF7">
        <w:rPr>
          <w:rFonts w:eastAsia="Times New Roman" w:cs="Times New Roman"/>
          <w:szCs w:val="24"/>
        </w:rPr>
        <w:t>n developing the accident management program</w:t>
      </w:r>
      <w:r w:rsidR="009D5B83">
        <w:rPr>
          <w:rFonts w:eastAsia="Times New Roman" w:cs="Times New Roman"/>
          <w:szCs w:val="24"/>
        </w:rPr>
        <w:t>me</w:t>
      </w:r>
      <w:r w:rsidRPr="00746FF7">
        <w:rPr>
          <w:rFonts w:eastAsia="Times New Roman" w:cs="Times New Roman"/>
          <w:szCs w:val="24"/>
        </w:rPr>
        <w:t xml:space="preserve"> and its procedures, the possibility of degradation of the following </w:t>
      </w:r>
      <w:r>
        <w:rPr>
          <w:rFonts w:eastAsia="Times New Roman" w:cs="Times New Roman"/>
          <w:szCs w:val="24"/>
        </w:rPr>
        <w:t>is</w:t>
      </w:r>
      <w:r w:rsidRPr="00746FF7">
        <w:rPr>
          <w:rFonts w:eastAsia="Times New Roman" w:cs="Times New Roman"/>
          <w:szCs w:val="24"/>
        </w:rPr>
        <w:t xml:space="preserve"> considered to ensure that actions expected for accident management are feasible and taken in a timely and reliable manner:</w:t>
      </w:r>
    </w:p>
    <w:p w14:paraId="0D1A059F" w14:textId="0FC64D95" w:rsidR="006E67C9" w:rsidRPr="002165C6" w:rsidRDefault="006E67C9" w:rsidP="00B30767">
      <w:pPr>
        <w:pStyle w:val="ListParagraph"/>
        <w:numPr>
          <w:ilvl w:val="2"/>
          <w:numId w:val="214"/>
        </w:numPr>
        <w:spacing w:line="360" w:lineRule="auto"/>
      </w:pPr>
      <w:r w:rsidRPr="006E67C9">
        <w:t xml:space="preserve">regional </w:t>
      </w:r>
      <w:proofErr w:type="gramStart"/>
      <w:r w:rsidR="00486667" w:rsidRPr="006E67C9">
        <w:t>infrastructure</w:t>
      </w:r>
      <w:r w:rsidR="00555297">
        <w:t>;</w:t>
      </w:r>
      <w:proofErr w:type="gramEnd"/>
    </w:p>
    <w:p w14:paraId="0E77A356" w14:textId="53BEE31D" w:rsidR="00201FF1" w:rsidRPr="000A7F06" w:rsidRDefault="00AF16F1" w:rsidP="00B30767">
      <w:pPr>
        <w:pStyle w:val="ListParagraph"/>
        <w:numPr>
          <w:ilvl w:val="2"/>
          <w:numId w:val="214"/>
        </w:numPr>
        <w:spacing w:line="360" w:lineRule="auto"/>
      </w:pPr>
      <w:r w:rsidRPr="000A7F06">
        <w:t>w</w:t>
      </w:r>
      <w:r w:rsidR="00201FF1" w:rsidRPr="000A7F06">
        <w:t xml:space="preserve">orking conditions, </w:t>
      </w:r>
      <w:r w:rsidR="004F05D9" w:rsidRPr="004F05D9">
        <w:t>e.g.,</w:t>
      </w:r>
      <w:r w:rsidR="00201FF1" w:rsidRPr="000A7F06">
        <w:t xml:space="preserve"> elevated radiation levels, elevated temperatures, lack of lighting, limited access to the plant from off the site, for operating personnel; and</w:t>
      </w:r>
    </w:p>
    <w:p w14:paraId="4B0F1B34" w14:textId="1306E0A1" w:rsidR="00201FF1" w:rsidRDefault="00AF16F1" w:rsidP="00B30767">
      <w:pPr>
        <w:pStyle w:val="ListParagraph"/>
        <w:numPr>
          <w:ilvl w:val="2"/>
          <w:numId w:val="214"/>
        </w:numPr>
        <w:spacing w:line="360" w:lineRule="auto"/>
      </w:pPr>
      <w:r w:rsidRPr="000A7F06">
        <w:t>o</w:t>
      </w:r>
      <w:r w:rsidR="00201FF1" w:rsidRPr="000A7F06">
        <w:t>perating conditions for equipment.</w:t>
      </w:r>
    </w:p>
    <w:p w14:paraId="22B47167" w14:textId="31BC5CE8" w:rsidR="009C1048" w:rsidRPr="005359D6" w:rsidRDefault="005359D6" w:rsidP="00B30767">
      <w:pPr>
        <w:pStyle w:val="ListParagraph"/>
        <w:numPr>
          <w:ilvl w:val="0"/>
          <w:numId w:val="214"/>
        </w:numPr>
        <w:spacing w:line="360" w:lineRule="auto"/>
      </w:pPr>
      <w:r w:rsidRPr="005359D6">
        <w:t>The authorised person shall ensure that</w:t>
      </w:r>
    </w:p>
    <w:p w14:paraId="4A02151B" w14:textId="459AF73D" w:rsidR="005359D6" w:rsidRDefault="005359D6" w:rsidP="00B30767">
      <w:pPr>
        <w:pStyle w:val="ListParagraph"/>
        <w:numPr>
          <w:ilvl w:val="1"/>
          <w:numId w:val="214"/>
        </w:numPr>
        <w:spacing w:line="360" w:lineRule="auto"/>
      </w:pPr>
      <w:r w:rsidRPr="005359D6">
        <w:t xml:space="preserve">arrangements for accident management provides the operating personnel with appropriate competence, systems and technical </w:t>
      </w:r>
      <w:proofErr w:type="gramStart"/>
      <w:r w:rsidR="00486667" w:rsidRPr="005359D6">
        <w:t>support</w:t>
      </w:r>
      <w:r w:rsidR="00365682">
        <w:t>;</w:t>
      </w:r>
      <w:proofErr w:type="gramEnd"/>
    </w:p>
    <w:p w14:paraId="5B9AC09C" w14:textId="5C088C9F" w:rsidR="005359D6" w:rsidRDefault="009610F6" w:rsidP="00B30767">
      <w:pPr>
        <w:pStyle w:val="ListParagraph"/>
        <w:numPr>
          <w:ilvl w:val="1"/>
          <w:numId w:val="214"/>
        </w:numPr>
        <w:spacing w:line="360" w:lineRule="auto"/>
      </w:pPr>
      <w:r>
        <w:t>t</w:t>
      </w:r>
      <w:r w:rsidRPr="009610F6">
        <w:t xml:space="preserve">hese arrangements and guidance </w:t>
      </w:r>
      <w:r w:rsidR="00D74F99">
        <w:t>are</w:t>
      </w:r>
      <w:r w:rsidRPr="009610F6">
        <w:t xml:space="preserve"> available before the initial fuel </w:t>
      </w:r>
      <w:proofErr w:type="gramStart"/>
      <w:r w:rsidRPr="009610F6">
        <w:t>loading,  validated</w:t>
      </w:r>
      <w:proofErr w:type="gramEnd"/>
      <w:r w:rsidRPr="009610F6">
        <w:t xml:space="preserve"> </w:t>
      </w:r>
      <w:proofErr w:type="gramStart"/>
      <w:r w:rsidRPr="009610F6">
        <w:t>and  then</w:t>
      </w:r>
      <w:proofErr w:type="gramEnd"/>
      <w:r w:rsidRPr="009610F6">
        <w:t xml:space="preserve">  periodically tested as far as practicable in exercises and used in training and drills</w:t>
      </w:r>
      <w:r w:rsidR="008E009B">
        <w:t>; and</w:t>
      </w:r>
    </w:p>
    <w:p w14:paraId="7013E4C4" w14:textId="4446FDA8" w:rsidR="009610F6" w:rsidRDefault="009610F6" w:rsidP="00B30767">
      <w:pPr>
        <w:pStyle w:val="ListParagraph"/>
        <w:numPr>
          <w:ilvl w:val="1"/>
          <w:numId w:val="214"/>
        </w:numPr>
        <w:spacing w:line="360" w:lineRule="auto"/>
      </w:pPr>
      <w:r w:rsidRPr="009610F6">
        <w:t xml:space="preserve">arrangements </w:t>
      </w:r>
      <w:r w:rsidR="004F05D9">
        <w:t>are</w:t>
      </w:r>
      <w:r>
        <w:t xml:space="preserve"> </w:t>
      </w:r>
      <w:r w:rsidRPr="009610F6">
        <w:t>made, as part of the accident management program</w:t>
      </w:r>
      <w:r w:rsidR="00D74F99">
        <w:t>me</w:t>
      </w:r>
      <w:r w:rsidRPr="009610F6">
        <w:t xml:space="preserve"> and emergency plan, to expand the emergency response arrangements, where necessary, to include the responsibility for long term actions.</w:t>
      </w:r>
    </w:p>
    <w:p w14:paraId="003B9432" w14:textId="33047560" w:rsidR="009610F6" w:rsidRPr="009610F6" w:rsidRDefault="009610F6" w:rsidP="00B30767">
      <w:pPr>
        <w:pStyle w:val="ListParagraph"/>
        <w:numPr>
          <w:ilvl w:val="0"/>
          <w:numId w:val="214"/>
        </w:numPr>
        <w:spacing w:line="360" w:lineRule="auto"/>
      </w:pPr>
      <w:r w:rsidRPr="009610F6">
        <w:t xml:space="preserve">The authorised person shall ensure that </w:t>
      </w:r>
    </w:p>
    <w:p w14:paraId="66743DCB" w14:textId="713093DA" w:rsidR="009610F6" w:rsidRPr="009610F6" w:rsidRDefault="009610F6" w:rsidP="00B30767">
      <w:pPr>
        <w:pStyle w:val="ListParagraph"/>
        <w:numPr>
          <w:ilvl w:val="1"/>
          <w:numId w:val="214"/>
        </w:numPr>
        <w:spacing w:line="360" w:lineRule="auto"/>
      </w:pPr>
      <w:r>
        <w:t>a</w:t>
      </w:r>
      <w:r w:rsidRPr="009610F6">
        <w:t xml:space="preserve"> comprehensive set of procedures and guidelines, including emergency operating procedures (EOPs) and severe accident management guidelines (SAMGs) </w:t>
      </w:r>
      <w:r w:rsidR="00D74F99">
        <w:t>are</w:t>
      </w:r>
      <w:r w:rsidRPr="009610F6">
        <w:t xml:space="preserve"> provided, covering accident conditions initiated during all operational states</w:t>
      </w:r>
      <w:r w:rsidR="008E009B">
        <w:t xml:space="preserve"> </w:t>
      </w:r>
    </w:p>
    <w:p w14:paraId="36E17A4B" w14:textId="6FA5158B" w:rsidR="009610F6" w:rsidRDefault="00D74F99" w:rsidP="00B30767">
      <w:pPr>
        <w:spacing w:line="360" w:lineRule="auto"/>
      </w:pPr>
      <w:r>
        <w:lastRenderedPageBreak/>
        <w:t xml:space="preserve">(b) </w:t>
      </w:r>
      <w:proofErr w:type="gramStart"/>
      <w:r w:rsidR="009610F6" w:rsidRPr="009610F6">
        <w:t>EOPs  provide</w:t>
      </w:r>
      <w:proofErr w:type="gramEnd"/>
      <w:r w:rsidR="009610F6" w:rsidRPr="009610F6">
        <w:t xml:space="preserve"> instructions for recovering the plant state to a safe </w:t>
      </w:r>
      <w:proofErr w:type="gramStart"/>
      <w:r w:rsidR="00486667" w:rsidRPr="009610F6">
        <w:t>condition</w:t>
      </w:r>
      <w:r w:rsidR="00365682">
        <w:t>;</w:t>
      </w:r>
      <w:proofErr w:type="gramEnd"/>
    </w:p>
    <w:p w14:paraId="67A53D89" w14:textId="7041FBDB" w:rsidR="009610F6" w:rsidRDefault="001A7483" w:rsidP="00B30767">
      <w:pPr>
        <w:spacing w:line="360" w:lineRule="auto"/>
      </w:pPr>
      <w:r>
        <w:t>(c)</w:t>
      </w:r>
      <w:r w:rsidR="009610F6" w:rsidRPr="009610F6">
        <w:t xml:space="preserve">EOPs, with other specific procedures or guidelines when </w:t>
      </w:r>
      <w:proofErr w:type="gramStart"/>
      <w:r w:rsidR="009610F6" w:rsidRPr="009610F6">
        <w:t xml:space="preserve">applicable,  </w:t>
      </w:r>
      <w:r w:rsidR="00D74F99">
        <w:t>are</w:t>
      </w:r>
      <w:proofErr w:type="gramEnd"/>
      <w:r w:rsidR="009610F6" w:rsidRPr="009610F6">
        <w:t xml:space="preserve"> provided to cover design basis accidents and DEC conditions without severe fuel damage (DEC A or DEC 1)</w:t>
      </w:r>
      <w:r w:rsidR="008E009B">
        <w:t>; and</w:t>
      </w:r>
    </w:p>
    <w:p w14:paraId="04D96E5A" w14:textId="48356D90" w:rsidR="009610F6" w:rsidRDefault="00B93BC8" w:rsidP="00B30767">
      <w:pPr>
        <w:spacing w:line="360" w:lineRule="auto"/>
      </w:pPr>
      <w:r>
        <w:t>(d)</w:t>
      </w:r>
      <w:r w:rsidR="009610F6">
        <w:t xml:space="preserve"> </w:t>
      </w:r>
      <w:r w:rsidR="008E009B">
        <w:t>t</w:t>
      </w:r>
      <w:r w:rsidR="009610F6" w:rsidRPr="009610F6">
        <w:t xml:space="preserve">he </w:t>
      </w:r>
      <w:r w:rsidR="00D74F99">
        <w:t>EOPs</w:t>
      </w:r>
      <w:r w:rsidR="009610F6" w:rsidRPr="009610F6">
        <w:t xml:space="preserve"> re-establish or compensate for lost safety functions </w:t>
      </w:r>
      <w:proofErr w:type="gramStart"/>
      <w:r w:rsidR="009610F6" w:rsidRPr="009610F6">
        <w:t>and  set</w:t>
      </w:r>
      <w:proofErr w:type="gramEnd"/>
      <w:r w:rsidR="009610F6" w:rsidRPr="009610F6">
        <w:t xml:space="preserve"> out actions to prevent severe fuel damage in the core or in the spent fuel </w:t>
      </w:r>
      <w:proofErr w:type="gramStart"/>
      <w:r w:rsidR="009610F6" w:rsidRPr="009610F6">
        <w:t>storage</w:t>
      </w:r>
      <w:r w:rsidR="00365682">
        <w:t>;</w:t>
      </w:r>
      <w:proofErr w:type="gramEnd"/>
    </w:p>
    <w:p w14:paraId="1651BD31" w14:textId="492EAAC5" w:rsidR="008E009B" w:rsidRDefault="00B93BC8" w:rsidP="00B30767">
      <w:pPr>
        <w:spacing w:line="360" w:lineRule="auto"/>
      </w:pPr>
      <w:r>
        <w:t>(e)</w:t>
      </w:r>
      <w:r w:rsidR="008E009B" w:rsidRPr="008E009B">
        <w:t xml:space="preserve">SAMGs, with other specific procedures or guidelines when applicable, </w:t>
      </w:r>
      <w:r w:rsidR="008E009B">
        <w:t>is</w:t>
      </w:r>
      <w:r w:rsidR="008E009B" w:rsidRPr="008E009B">
        <w:t xml:space="preserve"> provided to mitigate the consequences of severe accidents for the cases where the responses to events including the measures provided by EOPs have not been successful in the prevention of severe fuel </w:t>
      </w:r>
      <w:proofErr w:type="gramStart"/>
      <w:r w:rsidR="00486667" w:rsidRPr="008E009B">
        <w:t>damage</w:t>
      </w:r>
      <w:r w:rsidR="00365682">
        <w:t>;</w:t>
      </w:r>
      <w:proofErr w:type="gramEnd"/>
    </w:p>
    <w:p w14:paraId="4022C02C" w14:textId="4702FF2B" w:rsidR="008E009B" w:rsidRDefault="00B93BC8" w:rsidP="001A7483">
      <w:pPr>
        <w:pStyle w:val="ListParagraph"/>
        <w:spacing w:line="360" w:lineRule="auto"/>
        <w:ind w:left="0"/>
      </w:pPr>
      <w:r>
        <w:t xml:space="preserve">(f) </w:t>
      </w:r>
      <w:r w:rsidR="008E009B">
        <w:t>t</w:t>
      </w:r>
      <w:r w:rsidR="008E009B" w:rsidRPr="008E009B">
        <w:t xml:space="preserve">he set of procedures and guidelines </w:t>
      </w:r>
      <w:r w:rsidR="008E009B">
        <w:t>are</w:t>
      </w:r>
      <w:r w:rsidR="008E009B" w:rsidRPr="008E009B">
        <w:t xml:space="preserve"> suitable to manage accident conditions that simultaneously affect the </w:t>
      </w:r>
      <w:r>
        <w:t>plant</w:t>
      </w:r>
      <w:r w:rsidR="008E009B" w:rsidRPr="008E009B">
        <w:t xml:space="preserve"> and spent fuel </w:t>
      </w:r>
      <w:r w:rsidR="00486667" w:rsidRPr="008E009B">
        <w:t>storages and</w:t>
      </w:r>
      <w:r w:rsidR="008E009B" w:rsidRPr="008E009B">
        <w:t xml:space="preserve"> </w:t>
      </w:r>
      <w:r>
        <w:t xml:space="preserve">address </w:t>
      </w:r>
      <w:r w:rsidR="008E009B" w:rsidRPr="008E009B">
        <w:t xml:space="preserve">potential interactions between reactor and spent fuel </w:t>
      </w:r>
      <w:proofErr w:type="gramStart"/>
      <w:r w:rsidR="008E009B" w:rsidRPr="008E009B">
        <w:t xml:space="preserve">storages </w:t>
      </w:r>
      <w:r w:rsidR="00365682">
        <w:t>;</w:t>
      </w:r>
      <w:proofErr w:type="gramEnd"/>
    </w:p>
    <w:p w14:paraId="0B9C6FA3" w14:textId="48ADD594" w:rsidR="008E009B" w:rsidRDefault="00B93BC8" w:rsidP="00FF3549">
      <w:pPr>
        <w:pStyle w:val="ListParagraph"/>
        <w:spacing w:line="360" w:lineRule="auto"/>
        <w:ind w:left="0"/>
      </w:pPr>
      <w:r>
        <w:t xml:space="preserve">(g) </w:t>
      </w:r>
      <w:r w:rsidR="008E009B" w:rsidRPr="008E009B">
        <w:t xml:space="preserve">EOPs </w:t>
      </w:r>
      <w:r w:rsidR="008E009B">
        <w:t>are</w:t>
      </w:r>
      <w:r w:rsidR="008E009B" w:rsidRPr="008E009B">
        <w:t xml:space="preserve"> developed in a systematic way and </w:t>
      </w:r>
      <w:r w:rsidR="008E009B">
        <w:t>is</w:t>
      </w:r>
      <w:r w:rsidR="008E009B" w:rsidRPr="008E009B">
        <w:t xml:space="preserve"> supported by </w:t>
      </w:r>
      <w:r w:rsidR="00486667" w:rsidRPr="008E009B">
        <w:t>realistic,</w:t>
      </w:r>
      <w:r w:rsidR="008E009B" w:rsidRPr="008E009B">
        <w:t xml:space="preserve"> and plant specific analysis performed for this </w:t>
      </w:r>
      <w:proofErr w:type="gramStart"/>
      <w:r w:rsidR="00486667" w:rsidRPr="008E009B">
        <w:t>purpose</w:t>
      </w:r>
      <w:r w:rsidR="00365682">
        <w:t>;</w:t>
      </w:r>
      <w:proofErr w:type="gramEnd"/>
    </w:p>
    <w:p w14:paraId="4204B8EE" w14:textId="22F678D9" w:rsidR="008E009B" w:rsidRPr="00667846" w:rsidRDefault="00B93BC8" w:rsidP="00FF3549">
      <w:pPr>
        <w:pStyle w:val="ListParagraph"/>
        <w:spacing w:line="360" w:lineRule="auto"/>
        <w:ind w:left="0"/>
      </w:pPr>
      <w:r>
        <w:t xml:space="preserve">(h) </w:t>
      </w:r>
      <w:r w:rsidR="008E009B" w:rsidRPr="008E009B">
        <w:t xml:space="preserve">EOPs </w:t>
      </w:r>
      <w:r w:rsidR="008E009B">
        <w:t>are</w:t>
      </w:r>
      <w:r w:rsidR="008E009B" w:rsidRPr="008E009B">
        <w:t xml:space="preserve"> consistent with other operational procedures, such as alarm response procedures and </w:t>
      </w:r>
      <w:proofErr w:type="gramStart"/>
      <w:r w:rsidR="00486667" w:rsidRPr="008E009B">
        <w:t>SAMGs</w:t>
      </w:r>
      <w:r w:rsidR="00365682">
        <w:t>;</w:t>
      </w:r>
      <w:proofErr w:type="gramEnd"/>
    </w:p>
    <w:p w14:paraId="6941BADD" w14:textId="4631F1DA" w:rsidR="00667846" w:rsidRDefault="00B93BC8" w:rsidP="00FF3549">
      <w:pPr>
        <w:pStyle w:val="ListParagraph"/>
        <w:spacing w:line="360" w:lineRule="auto"/>
        <w:ind w:left="0"/>
      </w:pPr>
      <w:r>
        <w:t>(i)</w:t>
      </w:r>
      <w:r w:rsidR="00667846" w:rsidRPr="00667846">
        <w:t>SAMGs address strategies to cope with scenarios identified by the severe accident analyses</w:t>
      </w:r>
      <w:r w:rsidR="00667846">
        <w:t xml:space="preserve"> and that </w:t>
      </w:r>
      <w:r w:rsidR="00667846" w:rsidRPr="00667846">
        <w:t xml:space="preserve">these analyses are designed to </w:t>
      </w:r>
      <w:r w:rsidR="00486667" w:rsidRPr="00667846">
        <w:t>identify</w:t>
      </w:r>
      <w:r w:rsidR="00365682">
        <w:t>:</w:t>
      </w:r>
    </w:p>
    <w:p w14:paraId="219BC6F2" w14:textId="076EC37A" w:rsidR="00667846" w:rsidRDefault="00667846" w:rsidP="001A7483">
      <w:pPr>
        <w:pStyle w:val="ListParagraph"/>
        <w:numPr>
          <w:ilvl w:val="2"/>
          <w:numId w:val="214"/>
        </w:numPr>
        <w:spacing w:line="360" w:lineRule="auto"/>
        <w:ind w:left="851"/>
      </w:pPr>
      <w:r w:rsidRPr="00667846">
        <w:t xml:space="preserve"> the plant vulnerabilities to severe accident </w:t>
      </w:r>
      <w:proofErr w:type="gramStart"/>
      <w:r w:rsidR="00486667" w:rsidRPr="00667846">
        <w:t>phenomena</w:t>
      </w:r>
      <w:r w:rsidR="00365682">
        <w:t>;</w:t>
      </w:r>
      <w:proofErr w:type="gramEnd"/>
    </w:p>
    <w:p w14:paraId="6AE1FDEB" w14:textId="77777777" w:rsidR="00667846" w:rsidRDefault="00667846" w:rsidP="00FF3549">
      <w:pPr>
        <w:pStyle w:val="ListParagraph"/>
        <w:numPr>
          <w:ilvl w:val="2"/>
          <w:numId w:val="214"/>
        </w:numPr>
        <w:spacing w:line="360" w:lineRule="auto"/>
        <w:ind w:left="851"/>
      </w:pPr>
      <w:r w:rsidRPr="00667846">
        <w:t xml:space="preserve"> assessment of plant capabilities</w:t>
      </w:r>
      <w:r>
        <w:t>;</w:t>
      </w:r>
      <w:r w:rsidRPr="00667846">
        <w:t xml:space="preserve"> and </w:t>
      </w:r>
    </w:p>
    <w:p w14:paraId="17FD5712" w14:textId="0D9F7ABA" w:rsidR="00667846" w:rsidRDefault="00667846" w:rsidP="00FF3549">
      <w:pPr>
        <w:pStyle w:val="ListParagraph"/>
        <w:numPr>
          <w:ilvl w:val="2"/>
          <w:numId w:val="214"/>
        </w:numPr>
        <w:spacing w:line="360" w:lineRule="auto"/>
        <w:ind w:left="851"/>
      </w:pPr>
      <w:r>
        <w:t xml:space="preserve"> the </w:t>
      </w:r>
      <w:r w:rsidRPr="00667846">
        <w:t>development of accident management measures, including containment protection</w:t>
      </w:r>
      <w:r w:rsidR="00365682">
        <w:t>;</w:t>
      </w:r>
      <w:r w:rsidR="00B93BC8">
        <w:t xml:space="preserve"> and</w:t>
      </w:r>
    </w:p>
    <w:p w14:paraId="0522203E" w14:textId="5903F55A" w:rsidR="00667846" w:rsidRPr="00667846" w:rsidRDefault="00B93BC8" w:rsidP="00FF3549">
      <w:pPr>
        <w:pStyle w:val="ListParagraph"/>
        <w:spacing w:line="360" w:lineRule="auto"/>
        <w:ind w:left="0"/>
      </w:pPr>
      <w:r>
        <w:t xml:space="preserve">(j) </w:t>
      </w:r>
      <w:r w:rsidR="00667846" w:rsidRPr="00667846">
        <w:t xml:space="preserve">EOPs for design basis accidents rely on adequately qualified equipment and instrumentation, while EOPs for </w:t>
      </w:r>
      <w:proofErr w:type="gramStart"/>
      <w:r w:rsidR="00667846" w:rsidRPr="00667846">
        <w:t>DEC  conditions</w:t>
      </w:r>
      <w:proofErr w:type="gramEnd"/>
      <w:r w:rsidR="00667846" w:rsidRPr="00667846">
        <w:t xml:space="preserve"> as well as SAMGs</w:t>
      </w:r>
      <w:r w:rsidR="00667846">
        <w:t xml:space="preserve"> </w:t>
      </w:r>
      <w:r w:rsidR="00667846" w:rsidRPr="00667846">
        <w:t>rely</w:t>
      </w:r>
      <w:r w:rsidR="00667846">
        <w:t xml:space="preserve"> primarily</w:t>
      </w:r>
      <w:r w:rsidR="00667846" w:rsidRPr="00667846">
        <w:t xml:space="preserve"> on adequately qualified equipment</w:t>
      </w:r>
      <w:r w:rsidR="00667846">
        <w:t>.</w:t>
      </w:r>
    </w:p>
    <w:p w14:paraId="31BC1265" w14:textId="77777777" w:rsidR="00667846" w:rsidRPr="00667846" w:rsidRDefault="00667846" w:rsidP="00B30767">
      <w:pPr>
        <w:pStyle w:val="ListParagraph"/>
        <w:numPr>
          <w:ilvl w:val="0"/>
          <w:numId w:val="214"/>
        </w:numPr>
        <w:spacing w:line="360" w:lineRule="auto"/>
      </w:pPr>
      <w:r>
        <w:t>The authorised person shall ensure that</w:t>
      </w:r>
    </w:p>
    <w:p w14:paraId="402CA757" w14:textId="3F4DCFE0" w:rsidR="00667846" w:rsidRPr="00667846" w:rsidRDefault="00667846" w:rsidP="00B30767">
      <w:pPr>
        <w:pStyle w:val="ListParagraph"/>
        <w:numPr>
          <w:ilvl w:val="1"/>
          <w:numId w:val="214"/>
        </w:numPr>
        <w:spacing w:line="360" w:lineRule="auto"/>
      </w:pPr>
      <w:r>
        <w:t>t</w:t>
      </w:r>
      <w:r w:rsidRPr="00667846">
        <w:t xml:space="preserve">he approach used for plant-specific validation and verification </w:t>
      </w:r>
      <w:r>
        <w:t>are</w:t>
      </w:r>
      <w:r w:rsidRPr="00667846">
        <w:t xml:space="preserve"> </w:t>
      </w:r>
      <w:proofErr w:type="gramStart"/>
      <w:r w:rsidR="00486667" w:rsidRPr="00667846">
        <w:t>documented</w:t>
      </w:r>
      <w:r w:rsidR="00365682">
        <w:t>;</w:t>
      </w:r>
      <w:proofErr w:type="gramEnd"/>
    </w:p>
    <w:p w14:paraId="70B48C0E" w14:textId="34DA242A" w:rsidR="00667846" w:rsidRPr="00667846" w:rsidRDefault="00667846" w:rsidP="00B30767">
      <w:pPr>
        <w:pStyle w:val="ListParagraph"/>
        <w:numPr>
          <w:ilvl w:val="1"/>
          <w:numId w:val="214"/>
        </w:numPr>
        <w:spacing w:line="360" w:lineRule="auto"/>
      </w:pPr>
      <w:r>
        <w:t>t</w:t>
      </w:r>
      <w:r w:rsidRPr="00667846">
        <w:t xml:space="preserve">he effectiveness of incorporating human factors engineering principles in procedures and guidelines </w:t>
      </w:r>
      <w:r>
        <w:t>are</w:t>
      </w:r>
      <w:r w:rsidRPr="00667846">
        <w:t xml:space="preserve"> judged when validating them</w:t>
      </w:r>
      <w:r>
        <w:t>; and</w:t>
      </w:r>
    </w:p>
    <w:p w14:paraId="66859E1B" w14:textId="07E86AA5" w:rsidR="00667846" w:rsidRDefault="00667846" w:rsidP="00B30767">
      <w:pPr>
        <w:pStyle w:val="ListParagraph"/>
        <w:numPr>
          <w:ilvl w:val="1"/>
          <w:numId w:val="214"/>
        </w:numPr>
        <w:spacing w:line="360" w:lineRule="auto"/>
      </w:pPr>
      <w:r w:rsidRPr="00667846">
        <w:t xml:space="preserve">The validation </w:t>
      </w:r>
      <w:r w:rsidR="00B93BC8">
        <w:t>is</w:t>
      </w:r>
      <w:r w:rsidRPr="00667846">
        <w:t xml:space="preserve"> based on representative simulations, using a simulator, where appropriate</w:t>
      </w:r>
      <w:r w:rsidR="009D5B83">
        <w:t>.</w:t>
      </w:r>
    </w:p>
    <w:p w14:paraId="52ED2BD2" w14:textId="77777777" w:rsidR="006E67C9" w:rsidRPr="000A7F06" w:rsidRDefault="006E67C9" w:rsidP="00B30767">
      <w:pPr>
        <w:spacing w:line="360" w:lineRule="auto"/>
      </w:pPr>
    </w:p>
    <w:p w14:paraId="3A6978AB" w14:textId="5768E9BE" w:rsidR="002C6F14" w:rsidRDefault="00764557" w:rsidP="00B30767">
      <w:pPr>
        <w:pStyle w:val="Heading2"/>
      </w:pPr>
      <w:bookmarkStart w:id="29" w:name="_Toc172260218"/>
      <w:r>
        <w:t>Radiation Protection.</w:t>
      </w:r>
      <w:bookmarkEnd w:id="29"/>
      <w:r>
        <w:t xml:space="preserve"> </w:t>
      </w:r>
    </w:p>
    <w:p w14:paraId="5008B4C9" w14:textId="6DE4FA0F" w:rsidR="00F61E53" w:rsidRDefault="002165C6" w:rsidP="00B30767">
      <w:pPr>
        <w:spacing w:line="360" w:lineRule="auto"/>
        <w:rPr>
          <w:rFonts w:eastAsia="Times New Roman" w:cs="Times New Roman"/>
          <w:szCs w:val="24"/>
        </w:rPr>
      </w:pPr>
      <w:r w:rsidRPr="00746FF7">
        <w:rPr>
          <w:rFonts w:eastAsia="Times New Roman" w:cs="Times New Roman"/>
          <w:b/>
          <w:bCs/>
          <w:szCs w:val="24"/>
        </w:rPr>
        <w:t>22.</w:t>
      </w:r>
      <w:r>
        <w:rPr>
          <w:rFonts w:eastAsia="Times New Roman" w:cs="Times New Roman"/>
          <w:szCs w:val="24"/>
        </w:rPr>
        <w:t>(</w:t>
      </w:r>
      <w:r w:rsidR="00F3184C">
        <w:rPr>
          <w:rFonts w:eastAsia="Times New Roman" w:cs="Times New Roman"/>
          <w:szCs w:val="24"/>
        </w:rPr>
        <w:t>1)</w:t>
      </w:r>
      <w:r w:rsidR="00F3184C" w:rsidRPr="00746FF7">
        <w:rPr>
          <w:rFonts w:eastAsia="Times New Roman" w:cs="Times New Roman"/>
          <w:szCs w:val="24"/>
        </w:rPr>
        <w:t xml:space="preserve"> The</w:t>
      </w:r>
      <w:r w:rsidR="00764557" w:rsidRPr="00746FF7">
        <w:rPr>
          <w:rFonts w:eastAsia="Times New Roman" w:cs="Times New Roman"/>
          <w:szCs w:val="24"/>
        </w:rPr>
        <w:t xml:space="preserve"> </w:t>
      </w:r>
      <w:r w:rsidR="008A219F" w:rsidRPr="00746FF7">
        <w:rPr>
          <w:rFonts w:eastAsia="Times New Roman" w:cs="Times New Roman"/>
          <w:szCs w:val="24"/>
        </w:rPr>
        <w:t>authori</w:t>
      </w:r>
      <w:r w:rsidR="004F05D9">
        <w:rPr>
          <w:rFonts w:eastAsia="Times New Roman" w:cs="Times New Roman"/>
          <w:szCs w:val="24"/>
        </w:rPr>
        <w:t>s</w:t>
      </w:r>
      <w:r w:rsidR="008A219F" w:rsidRPr="00746FF7">
        <w:rPr>
          <w:rFonts w:eastAsia="Times New Roman" w:cs="Times New Roman"/>
          <w:szCs w:val="24"/>
        </w:rPr>
        <w:t>ed person</w:t>
      </w:r>
      <w:r w:rsidR="00764557" w:rsidRPr="00746FF7">
        <w:rPr>
          <w:rFonts w:eastAsia="Times New Roman" w:cs="Times New Roman"/>
          <w:szCs w:val="24"/>
        </w:rPr>
        <w:t xml:space="preserve"> shall </w:t>
      </w:r>
    </w:p>
    <w:p w14:paraId="2877F18F" w14:textId="272C92D4" w:rsidR="00F61E53" w:rsidRPr="000A7F06" w:rsidRDefault="00764557" w:rsidP="00B30767">
      <w:pPr>
        <w:pStyle w:val="ListParagraph"/>
        <w:numPr>
          <w:ilvl w:val="0"/>
          <w:numId w:val="217"/>
        </w:numPr>
        <w:spacing w:line="360" w:lineRule="auto"/>
      </w:pPr>
      <w:r w:rsidRPr="000A7F06">
        <w:rPr>
          <w:rFonts w:eastAsia="Times New Roman" w:cs="Times New Roman"/>
          <w:szCs w:val="24"/>
        </w:rPr>
        <w:t>establish and implement a radiation protection program</w:t>
      </w:r>
      <w:r w:rsidR="009D5B83">
        <w:rPr>
          <w:rFonts w:eastAsia="Times New Roman" w:cs="Times New Roman"/>
          <w:szCs w:val="24"/>
        </w:rPr>
        <w:t>me</w:t>
      </w:r>
      <w:r w:rsidRPr="000A7F06">
        <w:rPr>
          <w:rFonts w:eastAsia="Times New Roman" w:cs="Times New Roman"/>
          <w:szCs w:val="24"/>
        </w:rPr>
        <w:t xml:space="preserve"> to ensure that, for all operational states, doses due to exposure to ioni</w:t>
      </w:r>
      <w:r w:rsidR="004F05D9">
        <w:rPr>
          <w:rFonts w:eastAsia="Times New Roman" w:cs="Times New Roman"/>
          <w:szCs w:val="24"/>
        </w:rPr>
        <w:t>s</w:t>
      </w:r>
      <w:r w:rsidRPr="000A7F06">
        <w:rPr>
          <w:rFonts w:eastAsia="Times New Roman" w:cs="Times New Roman"/>
          <w:szCs w:val="24"/>
        </w:rPr>
        <w:t xml:space="preserve">ing radiation at the plant or due to any planned radioactive releases (discharges) from the plant are kept below </w:t>
      </w:r>
      <w:r w:rsidR="009D5B83" w:rsidRPr="000A7F06">
        <w:rPr>
          <w:rFonts w:eastAsia="Times New Roman" w:cs="Times New Roman"/>
          <w:szCs w:val="24"/>
        </w:rPr>
        <w:t>authori</w:t>
      </w:r>
      <w:r w:rsidR="009D5B83">
        <w:rPr>
          <w:rFonts w:eastAsia="Times New Roman" w:cs="Times New Roman"/>
          <w:szCs w:val="24"/>
        </w:rPr>
        <w:t>s</w:t>
      </w:r>
      <w:r w:rsidR="009D5B83" w:rsidRPr="000A7F06">
        <w:rPr>
          <w:rFonts w:eastAsia="Times New Roman" w:cs="Times New Roman"/>
          <w:szCs w:val="24"/>
        </w:rPr>
        <w:t xml:space="preserve">ed </w:t>
      </w:r>
      <w:r w:rsidRPr="000A7F06">
        <w:rPr>
          <w:rFonts w:eastAsia="Times New Roman" w:cs="Times New Roman"/>
          <w:szCs w:val="24"/>
        </w:rPr>
        <w:t xml:space="preserve">limits and be as low as reasonably </w:t>
      </w:r>
      <w:proofErr w:type="gramStart"/>
      <w:r w:rsidR="00486667" w:rsidRPr="000A7F06">
        <w:rPr>
          <w:rFonts w:eastAsia="Times New Roman" w:cs="Times New Roman"/>
          <w:szCs w:val="24"/>
        </w:rPr>
        <w:t>achievabl</w:t>
      </w:r>
      <w:r w:rsidR="00486667">
        <w:rPr>
          <w:rFonts w:eastAsia="Times New Roman" w:cs="Times New Roman"/>
          <w:szCs w:val="24"/>
        </w:rPr>
        <w:t>e</w:t>
      </w:r>
      <w:r w:rsidR="00365682">
        <w:rPr>
          <w:rFonts w:eastAsia="Times New Roman" w:cs="Times New Roman"/>
          <w:szCs w:val="24"/>
        </w:rPr>
        <w:t>;</w:t>
      </w:r>
      <w:proofErr w:type="gramEnd"/>
      <w:r w:rsidRPr="000A7F06">
        <w:rPr>
          <w:rFonts w:eastAsia="Times New Roman" w:cs="Times New Roman"/>
          <w:szCs w:val="24"/>
        </w:rPr>
        <w:t xml:space="preserve"> </w:t>
      </w:r>
    </w:p>
    <w:p w14:paraId="4EB53B77" w14:textId="683BE68F" w:rsidR="00F61E53" w:rsidRPr="000A7F06" w:rsidRDefault="00F61E53" w:rsidP="00B30767">
      <w:pPr>
        <w:pStyle w:val="ListParagraph"/>
        <w:numPr>
          <w:ilvl w:val="0"/>
          <w:numId w:val="217"/>
        </w:numPr>
        <w:spacing w:line="360" w:lineRule="auto"/>
      </w:pPr>
      <w:r>
        <w:rPr>
          <w:rFonts w:eastAsia="Times New Roman" w:cs="Times New Roman"/>
          <w:szCs w:val="24"/>
        </w:rPr>
        <w:t xml:space="preserve">ensure that </w:t>
      </w:r>
      <w:r w:rsidR="00B93BC8">
        <w:rPr>
          <w:rFonts w:eastAsia="Times New Roman" w:cs="Times New Roman"/>
          <w:szCs w:val="24"/>
        </w:rPr>
        <w:t xml:space="preserve">the radiation </w:t>
      </w:r>
      <w:proofErr w:type="gramStart"/>
      <w:r w:rsidR="00B93BC8">
        <w:rPr>
          <w:rFonts w:eastAsia="Times New Roman" w:cs="Times New Roman"/>
          <w:szCs w:val="24"/>
        </w:rPr>
        <w:t xml:space="preserve">protection </w:t>
      </w:r>
      <w:r w:rsidR="00764557" w:rsidRPr="000A7F06">
        <w:rPr>
          <w:rFonts w:eastAsia="Times New Roman" w:cs="Times New Roman"/>
          <w:szCs w:val="24"/>
        </w:rPr>
        <w:t xml:space="preserve"> program</w:t>
      </w:r>
      <w:r w:rsidR="009D5B83">
        <w:rPr>
          <w:rFonts w:eastAsia="Times New Roman" w:cs="Times New Roman"/>
          <w:szCs w:val="24"/>
        </w:rPr>
        <w:t>me</w:t>
      </w:r>
      <w:proofErr w:type="gramEnd"/>
      <w:r w:rsidR="00764557" w:rsidRPr="000A7F06">
        <w:rPr>
          <w:rFonts w:eastAsia="Times New Roman" w:cs="Times New Roman"/>
          <w:szCs w:val="24"/>
        </w:rPr>
        <w:t xml:space="preserve"> meet</w:t>
      </w:r>
      <w:r>
        <w:rPr>
          <w:rFonts w:eastAsia="Times New Roman" w:cs="Times New Roman"/>
          <w:szCs w:val="24"/>
        </w:rPr>
        <w:t>s</w:t>
      </w:r>
      <w:r w:rsidR="00764557" w:rsidRPr="000A7F06">
        <w:rPr>
          <w:rFonts w:eastAsia="Times New Roman" w:cs="Times New Roman"/>
          <w:szCs w:val="24"/>
        </w:rPr>
        <w:t xml:space="preserve"> requirements of the </w:t>
      </w:r>
      <w:r w:rsidR="009D5B83" w:rsidRPr="00FF28E5">
        <w:rPr>
          <w:rFonts w:eastAsia="Times New Roman" w:cs="Times New Roman"/>
          <w:i/>
          <w:iCs/>
          <w:szCs w:val="24"/>
        </w:rPr>
        <w:t xml:space="preserve">Basic Ionising Radiation Control and Licensing </w:t>
      </w:r>
      <w:proofErr w:type="gramStart"/>
      <w:r w:rsidR="009D5B83" w:rsidRPr="00FF28E5">
        <w:rPr>
          <w:rFonts w:eastAsia="Times New Roman" w:cs="Times New Roman"/>
          <w:i/>
          <w:iCs/>
          <w:szCs w:val="24"/>
        </w:rPr>
        <w:t>Regulations</w:t>
      </w:r>
      <w:r w:rsidRPr="00FF28E5">
        <w:rPr>
          <w:rFonts w:eastAsia="Times New Roman" w:cs="Times New Roman"/>
          <w:szCs w:val="24"/>
        </w:rPr>
        <w:t>;</w:t>
      </w:r>
      <w:proofErr w:type="gramEnd"/>
      <w:r w:rsidR="00764557" w:rsidRPr="000A7F06">
        <w:rPr>
          <w:rFonts w:eastAsia="Times New Roman" w:cs="Times New Roman"/>
          <w:szCs w:val="24"/>
        </w:rPr>
        <w:t xml:space="preserve"> </w:t>
      </w:r>
    </w:p>
    <w:p w14:paraId="0CA39C9C" w14:textId="1864455E" w:rsidR="00F61E53" w:rsidRPr="000A7F06" w:rsidRDefault="00764557" w:rsidP="00B30767">
      <w:pPr>
        <w:pStyle w:val="ListParagraph"/>
        <w:numPr>
          <w:ilvl w:val="0"/>
          <w:numId w:val="217"/>
        </w:numPr>
        <w:spacing w:line="360" w:lineRule="auto"/>
      </w:pPr>
      <w:r w:rsidRPr="000A7F06">
        <w:rPr>
          <w:rFonts w:eastAsia="Times New Roman" w:cs="Times New Roman"/>
          <w:szCs w:val="24"/>
        </w:rPr>
        <w:t>verify, by means of surveillance, inspections and audits, that the radiation protection program</w:t>
      </w:r>
      <w:r w:rsidR="00D26123">
        <w:rPr>
          <w:rFonts w:eastAsia="Times New Roman" w:cs="Times New Roman"/>
          <w:szCs w:val="24"/>
        </w:rPr>
        <w:t>me</w:t>
      </w:r>
      <w:r w:rsidRPr="000A7F06">
        <w:rPr>
          <w:rFonts w:eastAsia="Times New Roman" w:cs="Times New Roman"/>
          <w:szCs w:val="24"/>
        </w:rPr>
        <w:t xml:space="preserve"> is being properly implemented and that its objectives are being </w:t>
      </w:r>
      <w:r w:rsidR="00F3184C" w:rsidRPr="000A7F06">
        <w:rPr>
          <w:rFonts w:eastAsia="Times New Roman" w:cs="Times New Roman"/>
          <w:szCs w:val="24"/>
        </w:rPr>
        <w:t>met and</w:t>
      </w:r>
      <w:r w:rsidRPr="000A7F06">
        <w:rPr>
          <w:rFonts w:eastAsia="Times New Roman" w:cs="Times New Roman"/>
          <w:szCs w:val="24"/>
        </w:rPr>
        <w:t xml:space="preserve"> undertake</w:t>
      </w:r>
      <w:r w:rsidR="00F61E53">
        <w:rPr>
          <w:rFonts w:eastAsia="Times New Roman" w:cs="Times New Roman"/>
          <w:szCs w:val="24"/>
        </w:rPr>
        <w:t>s</w:t>
      </w:r>
      <w:r w:rsidRPr="000A7F06">
        <w:rPr>
          <w:rFonts w:eastAsia="Times New Roman" w:cs="Times New Roman"/>
          <w:szCs w:val="24"/>
        </w:rPr>
        <w:t xml:space="preserve"> corrective </w:t>
      </w:r>
      <w:r w:rsidR="00F61E53" w:rsidRPr="00F61E53">
        <w:rPr>
          <w:rFonts w:eastAsia="Times New Roman" w:cs="Times New Roman"/>
          <w:szCs w:val="24"/>
        </w:rPr>
        <w:t>actions,</w:t>
      </w:r>
      <w:r w:rsidRPr="000A7F06">
        <w:rPr>
          <w:rFonts w:eastAsia="Times New Roman" w:cs="Times New Roman"/>
          <w:szCs w:val="24"/>
        </w:rPr>
        <w:t xml:space="preserve"> if necessary</w:t>
      </w:r>
      <w:r w:rsidR="00F61E53">
        <w:rPr>
          <w:rFonts w:eastAsia="Times New Roman" w:cs="Times New Roman"/>
          <w:szCs w:val="24"/>
        </w:rPr>
        <w:t>;</w:t>
      </w:r>
      <w:r w:rsidR="00FE0821">
        <w:rPr>
          <w:rFonts w:eastAsia="Times New Roman" w:cs="Times New Roman"/>
          <w:szCs w:val="24"/>
        </w:rPr>
        <w:t xml:space="preserve"> and</w:t>
      </w:r>
    </w:p>
    <w:p w14:paraId="6352CF00" w14:textId="2C59E01D" w:rsidR="00737CED" w:rsidRPr="000A7F06" w:rsidRDefault="00F61E53" w:rsidP="00B30767">
      <w:pPr>
        <w:pStyle w:val="ListParagraph"/>
        <w:numPr>
          <w:ilvl w:val="0"/>
          <w:numId w:val="217"/>
        </w:numPr>
        <w:spacing w:line="360" w:lineRule="auto"/>
      </w:pPr>
      <w:r>
        <w:rPr>
          <w:rFonts w:eastAsia="Times New Roman" w:cs="Times New Roman"/>
          <w:szCs w:val="24"/>
        </w:rPr>
        <w:t>ensure that t</w:t>
      </w:r>
      <w:r w:rsidR="00764557" w:rsidRPr="000A7F06">
        <w:rPr>
          <w:rFonts w:eastAsia="Times New Roman" w:cs="Times New Roman"/>
          <w:szCs w:val="24"/>
        </w:rPr>
        <w:t>he program</w:t>
      </w:r>
      <w:r w:rsidR="009D5B83">
        <w:rPr>
          <w:rFonts w:eastAsia="Times New Roman" w:cs="Times New Roman"/>
          <w:szCs w:val="24"/>
        </w:rPr>
        <w:t>me</w:t>
      </w:r>
      <w:r w:rsidR="00764557" w:rsidRPr="000A7F06">
        <w:rPr>
          <w:rFonts w:eastAsia="Times New Roman" w:cs="Times New Roman"/>
          <w:szCs w:val="24"/>
        </w:rPr>
        <w:t xml:space="preserve"> </w:t>
      </w:r>
      <w:r>
        <w:rPr>
          <w:rFonts w:eastAsia="Times New Roman" w:cs="Times New Roman"/>
          <w:szCs w:val="24"/>
        </w:rPr>
        <w:t>is</w:t>
      </w:r>
      <w:r w:rsidR="00764557" w:rsidRPr="000A7F06">
        <w:rPr>
          <w:rFonts w:eastAsia="Times New Roman" w:cs="Times New Roman"/>
          <w:szCs w:val="24"/>
        </w:rPr>
        <w:t xml:space="preserve"> reviewed periodically and updated if required in the light of experience and submitted to the Authority for approval.</w:t>
      </w:r>
    </w:p>
    <w:p w14:paraId="52E0F1AF" w14:textId="77777777" w:rsidR="00F61E53" w:rsidRPr="002165C6" w:rsidRDefault="00F61E53" w:rsidP="00B30767">
      <w:pPr>
        <w:pStyle w:val="ListParagraph"/>
        <w:spacing w:line="360" w:lineRule="auto"/>
        <w:ind w:left="1080"/>
      </w:pPr>
    </w:p>
    <w:p w14:paraId="1D2C7141" w14:textId="4DE15B31" w:rsidR="00F61E53" w:rsidRPr="000A7F06" w:rsidRDefault="00F61E53" w:rsidP="00B30767">
      <w:pPr>
        <w:pStyle w:val="ListParagraph"/>
        <w:numPr>
          <w:ilvl w:val="0"/>
          <w:numId w:val="219"/>
        </w:numPr>
        <w:spacing w:line="360" w:lineRule="auto"/>
      </w:pPr>
      <w:r>
        <w:rPr>
          <w:rFonts w:eastAsia="Times New Roman" w:cs="Times New Roman"/>
          <w:szCs w:val="24"/>
        </w:rPr>
        <w:t xml:space="preserve">The authorised person shall ensure that </w:t>
      </w:r>
      <w:r w:rsidR="00B93BC8">
        <w:rPr>
          <w:rFonts w:eastAsia="Times New Roman" w:cs="Times New Roman"/>
          <w:szCs w:val="24"/>
        </w:rPr>
        <w:t>t</w:t>
      </w:r>
      <w:r w:rsidR="00B93BC8" w:rsidRPr="00746FF7">
        <w:rPr>
          <w:rFonts w:eastAsia="Times New Roman" w:cs="Times New Roman"/>
          <w:szCs w:val="24"/>
        </w:rPr>
        <w:t>he radiation protection program</w:t>
      </w:r>
      <w:r w:rsidR="00B93BC8">
        <w:rPr>
          <w:rFonts w:eastAsia="Times New Roman" w:cs="Times New Roman"/>
          <w:szCs w:val="24"/>
        </w:rPr>
        <w:t>me</w:t>
      </w:r>
    </w:p>
    <w:p w14:paraId="1F7A2217" w14:textId="3B2F501B" w:rsidR="00FE0821" w:rsidRPr="000A7F06" w:rsidRDefault="00B93BC8" w:rsidP="00B30767">
      <w:pPr>
        <w:pStyle w:val="ListParagraph"/>
        <w:numPr>
          <w:ilvl w:val="1"/>
          <w:numId w:val="219"/>
        </w:numPr>
        <w:spacing w:line="360" w:lineRule="auto"/>
      </w:pPr>
      <w:r>
        <w:rPr>
          <w:rFonts w:eastAsia="Times New Roman" w:cs="Times New Roman"/>
          <w:szCs w:val="24"/>
        </w:rPr>
        <w:t>addresses</w:t>
      </w:r>
      <w:r w:rsidR="00764557" w:rsidRPr="00746FF7">
        <w:rPr>
          <w:rFonts w:eastAsia="Times New Roman" w:cs="Times New Roman"/>
          <w:szCs w:val="24"/>
        </w:rPr>
        <w:t xml:space="preserve"> control over radiation dose rates for exposures due to activities in areas where there is radiation arising from or passing through structures, </w:t>
      </w:r>
      <w:r w:rsidR="00486667" w:rsidRPr="00746FF7">
        <w:rPr>
          <w:rFonts w:eastAsia="Times New Roman" w:cs="Times New Roman"/>
          <w:szCs w:val="24"/>
        </w:rPr>
        <w:t>systems,</w:t>
      </w:r>
      <w:r w:rsidR="00764557" w:rsidRPr="00746FF7">
        <w:rPr>
          <w:rFonts w:eastAsia="Times New Roman" w:cs="Times New Roman"/>
          <w:szCs w:val="24"/>
        </w:rPr>
        <w:t xml:space="preserve"> and components, such as in inspection, maintenance and fuel </w:t>
      </w:r>
      <w:proofErr w:type="gramStart"/>
      <w:r w:rsidR="00F210A7" w:rsidRPr="00746FF7">
        <w:rPr>
          <w:rFonts w:eastAsia="Times New Roman" w:cs="Times New Roman"/>
          <w:szCs w:val="24"/>
        </w:rPr>
        <w:t>handling</w:t>
      </w:r>
      <w:r w:rsidR="00365682">
        <w:rPr>
          <w:rFonts w:eastAsia="Times New Roman" w:cs="Times New Roman"/>
          <w:szCs w:val="24"/>
        </w:rPr>
        <w:t>;</w:t>
      </w:r>
      <w:proofErr w:type="gramEnd"/>
      <w:r w:rsidR="00764557" w:rsidRPr="00746FF7">
        <w:rPr>
          <w:rFonts w:eastAsia="Times New Roman" w:cs="Times New Roman"/>
          <w:szCs w:val="24"/>
        </w:rPr>
        <w:t xml:space="preserve"> </w:t>
      </w:r>
    </w:p>
    <w:p w14:paraId="7B41C04E" w14:textId="08CA4F7D" w:rsidR="00FE0821" w:rsidRPr="000A7F06" w:rsidRDefault="00764557" w:rsidP="00B30767">
      <w:pPr>
        <w:pStyle w:val="ListParagraph"/>
        <w:numPr>
          <w:ilvl w:val="1"/>
          <w:numId w:val="219"/>
        </w:numPr>
        <w:spacing w:line="360" w:lineRule="auto"/>
      </w:pPr>
      <w:r w:rsidRPr="00746FF7">
        <w:rPr>
          <w:rFonts w:eastAsia="Times New Roman" w:cs="Times New Roman"/>
          <w:szCs w:val="24"/>
        </w:rPr>
        <w:t xml:space="preserve"> addresses plant chemistry activities as well as exposures due to radioactivity of substances in the fuel coolant, liquid or gas, and associated </w:t>
      </w:r>
      <w:r w:rsidR="00F210A7" w:rsidRPr="00746FF7">
        <w:rPr>
          <w:rFonts w:eastAsia="Times New Roman" w:cs="Times New Roman"/>
          <w:szCs w:val="24"/>
        </w:rPr>
        <w:t>fluids</w:t>
      </w:r>
      <w:r w:rsidR="00365682">
        <w:rPr>
          <w:rFonts w:eastAsia="Times New Roman" w:cs="Times New Roman"/>
          <w:szCs w:val="24"/>
        </w:rPr>
        <w:t>;</w:t>
      </w:r>
      <w:r w:rsidR="00365682" w:rsidRPr="00746FF7">
        <w:rPr>
          <w:rFonts w:eastAsia="Times New Roman" w:cs="Times New Roman"/>
          <w:szCs w:val="24"/>
        </w:rPr>
        <w:t xml:space="preserve"> </w:t>
      </w:r>
      <w:r w:rsidR="00365682">
        <w:rPr>
          <w:rFonts w:eastAsia="Times New Roman" w:cs="Times New Roman"/>
          <w:szCs w:val="24"/>
        </w:rPr>
        <w:t>and</w:t>
      </w:r>
    </w:p>
    <w:p w14:paraId="628E7111" w14:textId="7CE25628" w:rsidR="00737CED" w:rsidRPr="002165C6" w:rsidRDefault="00764557" w:rsidP="00B30767">
      <w:pPr>
        <w:pStyle w:val="ListParagraph"/>
        <w:numPr>
          <w:ilvl w:val="1"/>
          <w:numId w:val="219"/>
        </w:numPr>
        <w:spacing w:line="360" w:lineRule="auto"/>
      </w:pPr>
      <w:r w:rsidRPr="00746FF7">
        <w:rPr>
          <w:rFonts w:eastAsia="Times New Roman" w:cs="Times New Roman"/>
          <w:szCs w:val="24"/>
        </w:rPr>
        <w:t xml:space="preserve"> </w:t>
      </w:r>
      <w:proofErr w:type="gramStart"/>
      <w:r w:rsidRPr="00746FF7">
        <w:rPr>
          <w:rFonts w:eastAsia="Times New Roman" w:cs="Times New Roman"/>
          <w:szCs w:val="24"/>
        </w:rPr>
        <w:t>make</w:t>
      </w:r>
      <w:r w:rsidR="00FE0821">
        <w:rPr>
          <w:rFonts w:eastAsia="Times New Roman" w:cs="Times New Roman"/>
          <w:szCs w:val="24"/>
        </w:rPr>
        <w:t>s</w:t>
      </w:r>
      <w:r w:rsidRPr="00746FF7">
        <w:rPr>
          <w:rFonts w:eastAsia="Times New Roman" w:cs="Times New Roman"/>
          <w:szCs w:val="24"/>
        </w:rPr>
        <w:t xml:space="preserve"> arrangements</w:t>
      </w:r>
      <w:proofErr w:type="gramEnd"/>
      <w:r w:rsidRPr="00746FF7">
        <w:rPr>
          <w:rFonts w:eastAsia="Times New Roman" w:cs="Times New Roman"/>
          <w:szCs w:val="24"/>
        </w:rPr>
        <w:t xml:space="preserve"> to maintain </w:t>
      </w:r>
      <w:r w:rsidR="00B93BC8">
        <w:rPr>
          <w:rFonts w:eastAsia="Times New Roman" w:cs="Times New Roman"/>
          <w:szCs w:val="24"/>
        </w:rPr>
        <w:t>radiation</w:t>
      </w:r>
      <w:r w:rsidRPr="00746FF7">
        <w:rPr>
          <w:rFonts w:eastAsia="Times New Roman" w:cs="Times New Roman"/>
          <w:szCs w:val="24"/>
        </w:rPr>
        <w:t xml:space="preserve"> doses as low as reasonably </w:t>
      </w:r>
      <w:proofErr w:type="gramStart"/>
      <w:r w:rsidRPr="00746FF7">
        <w:rPr>
          <w:rFonts w:eastAsia="Times New Roman" w:cs="Times New Roman"/>
          <w:szCs w:val="24"/>
        </w:rPr>
        <w:t>achievable</w:t>
      </w:r>
      <w:r w:rsidR="00365682">
        <w:rPr>
          <w:rFonts w:eastAsia="Times New Roman" w:cs="Times New Roman"/>
          <w:szCs w:val="24"/>
        </w:rPr>
        <w:t>;</w:t>
      </w:r>
      <w:proofErr w:type="gramEnd"/>
    </w:p>
    <w:p w14:paraId="39DE93AB" w14:textId="352A634C" w:rsidR="00FE0821" w:rsidRDefault="00764557" w:rsidP="00B30767">
      <w:pPr>
        <w:pStyle w:val="ListParagraph"/>
        <w:numPr>
          <w:ilvl w:val="0"/>
          <w:numId w:val="219"/>
        </w:numPr>
        <w:spacing w:line="360" w:lineRule="auto"/>
        <w:rPr>
          <w:rFonts w:eastAsia="Times New Roman" w:cs="Times New Roman"/>
          <w:szCs w:val="24"/>
        </w:rPr>
      </w:pPr>
      <w:r w:rsidRPr="00746FF7">
        <w:rPr>
          <w:rFonts w:eastAsia="Times New Roman" w:cs="Times New Roman"/>
          <w:szCs w:val="24"/>
        </w:rPr>
        <w:t xml:space="preserve">The </w:t>
      </w:r>
      <w:r w:rsidR="00FE0821">
        <w:rPr>
          <w:rFonts w:eastAsia="Times New Roman" w:cs="Times New Roman"/>
          <w:szCs w:val="24"/>
        </w:rPr>
        <w:t>authorised person shall ensure that</w:t>
      </w:r>
    </w:p>
    <w:p w14:paraId="7DEEEF67" w14:textId="30FA2BD6" w:rsidR="00FE0821" w:rsidRPr="002165C6" w:rsidRDefault="00FE0821" w:rsidP="00B30767">
      <w:pPr>
        <w:pStyle w:val="ListParagraph"/>
        <w:numPr>
          <w:ilvl w:val="1"/>
          <w:numId w:val="219"/>
        </w:numPr>
        <w:spacing w:line="360" w:lineRule="auto"/>
      </w:pPr>
      <w:r>
        <w:rPr>
          <w:rFonts w:eastAsia="Times New Roman" w:cs="Times New Roman"/>
          <w:szCs w:val="24"/>
        </w:rPr>
        <w:t xml:space="preserve">the </w:t>
      </w:r>
      <w:r w:rsidR="00764557" w:rsidRPr="00746FF7">
        <w:rPr>
          <w:rFonts w:eastAsia="Times New Roman" w:cs="Times New Roman"/>
          <w:szCs w:val="24"/>
        </w:rPr>
        <w:t>program</w:t>
      </w:r>
      <w:r w:rsidR="00555297">
        <w:rPr>
          <w:rFonts w:eastAsia="Times New Roman" w:cs="Times New Roman"/>
          <w:szCs w:val="24"/>
        </w:rPr>
        <w:t>me</w:t>
      </w:r>
      <w:r w:rsidR="00764557" w:rsidRPr="00746FF7">
        <w:rPr>
          <w:rFonts w:eastAsia="Times New Roman" w:cs="Times New Roman"/>
          <w:szCs w:val="24"/>
        </w:rPr>
        <w:t xml:space="preserve"> </w:t>
      </w:r>
      <w:r>
        <w:rPr>
          <w:rFonts w:eastAsia="Times New Roman" w:cs="Times New Roman"/>
          <w:szCs w:val="24"/>
        </w:rPr>
        <w:t>is</w:t>
      </w:r>
      <w:r w:rsidR="00764557" w:rsidRPr="00746FF7">
        <w:rPr>
          <w:rFonts w:eastAsia="Times New Roman" w:cs="Times New Roman"/>
          <w:szCs w:val="24"/>
        </w:rPr>
        <w:t xml:space="preserve"> based on a prior assessment and cover</w:t>
      </w:r>
      <w:r>
        <w:rPr>
          <w:rFonts w:eastAsia="Times New Roman" w:cs="Times New Roman"/>
          <w:szCs w:val="24"/>
        </w:rPr>
        <w:t>s</w:t>
      </w:r>
      <w:r w:rsidR="00764557" w:rsidRPr="00746FF7">
        <w:rPr>
          <w:rFonts w:eastAsia="Times New Roman" w:cs="Times New Roman"/>
          <w:szCs w:val="24"/>
        </w:rPr>
        <w:t xml:space="preserve"> but not limited to the following:</w:t>
      </w:r>
    </w:p>
    <w:p w14:paraId="55E1113D" w14:textId="57CB8208" w:rsidR="00737CED" w:rsidRPr="000A7F06" w:rsidRDefault="00AF16F1" w:rsidP="00B30767">
      <w:pPr>
        <w:pStyle w:val="ListParagraph"/>
        <w:numPr>
          <w:ilvl w:val="2"/>
          <w:numId w:val="219"/>
        </w:numPr>
        <w:spacing w:line="360" w:lineRule="auto"/>
        <w:rPr>
          <w:rFonts w:eastAsia="Times New Roman" w:cs="Times New Roman"/>
          <w:szCs w:val="24"/>
        </w:rPr>
      </w:pPr>
      <w:r w:rsidRPr="000A7F06">
        <w:rPr>
          <w:rFonts w:eastAsia="Times New Roman" w:cs="Times New Roman"/>
          <w:szCs w:val="24"/>
        </w:rPr>
        <w:t>c</w:t>
      </w:r>
      <w:r w:rsidR="00764557" w:rsidRPr="000A7F06">
        <w:rPr>
          <w:rFonts w:eastAsia="Times New Roman" w:cs="Times New Roman"/>
          <w:szCs w:val="24"/>
        </w:rPr>
        <w:t xml:space="preserve">lassification of areas and access control, including local information on actual dose rates and contamination </w:t>
      </w:r>
      <w:proofErr w:type="gramStart"/>
      <w:r w:rsidR="00F210A7" w:rsidRPr="000A7F06">
        <w:rPr>
          <w:rFonts w:eastAsia="Times New Roman" w:cs="Times New Roman"/>
          <w:szCs w:val="24"/>
        </w:rPr>
        <w:t>levels</w:t>
      </w:r>
      <w:r w:rsidR="00365682">
        <w:rPr>
          <w:rFonts w:eastAsia="Times New Roman" w:cs="Times New Roman"/>
          <w:szCs w:val="24"/>
        </w:rPr>
        <w:t>;</w:t>
      </w:r>
      <w:proofErr w:type="gramEnd"/>
    </w:p>
    <w:p w14:paraId="7E7C4503" w14:textId="35486458" w:rsidR="002C6F14" w:rsidRDefault="00AF16F1" w:rsidP="00B30767">
      <w:pPr>
        <w:pStyle w:val="ListParagraph"/>
        <w:numPr>
          <w:ilvl w:val="2"/>
          <w:numId w:val="219"/>
        </w:numPr>
        <w:spacing w:line="360" w:lineRule="auto"/>
        <w:rPr>
          <w:rFonts w:eastAsia="Times New Roman" w:cs="Times New Roman"/>
          <w:szCs w:val="24"/>
        </w:rPr>
      </w:pPr>
      <w:r>
        <w:rPr>
          <w:rFonts w:eastAsia="Times New Roman" w:cs="Times New Roman"/>
          <w:szCs w:val="24"/>
        </w:rPr>
        <w:t>c</w:t>
      </w:r>
      <w:r w:rsidR="00764557" w:rsidRPr="00746FF7">
        <w:rPr>
          <w:rFonts w:eastAsia="Times New Roman" w:cs="Times New Roman"/>
          <w:szCs w:val="24"/>
        </w:rPr>
        <w:t xml:space="preserve">o-operation in establishing operating and maintenance procedures when radiological hazards are </w:t>
      </w:r>
      <w:r w:rsidR="00F210A7" w:rsidRPr="00746FF7">
        <w:rPr>
          <w:rFonts w:eastAsia="Times New Roman" w:cs="Times New Roman"/>
          <w:szCs w:val="24"/>
        </w:rPr>
        <w:t>anticipated and</w:t>
      </w:r>
      <w:r w:rsidR="00764557" w:rsidRPr="00746FF7">
        <w:rPr>
          <w:rFonts w:eastAsia="Times New Roman" w:cs="Times New Roman"/>
          <w:szCs w:val="24"/>
        </w:rPr>
        <w:t xml:space="preserve"> providing direct assistance when </w:t>
      </w:r>
      <w:proofErr w:type="gramStart"/>
      <w:r w:rsidR="00F210A7" w:rsidRPr="00746FF7">
        <w:rPr>
          <w:rFonts w:eastAsia="Times New Roman" w:cs="Times New Roman"/>
          <w:szCs w:val="24"/>
        </w:rPr>
        <w:t>required</w:t>
      </w:r>
      <w:r w:rsidR="00365682">
        <w:rPr>
          <w:rFonts w:eastAsia="Times New Roman" w:cs="Times New Roman"/>
          <w:szCs w:val="24"/>
        </w:rPr>
        <w:t>;</w:t>
      </w:r>
      <w:proofErr w:type="gramEnd"/>
    </w:p>
    <w:p w14:paraId="23A17ECB" w14:textId="353E4BFA" w:rsidR="00737CED" w:rsidRPr="00737CED" w:rsidRDefault="00AF16F1" w:rsidP="00B30767">
      <w:pPr>
        <w:pStyle w:val="ListParagraph"/>
        <w:numPr>
          <w:ilvl w:val="2"/>
          <w:numId w:val="219"/>
        </w:numPr>
        <w:spacing w:line="360" w:lineRule="auto"/>
        <w:rPr>
          <w:rFonts w:eastAsia="Times New Roman" w:cs="Times New Roman"/>
          <w:szCs w:val="24"/>
        </w:rPr>
      </w:pPr>
      <w:r>
        <w:rPr>
          <w:rFonts w:eastAsia="Times New Roman" w:cs="Times New Roman"/>
          <w:szCs w:val="24"/>
        </w:rPr>
        <w:t>i</w:t>
      </w:r>
      <w:r w:rsidR="00737CED" w:rsidRPr="00737CED">
        <w:rPr>
          <w:rFonts w:eastAsia="Times New Roman" w:cs="Times New Roman"/>
          <w:szCs w:val="24"/>
        </w:rPr>
        <w:t xml:space="preserve">nstrumentation and equipment for </w:t>
      </w:r>
      <w:proofErr w:type="gramStart"/>
      <w:r w:rsidR="00F210A7" w:rsidRPr="00737CED">
        <w:rPr>
          <w:rFonts w:eastAsia="Times New Roman" w:cs="Times New Roman"/>
          <w:szCs w:val="24"/>
        </w:rPr>
        <w:t>monitoring</w:t>
      </w:r>
      <w:r w:rsidR="00365682">
        <w:rPr>
          <w:rFonts w:eastAsia="Times New Roman" w:cs="Times New Roman"/>
          <w:szCs w:val="24"/>
        </w:rPr>
        <w:t>;</w:t>
      </w:r>
      <w:proofErr w:type="gramEnd"/>
    </w:p>
    <w:p w14:paraId="058A073E" w14:textId="31F57EA7" w:rsidR="00737CED" w:rsidRPr="00737CED" w:rsidRDefault="00AF16F1" w:rsidP="00B30767">
      <w:pPr>
        <w:pStyle w:val="ListParagraph"/>
        <w:numPr>
          <w:ilvl w:val="2"/>
          <w:numId w:val="219"/>
        </w:numPr>
        <w:spacing w:line="360" w:lineRule="auto"/>
        <w:rPr>
          <w:rFonts w:eastAsia="Times New Roman" w:cs="Times New Roman"/>
          <w:szCs w:val="24"/>
        </w:rPr>
      </w:pPr>
      <w:r>
        <w:rPr>
          <w:rFonts w:eastAsia="Times New Roman" w:cs="Times New Roman"/>
          <w:szCs w:val="24"/>
        </w:rPr>
        <w:t>e</w:t>
      </w:r>
      <w:r w:rsidR="00737CED" w:rsidRPr="00737CED">
        <w:rPr>
          <w:rFonts w:eastAsia="Times New Roman" w:cs="Times New Roman"/>
          <w:szCs w:val="24"/>
        </w:rPr>
        <w:t xml:space="preserve">quipment for personal </w:t>
      </w:r>
      <w:proofErr w:type="gramStart"/>
      <w:r w:rsidR="00F210A7" w:rsidRPr="00737CED">
        <w:rPr>
          <w:rFonts w:eastAsia="Times New Roman" w:cs="Times New Roman"/>
          <w:szCs w:val="24"/>
        </w:rPr>
        <w:t>protection</w:t>
      </w:r>
      <w:r w:rsidR="00365682">
        <w:rPr>
          <w:rFonts w:eastAsia="Times New Roman" w:cs="Times New Roman"/>
          <w:szCs w:val="24"/>
        </w:rPr>
        <w:t>;</w:t>
      </w:r>
      <w:proofErr w:type="gramEnd"/>
    </w:p>
    <w:p w14:paraId="1B4492AB" w14:textId="3208956D" w:rsidR="00737CED" w:rsidRPr="00737CED" w:rsidRDefault="00AF16F1" w:rsidP="00B30767">
      <w:pPr>
        <w:pStyle w:val="ListParagraph"/>
        <w:numPr>
          <w:ilvl w:val="2"/>
          <w:numId w:val="219"/>
        </w:numPr>
        <w:spacing w:line="360" w:lineRule="auto"/>
        <w:rPr>
          <w:rFonts w:eastAsia="Times New Roman" w:cs="Times New Roman"/>
          <w:szCs w:val="24"/>
        </w:rPr>
      </w:pPr>
      <w:r>
        <w:rPr>
          <w:rFonts w:eastAsia="Times New Roman" w:cs="Times New Roman"/>
          <w:szCs w:val="24"/>
        </w:rPr>
        <w:t>o</w:t>
      </w:r>
      <w:r w:rsidR="00737CED" w:rsidRPr="00737CED">
        <w:rPr>
          <w:rFonts w:eastAsia="Times New Roman" w:cs="Times New Roman"/>
          <w:szCs w:val="24"/>
        </w:rPr>
        <w:t xml:space="preserve">n-site radiological monitoring and </w:t>
      </w:r>
      <w:proofErr w:type="gramStart"/>
      <w:r w:rsidR="00F210A7" w:rsidRPr="00737CED">
        <w:rPr>
          <w:rFonts w:eastAsia="Times New Roman" w:cs="Times New Roman"/>
          <w:szCs w:val="24"/>
        </w:rPr>
        <w:t>surveys</w:t>
      </w:r>
      <w:r w:rsidR="00365682">
        <w:rPr>
          <w:rFonts w:eastAsia="Times New Roman" w:cs="Times New Roman"/>
          <w:szCs w:val="24"/>
        </w:rPr>
        <w:t>;</w:t>
      </w:r>
      <w:proofErr w:type="gramEnd"/>
    </w:p>
    <w:p w14:paraId="30BB65FD" w14:textId="3E88BB70" w:rsidR="00737CED" w:rsidRPr="00737CED" w:rsidRDefault="00AF16F1" w:rsidP="00B30767">
      <w:pPr>
        <w:pStyle w:val="ListParagraph"/>
        <w:numPr>
          <w:ilvl w:val="2"/>
          <w:numId w:val="219"/>
        </w:numPr>
        <w:spacing w:line="360" w:lineRule="auto"/>
        <w:rPr>
          <w:rFonts w:eastAsia="Times New Roman" w:cs="Times New Roman"/>
          <w:szCs w:val="24"/>
        </w:rPr>
      </w:pPr>
      <w:r>
        <w:rPr>
          <w:rFonts w:eastAsia="Times New Roman" w:cs="Times New Roman"/>
          <w:szCs w:val="24"/>
        </w:rPr>
        <w:lastRenderedPageBreak/>
        <w:t>d</w:t>
      </w:r>
      <w:r w:rsidR="00737CED" w:rsidRPr="00737CED">
        <w:rPr>
          <w:rFonts w:eastAsia="Times New Roman" w:cs="Times New Roman"/>
          <w:szCs w:val="24"/>
        </w:rPr>
        <w:t xml:space="preserve">econtamination of personnel, </w:t>
      </w:r>
      <w:r w:rsidR="00F210A7" w:rsidRPr="00737CED">
        <w:rPr>
          <w:rFonts w:eastAsia="Times New Roman" w:cs="Times New Roman"/>
          <w:szCs w:val="24"/>
        </w:rPr>
        <w:t>equipment,</w:t>
      </w:r>
      <w:r w:rsidR="00737CED" w:rsidRPr="00737CED">
        <w:rPr>
          <w:rFonts w:eastAsia="Times New Roman" w:cs="Times New Roman"/>
          <w:szCs w:val="24"/>
        </w:rPr>
        <w:t xml:space="preserve"> and structures; and</w:t>
      </w:r>
    </w:p>
    <w:p w14:paraId="3552DA2F" w14:textId="25CAF86C" w:rsidR="00FE0821" w:rsidRPr="00746FF7" w:rsidRDefault="00AF16F1" w:rsidP="00B30767">
      <w:pPr>
        <w:pStyle w:val="ListParagraph"/>
        <w:numPr>
          <w:ilvl w:val="2"/>
          <w:numId w:val="219"/>
        </w:numPr>
        <w:spacing w:line="360" w:lineRule="auto"/>
        <w:rPr>
          <w:rFonts w:eastAsia="Times New Roman" w:cs="Times New Roman"/>
          <w:szCs w:val="24"/>
        </w:rPr>
      </w:pPr>
      <w:r>
        <w:rPr>
          <w:rFonts w:eastAsia="Times New Roman" w:cs="Times New Roman"/>
          <w:szCs w:val="24"/>
        </w:rPr>
        <w:t>e</w:t>
      </w:r>
      <w:r w:rsidR="00737CED" w:rsidRPr="00737CED">
        <w:rPr>
          <w:rFonts w:eastAsia="Times New Roman" w:cs="Times New Roman"/>
          <w:szCs w:val="24"/>
        </w:rPr>
        <w:t>nvironmental radiological surveillance and monitoring.</w:t>
      </w:r>
    </w:p>
    <w:p w14:paraId="45146B2E" w14:textId="4C670A3A" w:rsidR="00FE0821" w:rsidRPr="00DA4A1B" w:rsidRDefault="00FE0821" w:rsidP="00B30767">
      <w:pPr>
        <w:pStyle w:val="ListParagraph"/>
        <w:numPr>
          <w:ilvl w:val="1"/>
          <w:numId w:val="219"/>
        </w:numPr>
        <w:spacing w:line="360" w:lineRule="auto"/>
        <w:rPr>
          <w:rFonts w:eastAsia="Times New Roman" w:cs="Times New Roman"/>
          <w:szCs w:val="24"/>
        </w:rPr>
      </w:pPr>
      <w:r w:rsidRPr="00DA4A1B">
        <w:rPr>
          <w:rFonts w:eastAsia="Times New Roman" w:cs="Times New Roman"/>
          <w:szCs w:val="24"/>
        </w:rPr>
        <w:t>t</w:t>
      </w:r>
      <w:r w:rsidR="00764557" w:rsidRPr="00DA4A1B">
        <w:rPr>
          <w:rFonts w:eastAsia="Times New Roman" w:cs="Times New Roman"/>
          <w:szCs w:val="24"/>
        </w:rPr>
        <w:t xml:space="preserve">he radiation protection function </w:t>
      </w:r>
      <w:r w:rsidR="00F210A7" w:rsidRPr="00DA4A1B">
        <w:rPr>
          <w:rFonts w:eastAsia="Times New Roman" w:cs="Times New Roman"/>
          <w:szCs w:val="24"/>
        </w:rPr>
        <w:t>has</w:t>
      </w:r>
      <w:r w:rsidR="00764557" w:rsidRPr="00DA4A1B">
        <w:rPr>
          <w:rFonts w:eastAsia="Times New Roman" w:cs="Times New Roman"/>
          <w:szCs w:val="24"/>
        </w:rPr>
        <w:t xml:space="preserve"> sufficient independence and resources to be able to enforce and to advice on radiation protection regulations, standards and procedures, and safe working </w:t>
      </w:r>
      <w:r w:rsidR="00F210A7" w:rsidRPr="00DA4A1B">
        <w:rPr>
          <w:rFonts w:eastAsia="Times New Roman" w:cs="Times New Roman"/>
          <w:szCs w:val="24"/>
        </w:rPr>
        <w:t>practices.</w:t>
      </w:r>
    </w:p>
    <w:p w14:paraId="5EAF0721" w14:textId="2E6805DC" w:rsidR="00FE0821" w:rsidRPr="00D25BA0" w:rsidRDefault="00FE0821" w:rsidP="00B30767">
      <w:pPr>
        <w:pStyle w:val="ListParagraph"/>
        <w:numPr>
          <w:ilvl w:val="1"/>
          <w:numId w:val="219"/>
        </w:numPr>
        <w:spacing w:line="360" w:lineRule="auto"/>
        <w:rPr>
          <w:rFonts w:eastAsia="Times New Roman" w:cs="Times New Roman"/>
          <w:szCs w:val="24"/>
        </w:rPr>
      </w:pPr>
      <w:r w:rsidRPr="00DA4A1B">
        <w:rPr>
          <w:rFonts w:eastAsia="Times New Roman" w:cs="Times New Roman"/>
          <w:szCs w:val="24"/>
        </w:rPr>
        <w:t>t</w:t>
      </w:r>
      <w:r w:rsidR="00764557" w:rsidRPr="00DA4A1B">
        <w:rPr>
          <w:rFonts w:eastAsia="Times New Roman" w:cs="Times New Roman"/>
          <w:szCs w:val="24"/>
        </w:rPr>
        <w:t>he implementation of the radiation protection program</w:t>
      </w:r>
      <w:r w:rsidR="00841D9D" w:rsidRPr="00DA4A1B">
        <w:rPr>
          <w:rFonts w:eastAsia="Times New Roman" w:cs="Times New Roman"/>
          <w:szCs w:val="24"/>
        </w:rPr>
        <w:t>me</w:t>
      </w:r>
      <w:r w:rsidRPr="00DA4A1B">
        <w:rPr>
          <w:rFonts w:eastAsia="Times New Roman" w:cs="Times New Roman"/>
          <w:szCs w:val="24"/>
        </w:rPr>
        <w:t xml:space="preserve"> </w:t>
      </w:r>
      <w:r w:rsidR="00365682" w:rsidRPr="00DA4A1B">
        <w:rPr>
          <w:rFonts w:eastAsia="Times New Roman" w:cs="Times New Roman"/>
          <w:szCs w:val="24"/>
        </w:rPr>
        <w:t xml:space="preserve">administered </w:t>
      </w:r>
      <w:r w:rsidR="00764557" w:rsidRPr="00DA4A1B">
        <w:rPr>
          <w:rFonts w:eastAsia="Times New Roman" w:cs="Times New Roman"/>
          <w:szCs w:val="24"/>
        </w:rPr>
        <w:t>by a qualified Radiation Protection Officer (</w:t>
      </w:r>
      <w:proofErr w:type="gramStart"/>
      <w:r w:rsidR="00764557" w:rsidRPr="00DA4A1B">
        <w:rPr>
          <w:rFonts w:eastAsia="Times New Roman" w:cs="Times New Roman"/>
          <w:szCs w:val="24"/>
        </w:rPr>
        <w:t>RPO)  as</w:t>
      </w:r>
      <w:proofErr w:type="gramEnd"/>
      <w:r w:rsidR="00764557" w:rsidRPr="00DA4A1B">
        <w:rPr>
          <w:rFonts w:eastAsia="Times New Roman" w:cs="Times New Roman"/>
          <w:szCs w:val="24"/>
        </w:rPr>
        <w:t xml:space="preserve"> per criteria mentioned in </w:t>
      </w:r>
      <w:r w:rsidR="00817DC8" w:rsidRPr="00DA4A1B">
        <w:rPr>
          <w:rFonts w:eastAsia="Times New Roman" w:cs="Times New Roman"/>
          <w:szCs w:val="24"/>
        </w:rPr>
        <w:t xml:space="preserve">regulation </w:t>
      </w:r>
      <w:r w:rsidR="00B93BC8" w:rsidRPr="00DA4A1B">
        <w:rPr>
          <w:rFonts w:eastAsia="Times New Roman" w:cs="Times New Roman"/>
          <w:szCs w:val="24"/>
        </w:rPr>
        <w:t>2</w:t>
      </w:r>
      <w:r w:rsidR="00A436D2">
        <w:rPr>
          <w:rFonts w:eastAsia="Times New Roman" w:cs="Times New Roman"/>
          <w:szCs w:val="24"/>
        </w:rPr>
        <w:t>5</w:t>
      </w:r>
      <w:r w:rsidR="00817DC8" w:rsidRPr="00DA4A1B">
        <w:rPr>
          <w:rFonts w:eastAsia="Times New Roman" w:cs="Times New Roman"/>
          <w:szCs w:val="24"/>
        </w:rPr>
        <w:t xml:space="preserve"> </w:t>
      </w:r>
      <w:r w:rsidR="00764557" w:rsidRPr="00DA4A1B">
        <w:rPr>
          <w:rFonts w:eastAsia="Times New Roman" w:cs="Times New Roman"/>
          <w:szCs w:val="24"/>
        </w:rPr>
        <w:t>of th</w:t>
      </w:r>
      <w:r w:rsidR="00C817B2" w:rsidRPr="00DA4A1B">
        <w:rPr>
          <w:rFonts w:eastAsia="Times New Roman" w:cs="Times New Roman"/>
          <w:szCs w:val="24"/>
        </w:rPr>
        <w:t>e licensing</w:t>
      </w:r>
      <w:r w:rsidR="00764557" w:rsidRPr="00DA4A1B">
        <w:rPr>
          <w:rFonts w:eastAsia="Times New Roman" w:cs="Times New Roman"/>
          <w:szCs w:val="24"/>
        </w:rPr>
        <w:t xml:space="preserve"> </w:t>
      </w:r>
      <w:r w:rsidR="001A7483">
        <w:rPr>
          <w:rFonts w:eastAsia="Times New Roman" w:cs="Times New Roman"/>
          <w:szCs w:val="24"/>
        </w:rPr>
        <w:t xml:space="preserve">of Nuclear Installation </w:t>
      </w:r>
      <w:r w:rsidR="00F210A7" w:rsidRPr="00DA4A1B">
        <w:rPr>
          <w:rFonts w:eastAsia="Times New Roman" w:cs="Times New Roman"/>
          <w:szCs w:val="24"/>
        </w:rPr>
        <w:t>regulation.</w:t>
      </w:r>
      <w:r w:rsidRPr="00DA4A1B">
        <w:rPr>
          <w:rFonts w:eastAsia="Times New Roman" w:cs="Times New Roman"/>
          <w:szCs w:val="24"/>
        </w:rPr>
        <w:t xml:space="preserve">  </w:t>
      </w:r>
    </w:p>
    <w:p w14:paraId="38794395" w14:textId="03DAEFF7" w:rsidR="00FE0821" w:rsidRPr="00DA4A1B" w:rsidRDefault="00764557" w:rsidP="00B30767">
      <w:pPr>
        <w:pStyle w:val="ListParagraph"/>
        <w:numPr>
          <w:ilvl w:val="2"/>
          <w:numId w:val="219"/>
        </w:numPr>
        <w:spacing w:line="360" w:lineRule="auto"/>
        <w:rPr>
          <w:rFonts w:eastAsia="Times New Roman" w:cs="Times New Roman"/>
          <w:szCs w:val="24"/>
        </w:rPr>
      </w:pPr>
      <w:r w:rsidRPr="00DA4A1B">
        <w:rPr>
          <w:rFonts w:eastAsia="Times New Roman" w:cs="Times New Roman"/>
          <w:szCs w:val="24"/>
        </w:rPr>
        <w:t>shall advise the plant management</w:t>
      </w:r>
      <w:r w:rsidR="00FE0821" w:rsidRPr="00DA4A1B">
        <w:rPr>
          <w:rFonts w:eastAsia="Times New Roman" w:cs="Times New Roman"/>
          <w:szCs w:val="24"/>
        </w:rPr>
        <w:t>;</w:t>
      </w:r>
      <w:r w:rsidRPr="00DA4A1B">
        <w:rPr>
          <w:rFonts w:eastAsia="Times New Roman" w:cs="Times New Roman"/>
          <w:szCs w:val="24"/>
        </w:rPr>
        <w:t xml:space="preserve"> and </w:t>
      </w:r>
    </w:p>
    <w:p w14:paraId="1FB6470B" w14:textId="43C2A5E2" w:rsidR="00FE0821" w:rsidRPr="00FE0821" w:rsidRDefault="00764557" w:rsidP="00B30767">
      <w:pPr>
        <w:pStyle w:val="ListParagraph"/>
        <w:numPr>
          <w:ilvl w:val="2"/>
          <w:numId w:val="219"/>
        </w:numPr>
        <w:spacing w:line="360" w:lineRule="auto"/>
        <w:rPr>
          <w:rFonts w:eastAsia="Times New Roman" w:cs="Times New Roman"/>
          <w:szCs w:val="24"/>
        </w:rPr>
      </w:pPr>
      <w:r w:rsidRPr="00DA4A1B">
        <w:rPr>
          <w:rFonts w:eastAsia="Times New Roman" w:cs="Times New Roman"/>
          <w:szCs w:val="24"/>
        </w:rPr>
        <w:t>sh</w:t>
      </w:r>
      <w:r w:rsidRPr="00FE0821">
        <w:rPr>
          <w:rFonts w:eastAsia="Times New Roman" w:cs="Times New Roman"/>
          <w:szCs w:val="24"/>
        </w:rPr>
        <w:t>all have the authority to participate in establishing and enforcing the radiation protection program</w:t>
      </w:r>
      <w:r w:rsidR="00397E6D">
        <w:rPr>
          <w:rFonts w:eastAsia="Times New Roman" w:cs="Times New Roman"/>
          <w:szCs w:val="24"/>
        </w:rPr>
        <w:t>me</w:t>
      </w:r>
      <w:r w:rsidRPr="00FE0821">
        <w:rPr>
          <w:rFonts w:eastAsia="Times New Roman" w:cs="Times New Roman"/>
          <w:szCs w:val="24"/>
        </w:rPr>
        <w:t>.</w:t>
      </w:r>
    </w:p>
    <w:p w14:paraId="7A023DE4" w14:textId="7EDDE29A" w:rsidR="008E66DF" w:rsidRPr="000A7F06" w:rsidRDefault="00FE0821" w:rsidP="00B30767">
      <w:pPr>
        <w:pStyle w:val="ListParagraph"/>
        <w:numPr>
          <w:ilvl w:val="1"/>
          <w:numId w:val="219"/>
        </w:numPr>
        <w:spacing w:line="360" w:lineRule="auto"/>
        <w:rPr>
          <w:rFonts w:eastAsia="Times New Roman" w:cs="Times New Roman"/>
          <w:szCs w:val="24"/>
        </w:rPr>
      </w:pPr>
      <w:r>
        <w:rPr>
          <w:rFonts w:eastAsia="Times New Roman" w:cs="Times New Roman"/>
          <w:szCs w:val="24"/>
        </w:rPr>
        <w:t>a</w:t>
      </w:r>
      <w:r w:rsidR="00764557" w:rsidRPr="00FE0821">
        <w:rPr>
          <w:rFonts w:eastAsia="Times New Roman" w:cs="Times New Roman"/>
          <w:szCs w:val="24"/>
        </w:rPr>
        <w:t xml:space="preserve">ll site personnel </w:t>
      </w:r>
      <w:r w:rsidR="00F210A7" w:rsidRPr="00FE0821">
        <w:rPr>
          <w:rFonts w:eastAsia="Times New Roman" w:cs="Times New Roman"/>
          <w:szCs w:val="24"/>
        </w:rPr>
        <w:t>understand</w:t>
      </w:r>
      <w:r w:rsidR="00764557" w:rsidRPr="00FE0821">
        <w:rPr>
          <w:rFonts w:eastAsia="Times New Roman" w:cs="Times New Roman"/>
          <w:szCs w:val="24"/>
        </w:rPr>
        <w:t xml:space="preserve"> and acknowledge their individual responsibility for putting into practice the exposure control measures that are specified in the radiation protection program</w:t>
      </w:r>
      <w:r w:rsidR="00C4218C">
        <w:rPr>
          <w:rFonts w:eastAsia="Times New Roman" w:cs="Times New Roman"/>
          <w:szCs w:val="24"/>
        </w:rPr>
        <w:t>me</w:t>
      </w:r>
      <w:r w:rsidR="008E66DF">
        <w:rPr>
          <w:rFonts w:eastAsia="Times New Roman" w:cs="Times New Roman"/>
          <w:szCs w:val="24"/>
        </w:rPr>
        <w:t xml:space="preserve"> and</w:t>
      </w:r>
      <w:r w:rsidR="00764557" w:rsidRPr="000A7F06">
        <w:rPr>
          <w:rFonts w:eastAsia="Times New Roman" w:cs="Times New Roman"/>
          <w:szCs w:val="24"/>
        </w:rPr>
        <w:t xml:space="preserve"> </w:t>
      </w:r>
      <w:r w:rsidR="008E66DF">
        <w:rPr>
          <w:rFonts w:eastAsia="Times New Roman" w:cs="Times New Roman"/>
          <w:szCs w:val="24"/>
        </w:rPr>
        <w:t>c</w:t>
      </w:r>
      <w:r w:rsidR="00764557" w:rsidRPr="000A7F06">
        <w:rPr>
          <w:rFonts w:eastAsia="Times New Roman" w:cs="Times New Roman"/>
          <w:szCs w:val="24"/>
        </w:rPr>
        <w:t xml:space="preserve">onsequently, particular emphasis </w:t>
      </w:r>
      <w:r w:rsidR="008E66DF">
        <w:rPr>
          <w:rFonts w:eastAsia="Times New Roman" w:cs="Times New Roman"/>
          <w:szCs w:val="24"/>
        </w:rPr>
        <w:t>is</w:t>
      </w:r>
      <w:r w:rsidR="00764557" w:rsidRPr="000A7F06">
        <w:rPr>
          <w:rFonts w:eastAsia="Times New Roman" w:cs="Times New Roman"/>
          <w:szCs w:val="24"/>
        </w:rPr>
        <w:t xml:space="preserve"> given to training of these site personnel so that they are aware of radiological hazards and of necessary protective measures.</w:t>
      </w:r>
    </w:p>
    <w:p w14:paraId="0637C1B1" w14:textId="79C1E962" w:rsidR="008E66DF" w:rsidRPr="00041EAA" w:rsidRDefault="008E66DF" w:rsidP="00B30767">
      <w:pPr>
        <w:pStyle w:val="ListParagraph"/>
        <w:numPr>
          <w:ilvl w:val="1"/>
          <w:numId w:val="219"/>
        </w:numPr>
        <w:spacing w:line="360" w:lineRule="auto"/>
      </w:pPr>
      <w:r>
        <w:rPr>
          <w:rFonts w:eastAsia="Times New Roman" w:cs="Times New Roman"/>
          <w:szCs w:val="24"/>
        </w:rPr>
        <w:t>a</w:t>
      </w:r>
      <w:r w:rsidR="00764557" w:rsidRPr="000A7F06">
        <w:rPr>
          <w:rFonts w:eastAsia="Times New Roman" w:cs="Times New Roman"/>
          <w:szCs w:val="24"/>
        </w:rPr>
        <w:t xml:space="preserve">ll site personnel, including contractors, who are working in a controlled area or who are regularly present in a supervised area, have their occupational exposures assessed in accordance with the regulatory requirements </w:t>
      </w:r>
      <w:r>
        <w:rPr>
          <w:rFonts w:eastAsia="Times New Roman" w:cs="Times New Roman"/>
          <w:szCs w:val="24"/>
        </w:rPr>
        <w:t>with d</w:t>
      </w:r>
      <w:r w:rsidR="00764557" w:rsidRPr="000A7F06">
        <w:rPr>
          <w:rFonts w:eastAsia="Times New Roman" w:cs="Times New Roman"/>
          <w:szCs w:val="24"/>
        </w:rPr>
        <w:t>ose records kept and made available to site personnel, on demand, and to the Authority.</w:t>
      </w:r>
    </w:p>
    <w:p w14:paraId="21B0D95B" w14:textId="1D4F1069" w:rsidR="002C6F14" w:rsidRPr="008E66DF" w:rsidRDefault="008E66DF" w:rsidP="00B30767">
      <w:pPr>
        <w:pStyle w:val="ListParagraph"/>
        <w:numPr>
          <w:ilvl w:val="1"/>
          <w:numId w:val="219"/>
        </w:numPr>
        <w:spacing w:line="360" w:lineRule="auto"/>
        <w:rPr>
          <w:rFonts w:eastAsia="Times New Roman" w:cs="Times New Roman"/>
          <w:szCs w:val="24"/>
        </w:rPr>
      </w:pPr>
      <w:r>
        <w:rPr>
          <w:rFonts w:eastAsia="Times New Roman" w:cs="Times New Roman"/>
          <w:szCs w:val="24"/>
        </w:rPr>
        <w:t>t</w:t>
      </w:r>
      <w:r w:rsidR="00764557" w:rsidRPr="008E66DF">
        <w:rPr>
          <w:rFonts w:eastAsia="Times New Roman" w:cs="Times New Roman"/>
          <w:szCs w:val="24"/>
        </w:rPr>
        <w:t>he radiation protection program include</w:t>
      </w:r>
      <w:r>
        <w:rPr>
          <w:rFonts w:eastAsia="Times New Roman" w:cs="Times New Roman"/>
          <w:szCs w:val="24"/>
        </w:rPr>
        <w:t>s</w:t>
      </w:r>
      <w:r w:rsidR="00764557" w:rsidRPr="008E66DF">
        <w:rPr>
          <w:rFonts w:eastAsia="Times New Roman" w:cs="Times New Roman"/>
          <w:szCs w:val="24"/>
        </w:rPr>
        <w:t xml:space="preserve"> health surveillance of site personnel who may be occupationally exposed to radiation to ascertain their physical fitness and for giving advice in case of accidental overexposure</w:t>
      </w:r>
      <w:r>
        <w:rPr>
          <w:rFonts w:eastAsia="Times New Roman" w:cs="Times New Roman"/>
          <w:szCs w:val="24"/>
        </w:rPr>
        <w:t>, and t</w:t>
      </w:r>
      <w:r w:rsidR="00764557" w:rsidRPr="008E66DF">
        <w:rPr>
          <w:rFonts w:eastAsia="Times New Roman" w:cs="Times New Roman"/>
          <w:szCs w:val="24"/>
        </w:rPr>
        <w:t>h</w:t>
      </w:r>
      <w:r>
        <w:rPr>
          <w:rFonts w:eastAsia="Times New Roman" w:cs="Times New Roman"/>
          <w:szCs w:val="24"/>
        </w:rPr>
        <w:t>e</w:t>
      </w:r>
      <w:r w:rsidR="00764557" w:rsidRPr="008E66DF">
        <w:rPr>
          <w:rFonts w:eastAsia="Times New Roman" w:cs="Times New Roman"/>
          <w:szCs w:val="24"/>
        </w:rPr>
        <w:t xml:space="preserve"> health surveillance</w:t>
      </w:r>
      <w:r>
        <w:rPr>
          <w:rFonts w:eastAsia="Times New Roman" w:cs="Times New Roman"/>
          <w:szCs w:val="24"/>
        </w:rPr>
        <w:t xml:space="preserve"> </w:t>
      </w:r>
      <w:r w:rsidR="00764557" w:rsidRPr="008E66DF">
        <w:rPr>
          <w:rFonts w:eastAsia="Times New Roman" w:cs="Times New Roman"/>
          <w:szCs w:val="24"/>
        </w:rPr>
        <w:t>consist of a preliminary medical examination followed by periodic checkups.</w:t>
      </w:r>
    </w:p>
    <w:p w14:paraId="188F3DE5" w14:textId="77777777" w:rsidR="002C6F14" w:rsidRDefault="00764557" w:rsidP="00B30767">
      <w:pPr>
        <w:pStyle w:val="Heading2"/>
      </w:pPr>
      <w:bookmarkStart w:id="30" w:name="_Toc172260219"/>
      <w:r>
        <w:t>Radioactive Waste Management.</w:t>
      </w:r>
      <w:bookmarkEnd w:id="30"/>
      <w:r>
        <w:t xml:space="preserve"> </w:t>
      </w:r>
    </w:p>
    <w:p w14:paraId="54536A94" w14:textId="6ECCE407" w:rsidR="008E66DF" w:rsidRDefault="002165C6" w:rsidP="00B30767">
      <w:pPr>
        <w:spacing w:line="360" w:lineRule="auto"/>
        <w:rPr>
          <w:rFonts w:eastAsia="Times New Roman" w:cs="Times New Roman"/>
          <w:szCs w:val="24"/>
        </w:rPr>
      </w:pPr>
      <w:r w:rsidRPr="00746FF7">
        <w:rPr>
          <w:rFonts w:eastAsia="Times New Roman" w:cs="Times New Roman"/>
          <w:b/>
          <w:bCs/>
          <w:szCs w:val="24"/>
        </w:rPr>
        <w:t>23.</w:t>
      </w:r>
      <w:r>
        <w:rPr>
          <w:rFonts w:eastAsia="Times New Roman" w:cs="Times New Roman"/>
          <w:szCs w:val="24"/>
        </w:rPr>
        <w:t>(</w:t>
      </w:r>
      <w:r w:rsidR="00F3184C">
        <w:rPr>
          <w:rFonts w:eastAsia="Times New Roman" w:cs="Times New Roman"/>
          <w:szCs w:val="24"/>
        </w:rPr>
        <w:t>1)</w:t>
      </w:r>
      <w:r w:rsidR="00F3184C" w:rsidRPr="00746FF7">
        <w:rPr>
          <w:rFonts w:eastAsia="Times New Roman" w:cs="Times New Roman"/>
          <w:szCs w:val="24"/>
        </w:rPr>
        <w:t xml:space="preserve"> The</w:t>
      </w:r>
      <w:r w:rsidR="00764557" w:rsidRPr="00746FF7">
        <w:rPr>
          <w:rFonts w:eastAsia="Times New Roman" w:cs="Times New Roman"/>
          <w:szCs w:val="24"/>
        </w:rPr>
        <w:t xml:space="preserve"> </w:t>
      </w:r>
      <w:r w:rsidR="008A219F" w:rsidRPr="00746FF7">
        <w:rPr>
          <w:rFonts w:eastAsia="Times New Roman" w:cs="Times New Roman"/>
          <w:szCs w:val="24"/>
        </w:rPr>
        <w:t>authori</w:t>
      </w:r>
      <w:r w:rsidR="004F05D9">
        <w:rPr>
          <w:rFonts w:eastAsia="Times New Roman" w:cs="Times New Roman"/>
          <w:szCs w:val="24"/>
        </w:rPr>
        <w:t>s</w:t>
      </w:r>
      <w:r w:rsidR="008A219F" w:rsidRPr="00746FF7">
        <w:rPr>
          <w:rFonts w:eastAsia="Times New Roman" w:cs="Times New Roman"/>
          <w:szCs w:val="24"/>
        </w:rPr>
        <w:t>ed person</w:t>
      </w:r>
      <w:r w:rsidR="00764557" w:rsidRPr="00746FF7">
        <w:rPr>
          <w:rFonts w:eastAsia="Times New Roman" w:cs="Times New Roman"/>
          <w:szCs w:val="24"/>
        </w:rPr>
        <w:t xml:space="preserve"> shall </w:t>
      </w:r>
    </w:p>
    <w:p w14:paraId="0811F60C" w14:textId="67B581CA" w:rsidR="008E66DF" w:rsidRPr="000A7F06" w:rsidRDefault="00764557" w:rsidP="00B30767">
      <w:pPr>
        <w:pStyle w:val="ListParagraph"/>
        <w:numPr>
          <w:ilvl w:val="0"/>
          <w:numId w:val="220"/>
        </w:numPr>
        <w:spacing w:line="360" w:lineRule="auto"/>
      </w:pPr>
      <w:r w:rsidRPr="000A7F06">
        <w:rPr>
          <w:rFonts w:eastAsia="Times New Roman" w:cs="Times New Roman"/>
          <w:szCs w:val="24"/>
        </w:rPr>
        <w:t>establish and implement a program</w:t>
      </w:r>
      <w:r w:rsidR="00C4218C">
        <w:rPr>
          <w:rFonts w:eastAsia="Times New Roman" w:cs="Times New Roman"/>
          <w:szCs w:val="24"/>
        </w:rPr>
        <w:t>me</w:t>
      </w:r>
      <w:r w:rsidRPr="000A7F06">
        <w:rPr>
          <w:rFonts w:eastAsia="Times New Roman" w:cs="Times New Roman"/>
          <w:szCs w:val="24"/>
        </w:rPr>
        <w:t xml:space="preserve"> for the management of radioactive waste in accordance with the Radioactive Waste Management</w:t>
      </w:r>
      <w:r w:rsidR="00C4218C">
        <w:rPr>
          <w:rFonts w:eastAsia="Times New Roman" w:cs="Times New Roman"/>
          <w:szCs w:val="24"/>
        </w:rPr>
        <w:t xml:space="preserve"> Regulation</w:t>
      </w:r>
      <w:r w:rsidR="00841D9D">
        <w:rPr>
          <w:rFonts w:eastAsia="Times New Roman" w:cs="Times New Roman"/>
          <w:szCs w:val="24"/>
        </w:rPr>
        <w:t>; and</w:t>
      </w:r>
      <w:r w:rsidRPr="000A7F06">
        <w:rPr>
          <w:rFonts w:eastAsia="Times New Roman" w:cs="Times New Roman"/>
          <w:szCs w:val="24"/>
        </w:rPr>
        <w:t xml:space="preserve"> </w:t>
      </w:r>
    </w:p>
    <w:p w14:paraId="2CE5E7F7" w14:textId="33F00C9F" w:rsidR="008745FE" w:rsidRPr="002165C6" w:rsidRDefault="009D2EDE" w:rsidP="00B30767">
      <w:pPr>
        <w:pStyle w:val="ListParagraph"/>
        <w:numPr>
          <w:ilvl w:val="0"/>
          <w:numId w:val="220"/>
        </w:numPr>
        <w:spacing w:line="360" w:lineRule="auto"/>
      </w:pPr>
      <w:r w:rsidRPr="000A7F06">
        <w:rPr>
          <w:rFonts w:eastAsia="Times New Roman" w:cs="Times New Roman"/>
          <w:szCs w:val="24"/>
        </w:rPr>
        <w:t>ensure that</w:t>
      </w:r>
      <w:r w:rsidR="00764557" w:rsidRPr="000A7F06">
        <w:rPr>
          <w:rFonts w:eastAsia="Times New Roman" w:cs="Times New Roman"/>
          <w:szCs w:val="24"/>
        </w:rPr>
        <w:t xml:space="preserve"> </w:t>
      </w:r>
      <w:r>
        <w:rPr>
          <w:rFonts w:eastAsia="Times New Roman" w:cs="Times New Roman"/>
          <w:szCs w:val="24"/>
        </w:rPr>
        <w:t>a</w:t>
      </w:r>
      <w:r w:rsidR="00764557" w:rsidRPr="000A7F06">
        <w:rPr>
          <w:rFonts w:eastAsia="Times New Roman" w:cs="Times New Roman"/>
          <w:szCs w:val="24"/>
        </w:rPr>
        <w:t xml:space="preserve">dequate operating practices </w:t>
      </w:r>
      <w:r>
        <w:rPr>
          <w:rFonts w:eastAsia="Times New Roman" w:cs="Times New Roman"/>
          <w:szCs w:val="24"/>
        </w:rPr>
        <w:t>are</w:t>
      </w:r>
      <w:r w:rsidR="00764557" w:rsidRPr="000A7F06">
        <w:rPr>
          <w:rFonts w:eastAsia="Times New Roman" w:cs="Times New Roman"/>
          <w:szCs w:val="24"/>
        </w:rPr>
        <w:t xml:space="preserve"> implemented to ensure that the generation of radioactive waste is kept to the minimum practicable in terms of both activity and volume.</w:t>
      </w:r>
    </w:p>
    <w:p w14:paraId="1747CB78" w14:textId="1B20ECAE" w:rsidR="009D2EDE" w:rsidRPr="000A7F06" w:rsidRDefault="00764557" w:rsidP="00B30767">
      <w:pPr>
        <w:pStyle w:val="ListParagraph"/>
        <w:numPr>
          <w:ilvl w:val="0"/>
          <w:numId w:val="222"/>
        </w:numPr>
        <w:spacing w:line="360" w:lineRule="auto"/>
      </w:pPr>
      <w:r w:rsidRPr="00746FF7">
        <w:rPr>
          <w:rFonts w:eastAsia="Times New Roman" w:cs="Times New Roman"/>
          <w:szCs w:val="24"/>
        </w:rPr>
        <w:t xml:space="preserve">The </w:t>
      </w:r>
      <w:r w:rsidR="009D2EDE">
        <w:rPr>
          <w:rFonts w:eastAsia="Times New Roman" w:cs="Times New Roman"/>
          <w:szCs w:val="24"/>
        </w:rPr>
        <w:t xml:space="preserve">authorised person shall ensure that </w:t>
      </w:r>
    </w:p>
    <w:p w14:paraId="4891E8D9" w14:textId="745D406F" w:rsidR="009D2EDE" w:rsidRPr="000A7F06" w:rsidRDefault="009D2EDE" w:rsidP="00B30767">
      <w:pPr>
        <w:pStyle w:val="ListParagraph"/>
        <w:numPr>
          <w:ilvl w:val="1"/>
          <w:numId w:val="222"/>
        </w:numPr>
        <w:spacing w:line="360" w:lineRule="auto"/>
      </w:pPr>
      <w:r>
        <w:rPr>
          <w:rFonts w:eastAsia="Times New Roman" w:cs="Times New Roman"/>
          <w:szCs w:val="24"/>
        </w:rPr>
        <w:lastRenderedPageBreak/>
        <w:t xml:space="preserve">the </w:t>
      </w:r>
      <w:r w:rsidR="00764557" w:rsidRPr="00746FF7">
        <w:rPr>
          <w:rFonts w:eastAsia="Times New Roman" w:cs="Times New Roman"/>
          <w:szCs w:val="24"/>
        </w:rPr>
        <w:t>program</w:t>
      </w:r>
      <w:r w:rsidR="00841D9D">
        <w:rPr>
          <w:rFonts w:eastAsia="Times New Roman" w:cs="Times New Roman"/>
          <w:szCs w:val="24"/>
        </w:rPr>
        <w:t>me</w:t>
      </w:r>
      <w:r w:rsidR="00764557" w:rsidRPr="00746FF7">
        <w:rPr>
          <w:rFonts w:eastAsia="Times New Roman" w:cs="Times New Roman"/>
          <w:szCs w:val="24"/>
        </w:rPr>
        <w:t xml:space="preserve"> for the management of radioactive waste include</w:t>
      </w:r>
      <w:r>
        <w:rPr>
          <w:rFonts w:eastAsia="Times New Roman" w:cs="Times New Roman"/>
          <w:szCs w:val="24"/>
        </w:rPr>
        <w:t>s</w:t>
      </w:r>
      <w:r w:rsidR="00764557" w:rsidRPr="00746FF7">
        <w:rPr>
          <w:rFonts w:eastAsia="Times New Roman" w:cs="Times New Roman"/>
          <w:szCs w:val="24"/>
        </w:rPr>
        <w:t xml:space="preserve"> the characterization, classification, processing (</w:t>
      </w:r>
      <w:r w:rsidR="00DD27FD" w:rsidRPr="00746FF7">
        <w:rPr>
          <w:rFonts w:eastAsia="Times New Roman" w:cs="Times New Roman"/>
          <w:szCs w:val="24"/>
        </w:rPr>
        <w:t>i.e.,</w:t>
      </w:r>
      <w:r w:rsidR="00764557" w:rsidRPr="00746FF7">
        <w:rPr>
          <w:rFonts w:eastAsia="Times New Roman" w:cs="Times New Roman"/>
          <w:szCs w:val="24"/>
        </w:rPr>
        <w:t xml:space="preserve"> pre-treatment, treatment and conditioning), transport, storage and disposal of radioactive waste, as well as regular updating of the inventory of radioactive </w:t>
      </w:r>
      <w:r w:rsidR="00DD27FD" w:rsidRPr="00746FF7">
        <w:rPr>
          <w:rFonts w:eastAsia="Times New Roman" w:cs="Times New Roman"/>
          <w:szCs w:val="24"/>
        </w:rPr>
        <w:t>waste</w:t>
      </w:r>
      <w:r w:rsidR="00DD27FD">
        <w:rPr>
          <w:rFonts w:eastAsia="Times New Roman" w:cs="Times New Roman"/>
          <w:szCs w:val="24"/>
        </w:rPr>
        <w:t>.</w:t>
      </w:r>
      <w:r w:rsidR="00764557" w:rsidRPr="00746FF7">
        <w:rPr>
          <w:rFonts w:eastAsia="Times New Roman" w:cs="Times New Roman"/>
          <w:szCs w:val="24"/>
        </w:rPr>
        <w:t xml:space="preserve"> </w:t>
      </w:r>
    </w:p>
    <w:p w14:paraId="7917F61E" w14:textId="02E55F25" w:rsidR="009D2EDE" w:rsidRPr="000A7F06" w:rsidRDefault="009D2EDE" w:rsidP="00B30767">
      <w:pPr>
        <w:pStyle w:val="ListParagraph"/>
        <w:numPr>
          <w:ilvl w:val="1"/>
          <w:numId w:val="222"/>
        </w:numPr>
        <w:spacing w:line="360" w:lineRule="auto"/>
      </w:pPr>
      <w:r>
        <w:rPr>
          <w:rFonts w:eastAsia="Times New Roman" w:cs="Times New Roman"/>
          <w:szCs w:val="24"/>
        </w:rPr>
        <w:t>p</w:t>
      </w:r>
      <w:r w:rsidR="00764557" w:rsidRPr="00746FF7">
        <w:rPr>
          <w:rFonts w:eastAsia="Times New Roman" w:cs="Times New Roman"/>
          <w:szCs w:val="24"/>
        </w:rPr>
        <w:t xml:space="preserve">rocessing and storage of radioactive waste </w:t>
      </w:r>
      <w:r>
        <w:rPr>
          <w:rFonts w:eastAsia="Times New Roman" w:cs="Times New Roman"/>
          <w:szCs w:val="24"/>
        </w:rPr>
        <w:t>are</w:t>
      </w:r>
      <w:r w:rsidR="00764557" w:rsidRPr="00746FF7">
        <w:rPr>
          <w:rFonts w:eastAsia="Times New Roman" w:cs="Times New Roman"/>
          <w:szCs w:val="24"/>
        </w:rPr>
        <w:t xml:space="preserve"> strictly controlled in a manner consistent with the requirements for the predisposal management of radioactive waste</w:t>
      </w:r>
      <w:r>
        <w:rPr>
          <w:rFonts w:eastAsia="Times New Roman" w:cs="Times New Roman"/>
          <w:szCs w:val="24"/>
        </w:rPr>
        <w:t>; and</w:t>
      </w:r>
    </w:p>
    <w:p w14:paraId="3F95996B" w14:textId="71457F6F" w:rsidR="009D2EDE" w:rsidRPr="002165C6" w:rsidRDefault="009D2EDE" w:rsidP="00B30767">
      <w:pPr>
        <w:pStyle w:val="ListParagraph"/>
        <w:numPr>
          <w:ilvl w:val="1"/>
          <w:numId w:val="222"/>
        </w:numPr>
        <w:spacing w:line="360" w:lineRule="auto"/>
      </w:pPr>
      <w:r>
        <w:rPr>
          <w:rFonts w:eastAsia="Times New Roman" w:cs="Times New Roman"/>
          <w:szCs w:val="24"/>
        </w:rPr>
        <w:t>r</w:t>
      </w:r>
      <w:r w:rsidR="00764557" w:rsidRPr="00746FF7">
        <w:rPr>
          <w:rFonts w:eastAsia="Times New Roman" w:cs="Times New Roman"/>
          <w:szCs w:val="24"/>
        </w:rPr>
        <w:t xml:space="preserve">ecords </w:t>
      </w:r>
      <w:r>
        <w:rPr>
          <w:rFonts w:eastAsia="Times New Roman" w:cs="Times New Roman"/>
          <w:szCs w:val="24"/>
        </w:rPr>
        <w:t>are</w:t>
      </w:r>
      <w:r w:rsidR="00764557" w:rsidRPr="00746FF7">
        <w:rPr>
          <w:rFonts w:eastAsia="Times New Roman" w:cs="Times New Roman"/>
          <w:szCs w:val="24"/>
        </w:rPr>
        <w:t xml:space="preserve"> maintained for waste generation and waste classification, as well as for the processing, </w:t>
      </w:r>
      <w:r w:rsidR="00DD27FD" w:rsidRPr="00746FF7">
        <w:rPr>
          <w:rFonts w:eastAsia="Times New Roman" w:cs="Times New Roman"/>
          <w:szCs w:val="24"/>
        </w:rPr>
        <w:t>storage,</w:t>
      </w:r>
      <w:r w:rsidR="00764557" w:rsidRPr="00746FF7">
        <w:rPr>
          <w:rFonts w:eastAsia="Times New Roman" w:cs="Times New Roman"/>
          <w:szCs w:val="24"/>
        </w:rPr>
        <w:t xml:space="preserve"> and disposal of waste.</w:t>
      </w:r>
    </w:p>
    <w:p w14:paraId="3745CB83" w14:textId="77777777" w:rsidR="009D2EDE" w:rsidRPr="002F1A21" w:rsidRDefault="009D2EDE" w:rsidP="00B30767">
      <w:pPr>
        <w:pStyle w:val="ListParagraph"/>
        <w:numPr>
          <w:ilvl w:val="0"/>
          <w:numId w:val="222"/>
        </w:numPr>
        <w:spacing w:line="360" w:lineRule="auto"/>
      </w:pPr>
      <w:r w:rsidRPr="00746FF7">
        <w:rPr>
          <w:rFonts w:eastAsia="Times New Roman" w:cs="Times New Roman"/>
          <w:szCs w:val="24"/>
        </w:rPr>
        <w:t xml:space="preserve">The </w:t>
      </w:r>
      <w:r>
        <w:rPr>
          <w:rFonts w:eastAsia="Times New Roman" w:cs="Times New Roman"/>
          <w:szCs w:val="24"/>
        </w:rPr>
        <w:t xml:space="preserve">authorised person shall ensure that </w:t>
      </w:r>
    </w:p>
    <w:p w14:paraId="75264370" w14:textId="39411D6A" w:rsidR="009D2EDE" w:rsidRPr="000A7F06" w:rsidRDefault="009D2EDE" w:rsidP="00B30767">
      <w:pPr>
        <w:pStyle w:val="ListParagraph"/>
        <w:numPr>
          <w:ilvl w:val="1"/>
          <w:numId w:val="222"/>
        </w:numPr>
        <w:spacing w:line="360" w:lineRule="auto"/>
      </w:pPr>
      <w:r>
        <w:rPr>
          <w:rFonts w:eastAsia="Times New Roman" w:cs="Times New Roman"/>
          <w:szCs w:val="24"/>
        </w:rPr>
        <w:t>t</w:t>
      </w:r>
      <w:r w:rsidR="00764557" w:rsidRPr="009D2EDE">
        <w:rPr>
          <w:rFonts w:eastAsia="Times New Roman" w:cs="Times New Roman"/>
          <w:szCs w:val="24"/>
        </w:rPr>
        <w:t xml:space="preserve">he plant management establish and implement procedures consistent with </w:t>
      </w:r>
      <w:r w:rsidR="001A7483">
        <w:rPr>
          <w:rFonts w:eastAsia="Times New Roman" w:cs="Times New Roman"/>
          <w:szCs w:val="24"/>
        </w:rPr>
        <w:t>the Authority’s</w:t>
      </w:r>
      <w:r w:rsidR="001A7483" w:rsidRPr="009D2EDE">
        <w:rPr>
          <w:rFonts w:eastAsia="Times New Roman" w:cs="Times New Roman"/>
          <w:szCs w:val="24"/>
        </w:rPr>
        <w:t xml:space="preserve"> </w:t>
      </w:r>
      <w:r w:rsidR="00764557" w:rsidRPr="009D2EDE">
        <w:rPr>
          <w:rFonts w:eastAsia="Times New Roman" w:cs="Times New Roman"/>
          <w:szCs w:val="24"/>
        </w:rPr>
        <w:t>Regulations and license conditions for the monitoring and control of discharges of radioactive effluents</w:t>
      </w:r>
      <w:r>
        <w:rPr>
          <w:rFonts w:eastAsia="Times New Roman" w:cs="Times New Roman"/>
          <w:szCs w:val="24"/>
        </w:rPr>
        <w:t>; and</w:t>
      </w:r>
      <w:r w:rsidR="00764557" w:rsidRPr="009D2EDE">
        <w:rPr>
          <w:rFonts w:eastAsia="Times New Roman" w:cs="Times New Roman"/>
          <w:szCs w:val="24"/>
        </w:rPr>
        <w:t xml:space="preserve"> </w:t>
      </w:r>
    </w:p>
    <w:p w14:paraId="087F9C3C" w14:textId="12124F17" w:rsidR="009D2EDE" w:rsidRPr="002165C6" w:rsidRDefault="009D2EDE" w:rsidP="00B30767">
      <w:pPr>
        <w:pStyle w:val="ListParagraph"/>
        <w:numPr>
          <w:ilvl w:val="1"/>
          <w:numId w:val="222"/>
        </w:numPr>
        <w:spacing w:line="360" w:lineRule="auto"/>
      </w:pPr>
      <w:r>
        <w:rPr>
          <w:rFonts w:eastAsia="Times New Roman" w:cs="Times New Roman"/>
          <w:szCs w:val="24"/>
        </w:rPr>
        <w:t>t</w:t>
      </w:r>
      <w:r w:rsidR="00764557" w:rsidRPr="009D2EDE">
        <w:rPr>
          <w:rFonts w:eastAsia="Times New Roman" w:cs="Times New Roman"/>
          <w:szCs w:val="24"/>
        </w:rPr>
        <w:t xml:space="preserve">he volume and activity of radioactive discharges to the environment </w:t>
      </w:r>
      <w:r>
        <w:rPr>
          <w:rFonts w:eastAsia="Times New Roman" w:cs="Times New Roman"/>
          <w:szCs w:val="24"/>
        </w:rPr>
        <w:t>is</w:t>
      </w:r>
      <w:r w:rsidR="00764557" w:rsidRPr="009D2EDE">
        <w:rPr>
          <w:rFonts w:eastAsia="Times New Roman" w:cs="Times New Roman"/>
          <w:szCs w:val="24"/>
        </w:rPr>
        <w:t xml:space="preserve"> reported periodically to </w:t>
      </w:r>
      <w:r w:rsidR="001A7483">
        <w:rPr>
          <w:rFonts w:eastAsia="Times New Roman" w:cs="Times New Roman"/>
          <w:szCs w:val="24"/>
        </w:rPr>
        <w:t>the Authority</w:t>
      </w:r>
      <w:r w:rsidR="00764557" w:rsidRPr="009D2EDE">
        <w:rPr>
          <w:rFonts w:eastAsia="Times New Roman" w:cs="Times New Roman"/>
          <w:szCs w:val="24"/>
        </w:rPr>
        <w:t>.</w:t>
      </w:r>
    </w:p>
    <w:p w14:paraId="687FA6CA" w14:textId="3844D583" w:rsidR="009D2EDE" w:rsidRPr="000A7F06" w:rsidRDefault="009D2EDE" w:rsidP="00B30767">
      <w:pPr>
        <w:pStyle w:val="ListParagraph"/>
        <w:numPr>
          <w:ilvl w:val="0"/>
          <w:numId w:val="222"/>
        </w:numPr>
        <w:spacing w:line="360" w:lineRule="auto"/>
        <w:rPr>
          <w:rFonts w:eastAsia="Times New Roman" w:cs="Times New Roman"/>
          <w:szCs w:val="24"/>
        </w:rPr>
      </w:pPr>
      <w:r w:rsidRPr="009D2EDE">
        <w:rPr>
          <w:rFonts w:eastAsia="Times New Roman" w:cs="Times New Roman"/>
          <w:szCs w:val="24"/>
        </w:rPr>
        <w:t>The authori</w:t>
      </w:r>
      <w:r w:rsidR="00E9441B">
        <w:rPr>
          <w:rFonts w:eastAsia="Times New Roman" w:cs="Times New Roman"/>
          <w:szCs w:val="24"/>
        </w:rPr>
        <w:t>s</w:t>
      </w:r>
      <w:r w:rsidRPr="009D2EDE">
        <w:rPr>
          <w:rFonts w:eastAsia="Times New Roman" w:cs="Times New Roman"/>
          <w:szCs w:val="24"/>
        </w:rPr>
        <w:t xml:space="preserve">ed person shall </w:t>
      </w:r>
    </w:p>
    <w:p w14:paraId="08750030" w14:textId="531D7463" w:rsidR="009D2EDE" w:rsidRPr="009D2EDE" w:rsidRDefault="009D2EDE" w:rsidP="00B30767">
      <w:pPr>
        <w:pStyle w:val="ListParagraph"/>
        <w:numPr>
          <w:ilvl w:val="1"/>
          <w:numId w:val="222"/>
        </w:numPr>
        <w:spacing w:line="360" w:lineRule="auto"/>
        <w:rPr>
          <w:rFonts w:eastAsia="Times New Roman" w:cs="Times New Roman"/>
          <w:szCs w:val="24"/>
        </w:rPr>
      </w:pPr>
      <w:bookmarkStart w:id="31" w:name="_Hlk150457865"/>
      <w:r w:rsidRPr="009D2EDE">
        <w:rPr>
          <w:rFonts w:eastAsia="Times New Roman" w:cs="Times New Roman"/>
          <w:szCs w:val="24"/>
        </w:rPr>
        <w:t>establish and implement a program</w:t>
      </w:r>
      <w:r w:rsidR="002C57DA">
        <w:rPr>
          <w:rFonts w:eastAsia="Times New Roman" w:cs="Times New Roman"/>
          <w:szCs w:val="24"/>
        </w:rPr>
        <w:t>me</w:t>
      </w:r>
      <w:r w:rsidRPr="009D2EDE">
        <w:rPr>
          <w:rFonts w:eastAsia="Times New Roman" w:cs="Times New Roman"/>
          <w:szCs w:val="24"/>
        </w:rPr>
        <w:t xml:space="preserve"> for monitoring the environment in the vicinity of the plant site, to assess the radiological consequences of any radioactive releases to the environment</w:t>
      </w:r>
      <w:r>
        <w:rPr>
          <w:rFonts w:eastAsia="Times New Roman" w:cs="Times New Roman"/>
          <w:szCs w:val="24"/>
        </w:rPr>
        <w:t>; and</w:t>
      </w:r>
    </w:p>
    <w:p w14:paraId="21643356" w14:textId="7752488A" w:rsidR="009D2EDE" w:rsidRDefault="009D2EDE" w:rsidP="00B30767">
      <w:pPr>
        <w:pStyle w:val="ListParagraph"/>
        <w:numPr>
          <w:ilvl w:val="1"/>
          <w:numId w:val="222"/>
        </w:numPr>
        <w:spacing w:line="360" w:lineRule="auto"/>
        <w:rPr>
          <w:rFonts w:eastAsia="Times New Roman" w:cs="Times New Roman"/>
          <w:szCs w:val="24"/>
        </w:rPr>
      </w:pPr>
      <w:r>
        <w:rPr>
          <w:rFonts w:eastAsia="Times New Roman" w:cs="Times New Roman"/>
          <w:szCs w:val="24"/>
        </w:rPr>
        <w:t>ensure that t</w:t>
      </w:r>
      <w:r w:rsidRPr="009D2EDE">
        <w:rPr>
          <w:rFonts w:eastAsia="Times New Roman" w:cs="Times New Roman"/>
          <w:szCs w:val="24"/>
        </w:rPr>
        <w:t xml:space="preserve">he </w:t>
      </w:r>
      <w:r w:rsidR="00DD27FD" w:rsidRPr="009D2EDE">
        <w:rPr>
          <w:rFonts w:eastAsia="Times New Roman" w:cs="Times New Roman"/>
          <w:szCs w:val="24"/>
        </w:rPr>
        <w:t>result</w:t>
      </w:r>
      <w:r w:rsidRPr="009D2EDE">
        <w:rPr>
          <w:rFonts w:eastAsia="Times New Roman" w:cs="Times New Roman"/>
          <w:szCs w:val="24"/>
        </w:rPr>
        <w:t xml:space="preserve"> from this environmental monitoring </w:t>
      </w:r>
      <w:r>
        <w:rPr>
          <w:rFonts w:eastAsia="Times New Roman" w:cs="Times New Roman"/>
          <w:szCs w:val="24"/>
        </w:rPr>
        <w:t>is</w:t>
      </w:r>
      <w:r w:rsidRPr="009D2EDE">
        <w:rPr>
          <w:rFonts w:eastAsia="Times New Roman" w:cs="Times New Roman"/>
          <w:szCs w:val="24"/>
        </w:rPr>
        <w:t xml:space="preserve"> made available to the public and </w:t>
      </w:r>
      <w:proofErr w:type="gramStart"/>
      <w:r w:rsidRPr="009D2EDE">
        <w:rPr>
          <w:rFonts w:eastAsia="Times New Roman" w:cs="Times New Roman"/>
          <w:szCs w:val="24"/>
        </w:rPr>
        <w:t>in particular to</w:t>
      </w:r>
      <w:proofErr w:type="gramEnd"/>
      <w:r w:rsidRPr="009D2EDE">
        <w:rPr>
          <w:rFonts w:eastAsia="Times New Roman" w:cs="Times New Roman"/>
          <w:szCs w:val="24"/>
        </w:rPr>
        <w:t xml:space="preserve"> the public living in the vicinity of the plant </w:t>
      </w:r>
      <w:r w:rsidR="00DD27FD" w:rsidRPr="009D2EDE">
        <w:rPr>
          <w:rFonts w:eastAsia="Times New Roman" w:cs="Times New Roman"/>
          <w:szCs w:val="24"/>
        </w:rPr>
        <w:t>site.</w:t>
      </w:r>
      <w:r w:rsidRPr="009D2EDE" w:rsidDel="009D2EDE">
        <w:rPr>
          <w:rFonts w:eastAsia="Times New Roman" w:cs="Times New Roman"/>
          <w:szCs w:val="24"/>
        </w:rPr>
        <w:t xml:space="preserve"> </w:t>
      </w:r>
    </w:p>
    <w:p w14:paraId="67DBFDEA" w14:textId="3941A86C" w:rsidR="002C6F14" w:rsidRDefault="00764557" w:rsidP="00B30767">
      <w:pPr>
        <w:pStyle w:val="Heading2"/>
      </w:pPr>
      <w:bookmarkStart w:id="32" w:name="_Toc172260220"/>
      <w:bookmarkEnd w:id="31"/>
      <w:r>
        <w:t>Fire Safety.</w:t>
      </w:r>
      <w:bookmarkEnd w:id="32"/>
    </w:p>
    <w:p w14:paraId="147F5900" w14:textId="77777777" w:rsidR="00F23938" w:rsidRDefault="002165C6" w:rsidP="00B30767">
      <w:pPr>
        <w:spacing w:line="360" w:lineRule="auto"/>
        <w:rPr>
          <w:rFonts w:eastAsia="Times New Roman" w:cs="Times New Roman"/>
          <w:szCs w:val="24"/>
        </w:rPr>
      </w:pPr>
      <w:r w:rsidRPr="00746FF7">
        <w:rPr>
          <w:rFonts w:eastAsia="Times New Roman" w:cs="Times New Roman"/>
          <w:b/>
          <w:bCs/>
          <w:szCs w:val="24"/>
        </w:rPr>
        <w:t>24.</w:t>
      </w:r>
      <w:r>
        <w:rPr>
          <w:rFonts w:eastAsia="Times New Roman" w:cs="Times New Roman"/>
          <w:szCs w:val="24"/>
        </w:rPr>
        <w:t>(</w:t>
      </w:r>
      <w:r w:rsidR="00F3184C">
        <w:rPr>
          <w:rFonts w:eastAsia="Times New Roman" w:cs="Times New Roman"/>
          <w:szCs w:val="24"/>
        </w:rPr>
        <w:t>1)</w:t>
      </w:r>
      <w:r w:rsidR="00F3184C" w:rsidRPr="00746FF7">
        <w:rPr>
          <w:rFonts w:eastAsia="Times New Roman" w:cs="Times New Roman"/>
          <w:szCs w:val="24"/>
        </w:rPr>
        <w:t xml:space="preserve"> The</w:t>
      </w:r>
      <w:r w:rsidR="00764557" w:rsidRPr="00746FF7">
        <w:rPr>
          <w:rFonts w:eastAsia="Times New Roman" w:cs="Times New Roman"/>
          <w:szCs w:val="24"/>
        </w:rPr>
        <w:t xml:space="preserve"> </w:t>
      </w:r>
      <w:r w:rsidR="00F23938">
        <w:rPr>
          <w:rFonts w:eastAsia="Times New Roman" w:cs="Times New Roman"/>
          <w:szCs w:val="24"/>
        </w:rPr>
        <w:t xml:space="preserve">authorised person shall ensure that </w:t>
      </w:r>
    </w:p>
    <w:p w14:paraId="1DDA5FC9" w14:textId="50AE4487" w:rsidR="00F23938" w:rsidRDefault="00764557" w:rsidP="00B30767">
      <w:pPr>
        <w:pStyle w:val="ListParagraph"/>
        <w:numPr>
          <w:ilvl w:val="0"/>
          <w:numId w:val="223"/>
        </w:numPr>
        <w:spacing w:line="360" w:lineRule="auto"/>
        <w:rPr>
          <w:rFonts w:eastAsia="Times New Roman" w:cs="Times New Roman"/>
          <w:szCs w:val="24"/>
        </w:rPr>
      </w:pPr>
      <w:r w:rsidRPr="000A7F06">
        <w:rPr>
          <w:rFonts w:eastAsia="Times New Roman" w:cs="Times New Roman"/>
          <w:szCs w:val="24"/>
        </w:rPr>
        <w:t>arrangements for ensuring fire safety made by the plant management consist of</w:t>
      </w:r>
    </w:p>
    <w:p w14:paraId="2782073E" w14:textId="47585B7E" w:rsidR="00F23938" w:rsidRDefault="00F23938" w:rsidP="00B30767">
      <w:pPr>
        <w:pStyle w:val="ListParagraph"/>
        <w:numPr>
          <w:ilvl w:val="1"/>
          <w:numId w:val="223"/>
        </w:numPr>
        <w:spacing w:line="360" w:lineRule="auto"/>
        <w:rPr>
          <w:rFonts w:eastAsia="Times New Roman" w:cs="Times New Roman"/>
          <w:szCs w:val="24"/>
        </w:rPr>
      </w:pPr>
      <w:r w:rsidRPr="00F23938">
        <w:rPr>
          <w:rFonts w:eastAsia="Times New Roman" w:cs="Times New Roman"/>
          <w:szCs w:val="24"/>
        </w:rPr>
        <w:t xml:space="preserve">adequate management for fire </w:t>
      </w:r>
      <w:proofErr w:type="gramStart"/>
      <w:r w:rsidR="00A123B6" w:rsidRPr="00F23938">
        <w:rPr>
          <w:rFonts w:eastAsia="Times New Roman" w:cs="Times New Roman"/>
          <w:szCs w:val="24"/>
        </w:rPr>
        <w:t>safety</w:t>
      </w:r>
      <w:r w:rsidR="002C57DA">
        <w:rPr>
          <w:rFonts w:eastAsia="Times New Roman" w:cs="Times New Roman"/>
          <w:szCs w:val="24"/>
        </w:rPr>
        <w:t>;</w:t>
      </w:r>
      <w:proofErr w:type="gramEnd"/>
      <w:r w:rsidR="002C57DA" w:rsidRPr="00F23938">
        <w:rPr>
          <w:rFonts w:eastAsia="Times New Roman" w:cs="Times New Roman"/>
          <w:szCs w:val="24"/>
        </w:rPr>
        <w:t xml:space="preserve"> </w:t>
      </w:r>
    </w:p>
    <w:p w14:paraId="28B81AA2" w14:textId="51298D21" w:rsidR="00F23938" w:rsidRDefault="00F23938" w:rsidP="00B30767">
      <w:pPr>
        <w:pStyle w:val="ListParagraph"/>
        <w:numPr>
          <w:ilvl w:val="1"/>
          <w:numId w:val="223"/>
        </w:numPr>
        <w:spacing w:line="360" w:lineRule="auto"/>
        <w:rPr>
          <w:rFonts w:eastAsia="Times New Roman" w:cs="Times New Roman"/>
          <w:szCs w:val="24"/>
        </w:rPr>
      </w:pPr>
      <w:r w:rsidRPr="00F23938">
        <w:rPr>
          <w:rFonts w:eastAsia="Times New Roman" w:cs="Times New Roman"/>
          <w:szCs w:val="24"/>
        </w:rPr>
        <w:t xml:space="preserve">preventing fires from </w:t>
      </w:r>
      <w:proofErr w:type="gramStart"/>
      <w:r w:rsidR="00DD27FD" w:rsidRPr="00F23938">
        <w:rPr>
          <w:rFonts w:eastAsia="Times New Roman" w:cs="Times New Roman"/>
          <w:szCs w:val="24"/>
        </w:rPr>
        <w:t>starting</w:t>
      </w:r>
      <w:r w:rsidR="002C57DA">
        <w:rPr>
          <w:rFonts w:eastAsia="Times New Roman" w:cs="Times New Roman"/>
          <w:szCs w:val="24"/>
        </w:rPr>
        <w:t>;</w:t>
      </w:r>
      <w:proofErr w:type="gramEnd"/>
      <w:r w:rsidR="002C57DA" w:rsidRPr="00F23938">
        <w:rPr>
          <w:rFonts w:eastAsia="Times New Roman" w:cs="Times New Roman"/>
          <w:szCs w:val="24"/>
        </w:rPr>
        <w:t xml:space="preserve"> </w:t>
      </w:r>
    </w:p>
    <w:p w14:paraId="036BA5B1" w14:textId="4217F9AA" w:rsidR="00F23938" w:rsidRDefault="00F23938" w:rsidP="00B30767">
      <w:pPr>
        <w:pStyle w:val="ListParagraph"/>
        <w:numPr>
          <w:ilvl w:val="1"/>
          <w:numId w:val="223"/>
        </w:numPr>
        <w:spacing w:line="360" w:lineRule="auto"/>
        <w:rPr>
          <w:rFonts w:eastAsia="Times New Roman" w:cs="Times New Roman"/>
          <w:szCs w:val="24"/>
        </w:rPr>
      </w:pPr>
      <w:r w:rsidRPr="00F23938">
        <w:rPr>
          <w:rFonts w:eastAsia="Times New Roman" w:cs="Times New Roman"/>
          <w:szCs w:val="24"/>
        </w:rPr>
        <w:t xml:space="preserve">detecting and </w:t>
      </w:r>
      <w:r w:rsidR="00DD27FD" w:rsidRPr="00F23938">
        <w:rPr>
          <w:rFonts w:eastAsia="Times New Roman" w:cs="Times New Roman"/>
          <w:szCs w:val="24"/>
        </w:rPr>
        <w:t>quickly extinguishing</w:t>
      </w:r>
      <w:r w:rsidRPr="00F23938">
        <w:rPr>
          <w:rFonts w:eastAsia="Times New Roman" w:cs="Times New Roman"/>
          <w:szCs w:val="24"/>
        </w:rPr>
        <w:t xml:space="preserve"> any fires that do </w:t>
      </w:r>
      <w:proofErr w:type="gramStart"/>
      <w:r w:rsidR="00A123B6" w:rsidRPr="00F23938">
        <w:rPr>
          <w:rFonts w:eastAsia="Times New Roman" w:cs="Times New Roman"/>
          <w:szCs w:val="24"/>
        </w:rPr>
        <w:t>start</w:t>
      </w:r>
      <w:r w:rsidR="002C57DA">
        <w:rPr>
          <w:rFonts w:eastAsia="Times New Roman" w:cs="Times New Roman"/>
          <w:szCs w:val="24"/>
        </w:rPr>
        <w:t>;</w:t>
      </w:r>
      <w:proofErr w:type="gramEnd"/>
      <w:r w:rsidRPr="00F23938">
        <w:rPr>
          <w:rFonts w:eastAsia="Times New Roman" w:cs="Times New Roman"/>
          <w:szCs w:val="24"/>
        </w:rPr>
        <w:t xml:space="preserve"> </w:t>
      </w:r>
    </w:p>
    <w:p w14:paraId="380F9A4B" w14:textId="77777777" w:rsidR="00F23938" w:rsidRDefault="00F23938" w:rsidP="00B30767">
      <w:pPr>
        <w:pStyle w:val="ListParagraph"/>
        <w:numPr>
          <w:ilvl w:val="1"/>
          <w:numId w:val="223"/>
        </w:numPr>
        <w:spacing w:line="360" w:lineRule="auto"/>
        <w:rPr>
          <w:rFonts w:eastAsia="Times New Roman" w:cs="Times New Roman"/>
          <w:szCs w:val="24"/>
        </w:rPr>
      </w:pPr>
      <w:r w:rsidRPr="00F23938">
        <w:rPr>
          <w:rFonts w:eastAsia="Times New Roman" w:cs="Times New Roman"/>
          <w:szCs w:val="24"/>
        </w:rPr>
        <w:t>preventing the spread of those fires that have not been extinguished; and</w:t>
      </w:r>
    </w:p>
    <w:p w14:paraId="60B72EF9" w14:textId="2CD1BDF5" w:rsidR="00F23938" w:rsidRDefault="00F23938" w:rsidP="00B30767">
      <w:pPr>
        <w:pStyle w:val="ListParagraph"/>
        <w:numPr>
          <w:ilvl w:val="1"/>
          <w:numId w:val="223"/>
        </w:numPr>
        <w:spacing w:line="360" w:lineRule="auto"/>
        <w:rPr>
          <w:rFonts w:eastAsia="Times New Roman" w:cs="Times New Roman"/>
          <w:szCs w:val="24"/>
        </w:rPr>
      </w:pPr>
      <w:r w:rsidRPr="00F23938">
        <w:rPr>
          <w:rFonts w:eastAsia="Times New Roman" w:cs="Times New Roman"/>
          <w:szCs w:val="24"/>
        </w:rPr>
        <w:t xml:space="preserve"> providing protection from fire for structures, systems and components that are necessary to </w:t>
      </w:r>
      <w:r w:rsidR="00A123B6" w:rsidRPr="00F23938">
        <w:rPr>
          <w:rFonts w:eastAsia="Times New Roman" w:cs="Times New Roman"/>
          <w:szCs w:val="24"/>
        </w:rPr>
        <w:t>shut down</w:t>
      </w:r>
      <w:r w:rsidRPr="00F23938">
        <w:rPr>
          <w:rFonts w:eastAsia="Times New Roman" w:cs="Times New Roman"/>
          <w:szCs w:val="24"/>
        </w:rPr>
        <w:t xml:space="preserve"> the plant </w:t>
      </w:r>
      <w:proofErr w:type="gramStart"/>
      <w:r w:rsidR="00A123B6" w:rsidRPr="00F23938">
        <w:rPr>
          <w:rFonts w:eastAsia="Times New Roman" w:cs="Times New Roman"/>
          <w:szCs w:val="24"/>
        </w:rPr>
        <w:t>safely</w:t>
      </w:r>
      <w:r w:rsidR="002C57DA">
        <w:rPr>
          <w:rFonts w:eastAsia="Times New Roman" w:cs="Times New Roman"/>
          <w:szCs w:val="24"/>
        </w:rPr>
        <w:t>;</w:t>
      </w:r>
      <w:proofErr w:type="gramEnd"/>
    </w:p>
    <w:p w14:paraId="40A732D5" w14:textId="195525FB" w:rsidR="008745FE" w:rsidRPr="000A7F06" w:rsidRDefault="00F23938" w:rsidP="00B30767">
      <w:pPr>
        <w:pStyle w:val="ListParagraph"/>
        <w:numPr>
          <w:ilvl w:val="0"/>
          <w:numId w:val="223"/>
        </w:numPr>
        <w:spacing w:line="360" w:lineRule="auto"/>
        <w:rPr>
          <w:rFonts w:eastAsia="Times New Roman" w:cs="Times New Roman"/>
          <w:szCs w:val="24"/>
        </w:rPr>
      </w:pPr>
      <w:r>
        <w:rPr>
          <w:rFonts w:eastAsia="Times New Roman" w:cs="Times New Roman"/>
          <w:szCs w:val="24"/>
        </w:rPr>
        <w:t>s</w:t>
      </w:r>
      <w:r w:rsidR="00764557" w:rsidRPr="000A7F06">
        <w:rPr>
          <w:rFonts w:eastAsia="Times New Roman" w:cs="Times New Roman"/>
          <w:szCs w:val="24"/>
        </w:rPr>
        <w:t>uch arrangements</w:t>
      </w:r>
      <w:r>
        <w:rPr>
          <w:rFonts w:eastAsia="Times New Roman" w:cs="Times New Roman"/>
          <w:szCs w:val="24"/>
        </w:rPr>
        <w:t xml:space="preserve"> </w:t>
      </w:r>
      <w:r w:rsidR="00764557" w:rsidRPr="000A7F06">
        <w:rPr>
          <w:rFonts w:eastAsia="Times New Roman" w:cs="Times New Roman"/>
          <w:szCs w:val="24"/>
        </w:rPr>
        <w:t>include, but are not limited to:</w:t>
      </w:r>
    </w:p>
    <w:p w14:paraId="02660D9D" w14:textId="0571399F" w:rsidR="008745FE" w:rsidRPr="00F23938" w:rsidRDefault="00AF16F1" w:rsidP="00B30767">
      <w:pPr>
        <w:pStyle w:val="ListParagraph"/>
        <w:numPr>
          <w:ilvl w:val="1"/>
          <w:numId w:val="223"/>
        </w:numPr>
        <w:spacing w:line="360" w:lineRule="auto"/>
        <w:rPr>
          <w:rFonts w:eastAsia="Times New Roman" w:cs="Times New Roman"/>
          <w:szCs w:val="24"/>
        </w:rPr>
      </w:pPr>
      <w:r w:rsidRPr="00F23938">
        <w:rPr>
          <w:rFonts w:eastAsia="Times New Roman" w:cs="Times New Roman"/>
          <w:szCs w:val="24"/>
        </w:rPr>
        <w:t>a</w:t>
      </w:r>
      <w:r w:rsidR="00764557" w:rsidRPr="00F23938">
        <w:rPr>
          <w:rFonts w:eastAsia="Times New Roman" w:cs="Times New Roman"/>
          <w:szCs w:val="24"/>
        </w:rPr>
        <w:t xml:space="preserve">pplication of the principle of defence in </w:t>
      </w:r>
      <w:proofErr w:type="gramStart"/>
      <w:r w:rsidR="00A123B6" w:rsidRPr="00F23938">
        <w:rPr>
          <w:rFonts w:eastAsia="Times New Roman" w:cs="Times New Roman"/>
          <w:szCs w:val="24"/>
        </w:rPr>
        <w:t>depth</w:t>
      </w:r>
      <w:r w:rsidR="002C57DA">
        <w:rPr>
          <w:rFonts w:eastAsia="Times New Roman" w:cs="Times New Roman"/>
          <w:szCs w:val="24"/>
        </w:rPr>
        <w:t>;</w:t>
      </w:r>
      <w:proofErr w:type="gramEnd"/>
    </w:p>
    <w:p w14:paraId="0D39D778" w14:textId="63BC4587" w:rsidR="008745FE" w:rsidRPr="00F23938" w:rsidRDefault="00AF16F1" w:rsidP="00B30767">
      <w:pPr>
        <w:pStyle w:val="ListParagraph"/>
        <w:numPr>
          <w:ilvl w:val="1"/>
          <w:numId w:val="223"/>
        </w:numPr>
        <w:spacing w:line="360" w:lineRule="auto"/>
        <w:rPr>
          <w:rFonts w:eastAsia="Times New Roman" w:cs="Times New Roman"/>
          <w:szCs w:val="24"/>
        </w:rPr>
      </w:pPr>
      <w:r w:rsidRPr="00F23938">
        <w:rPr>
          <w:rFonts w:eastAsia="Times New Roman" w:cs="Times New Roman"/>
          <w:szCs w:val="24"/>
        </w:rPr>
        <w:lastRenderedPageBreak/>
        <w:t>c</w:t>
      </w:r>
      <w:r w:rsidR="00764557" w:rsidRPr="00F23938">
        <w:rPr>
          <w:rFonts w:eastAsia="Times New Roman" w:cs="Times New Roman"/>
          <w:szCs w:val="24"/>
        </w:rPr>
        <w:t xml:space="preserve">ontrol of combustible materials and ignition sources, </w:t>
      </w:r>
      <w:r w:rsidR="00A123B6" w:rsidRPr="00F23938">
        <w:rPr>
          <w:rFonts w:eastAsia="Times New Roman" w:cs="Times New Roman"/>
          <w:szCs w:val="24"/>
        </w:rPr>
        <w:t>during</w:t>
      </w:r>
      <w:r w:rsidR="00764557" w:rsidRPr="00F23938">
        <w:rPr>
          <w:rFonts w:eastAsia="Times New Roman" w:cs="Times New Roman"/>
          <w:szCs w:val="24"/>
        </w:rPr>
        <w:t xml:space="preserve"> </w:t>
      </w:r>
      <w:proofErr w:type="gramStart"/>
      <w:r w:rsidR="00A123B6" w:rsidRPr="00F23938">
        <w:rPr>
          <w:rFonts w:eastAsia="Times New Roman" w:cs="Times New Roman"/>
          <w:szCs w:val="24"/>
        </w:rPr>
        <w:t>outages</w:t>
      </w:r>
      <w:r w:rsidR="002C57DA">
        <w:rPr>
          <w:rFonts w:eastAsia="Times New Roman" w:cs="Times New Roman"/>
          <w:szCs w:val="24"/>
        </w:rPr>
        <w:t>;</w:t>
      </w:r>
      <w:proofErr w:type="gramEnd"/>
    </w:p>
    <w:p w14:paraId="6EA564D1" w14:textId="48C431CC" w:rsidR="008745FE" w:rsidRPr="00F23938" w:rsidRDefault="00AF16F1" w:rsidP="00B30767">
      <w:pPr>
        <w:pStyle w:val="ListParagraph"/>
        <w:numPr>
          <w:ilvl w:val="1"/>
          <w:numId w:val="223"/>
        </w:numPr>
        <w:spacing w:line="360" w:lineRule="auto"/>
        <w:rPr>
          <w:rFonts w:eastAsia="Times New Roman" w:cs="Times New Roman"/>
          <w:szCs w:val="24"/>
        </w:rPr>
      </w:pPr>
      <w:r w:rsidRPr="00F23938">
        <w:rPr>
          <w:rFonts w:eastAsia="Times New Roman" w:cs="Times New Roman"/>
          <w:szCs w:val="24"/>
        </w:rPr>
        <w:t>i</w:t>
      </w:r>
      <w:r w:rsidR="00764557" w:rsidRPr="00F23938">
        <w:rPr>
          <w:rFonts w:eastAsia="Times New Roman" w:cs="Times New Roman"/>
          <w:szCs w:val="24"/>
        </w:rPr>
        <w:t xml:space="preserve">nspection, </w:t>
      </w:r>
      <w:r w:rsidR="00A123B6" w:rsidRPr="00F23938">
        <w:rPr>
          <w:rFonts w:eastAsia="Times New Roman" w:cs="Times New Roman"/>
          <w:szCs w:val="24"/>
        </w:rPr>
        <w:t>maintenance,</w:t>
      </w:r>
      <w:r w:rsidR="00764557" w:rsidRPr="00F23938">
        <w:rPr>
          <w:rFonts w:eastAsia="Times New Roman" w:cs="Times New Roman"/>
          <w:szCs w:val="24"/>
        </w:rPr>
        <w:t xml:space="preserve"> and testing of fire protection </w:t>
      </w:r>
      <w:proofErr w:type="gramStart"/>
      <w:r w:rsidR="00A123B6" w:rsidRPr="00F23938">
        <w:rPr>
          <w:rFonts w:eastAsia="Times New Roman" w:cs="Times New Roman"/>
          <w:szCs w:val="24"/>
        </w:rPr>
        <w:t>measures</w:t>
      </w:r>
      <w:r w:rsidR="002C57DA">
        <w:rPr>
          <w:rFonts w:eastAsia="Times New Roman" w:cs="Times New Roman"/>
          <w:szCs w:val="24"/>
        </w:rPr>
        <w:t>;</w:t>
      </w:r>
      <w:proofErr w:type="gramEnd"/>
    </w:p>
    <w:p w14:paraId="3D93546F" w14:textId="29B72C36" w:rsidR="008745FE" w:rsidRPr="00F23938" w:rsidRDefault="00AF16F1" w:rsidP="00B30767">
      <w:pPr>
        <w:pStyle w:val="ListParagraph"/>
        <w:numPr>
          <w:ilvl w:val="1"/>
          <w:numId w:val="223"/>
        </w:numPr>
        <w:spacing w:line="360" w:lineRule="auto"/>
        <w:rPr>
          <w:rFonts w:eastAsia="Times New Roman" w:cs="Times New Roman"/>
          <w:szCs w:val="24"/>
        </w:rPr>
      </w:pPr>
      <w:r w:rsidRPr="00F23938">
        <w:rPr>
          <w:rFonts w:eastAsia="Times New Roman" w:cs="Times New Roman"/>
          <w:szCs w:val="24"/>
        </w:rPr>
        <w:t>e</w:t>
      </w:r>
      <w:r w:rsidR="00764557" w:rsidRPr="00F23938">
        <w:rPr>
          <w:rFonts w:eastAsia="Times New Roman" w:cs="Times New Roman"/>
          <w:szCs w:val="24"/>
        </w:rPr>
        <w:t xml:space="preserve">stablishment of a manual firefighting </w:t>
      </w:r>
      <w:proofErr w:type="gramStart"/>
      <w:r w:rsidR="00A123B6" w:rsidRPr="00F23938">
        <w:rPr>
          <w:rFonts w:eastAsia="Times New Roman" w:cs="Times New Roman"/>
          <w:szCs w:val="24"/>
        </w:rPr>
        <w:t>capability</w:t>
      </w:r>
      <w:r w:rsidR="002C57DA">
        <w:rPr>
          <w:rFonts w:eastAsia="Times New Roman" w:cs="Times New Roman"/>
          <w:szCs w:val="24"/>
        </w:rPr>
        <w:t>;</w:t>
      </w:r>
      <w:proofErr w:type="gramEnd"/>
    </w:p>
    <w:p w14:paraId="168CC55A" w14:textId="0BEA587D" w:rsidR="00F23938" w:rsidRPr="00F23938" w:rsidRDefault="00AF16F1" w:rsidP="00B30767">
      <w:pPr>
        <w:pStyle w:val="ListParagraph"/>
        <w:numPr>
          <w:ilvl w:val="1"/>
          <w:numId w:val="223"/>
        </w:numPr>
        <w:spacing w:line="360" w:lineRule="auto"/>
        <w:rPr>
          <w:rFonts w:eastAsia="Times New Roman" w:cs="Times New Roman"/>
          <w:szCs w:val="24"/>
        </w:rPr>
      </w:pPr>
      <w:r w:rsidRPr="00F23938">
        <w:rPr>
          <w:rFonts w:eastAsia="Times New Roman" w:cs="Times New Roman"/>
          <w:szCs w:val="24"/>
        </w:rPr>
        <w:t>a</w:t>
      </w:r>
      <w:r w:rsidR="00764557" w:rsidRPr="00F23938">
        <w:rPr>
          <w:rFonts w:eastAsia="Times New Roman" w:cs="Times New Roman"/>
          <w:szCs w:val="24"/>
        </w:rPr>
        <w:t>ssignment of responsibilities and training of plant personnel; and</w:t>
      </w:r>
    </w:p>
    <w:p w14:paraId="24A6F799" w14:textId="7327E9EF" w:rsidR="00F23938" w:rsidRPr="000A7F06" w:rsidRDefault="00AF16F1" w:rsidP="00B30767">
      <w:pPr>
        <w:pStyle w:val="ListParagraph"/>
        <w:numPr>
          <w:ilvl w:val="1"/>
          <w:numId w:val="223"/>
        </w:numPr>
        <w:spacing w:line="360" w:lineRule="auto"/>
        <w:rPr>
          <w:rFonts w:eastAsia="Times New Roman" w:cs="Times New Roman"/>
          <w:szCs w:val="24"/>
        </w:rPr>
      </w:pPr>
      <w:r w:rsidRPr="00F23938">
        <w:rPr>
          <w:rFonts w:eastAsia="Times New Roman" w:cs="Times New Roman"/>
          <w:szCs w:val="24"/>
        </w:rPr>
        <w:t>a</w:t>
      </w:r>
      <w:r w:rsidR="00764557" w:rsidRPr="00F23938">
        <w:rPr>
          <w:rFonts w:eastAsia="Times New Roman" w:cs="Times New Roman"/>
          <w:szCs w:val="24"/>
        </w:rPr>
        <w:t xml:space="preserve">ssessment of the impact of plant modifications on fire safety </w:t>
      </w:r>
      <w:proofErr w:type="gramStart"/>
      <w:r w:rsidR="00764557" w:rsidRPr="00F23938">
        <w:rPr>
          <w:rFonts w:eastAsia="Times New Roman" w:cs="Times New Roman"/>
          <w:szCs w:val="24"/>
        </w:rPr>
        <w:t>measures</w:t>
      </w:r>
      <w:r w:rsidR="002C57DA">
        <w:rPr>
          <w:rFonts w:eastAsia="Times New Roman" w:cs="Times New Roman"/>
          <w:szCs w:val="24"/>
        </w:rPr>
        <w:t>;</w:t>
      </w:r>
      <w:proofErr w:type="gramEnd"/>
    </w:p>
    <w:p w14:paraId="50D43D00" w14:textId="5D465941" w:rsidR="008745FE" w:rsidRDefault="00F23938" w:rsidP="00B30767">
      <w:pPr>
        <w:pStyle w:val="ListParagraph"/>
        <w:numPr>
          <w:ilvl w:val="0"/>
          <w:numId w:val="223"/>
        </w:numPr>
        <w:spacing w:line="360" w:lineRule="auto"/>
        <w:rPr>
          <w:rFonts w:eastAsia="Times New Roman" w:cs="Times New Roman"/>
          <w:szCs w:val="24"/>
        </w:rPr>
      </w:pPr>
      <w:r>
        <w:rPr>
          <w:rFonts w:eastAsia="Times New Roman" w:cs="Times New Roman"/>
          <w:szCs w:val="24"/>
        </w:rPr>
        <w:t>a</w:t>
      </w:r>
      <w:r w:rsidR="00764557" w:rsidRPr="000A7F06">
        <w:rPr>
          <w:rFonts w:eastAsia="Times New Roman" w:cs="Times New Roman"/>
          <w:szCs w:val="24"/>
        </w:rPr>
        <w:t xml:space="preserve"> comprehensive fire hazard analysis </w:t>
      </w:r>
      <w:r w:rsidR="006B7F06">
        <w:rPr>
          <w:rFonts w:eastAsia="Times New Roman" w:cs="Times New Roman"/>
          <w:szCs w:val="24"/>
        </w:rPr>
        <w:t>is</w:t>
      </w:r>
      <w:r w:rsidR="00764557" w:rsidRPr="000A7F06">
        <w:rPr>
          <w:rFonts w:eastAsia="Times New Roman" w:cs="Times New Roman"/>
          <w:szCs w:val="24"/>
        </w:rPr>
        <w:t xml:space="preserve"> developed for the plant and shall </w:t>
      </w:r>
      <w:r w:rsidR="00041EAA" w:rsidRPr="000A7F06">
        <w:rPr>
          <w:rFonts w:eastAsia="Times New Roman" w:cs="Times New Roman"/>
          <w:szCs w:val="24"/>
        </w:rPr>
        <w:t>be periodically</w:t>
      </w:r>
      <w:r w:rsidR="00764557" w:rsidRPr="000A7F06">
        <w:rPr>
          <w:rFonts w:eastAsia="Times New Roman" w:cs="Times New Roman"/>
          <w:szCs w:val="24"/>
        </w:rPr>
        <w:t xml:space="preserve"> reviewed and, if necessary, </w:t>
      </w:r>
      <w:proofErr w:type="gramStart"/>
      <w:r w:rsidR="00764557" w:rsidRPr="000A7F06">
        <w:rPr>
          <w:rFonts w:eastAsia="Times New Roman" w:cs="Times New Roman"/>
          <w:szCs w:val="24"/>
        </w:rPr>
        <w:t>updated</w:t>
      </w:r>
      <w:r w:rsidR="002C57DA">
        <w:rPr>
          <w:rFonts w:eastAsia="Times New Roman" w:cs="Times New Roman"/>
          <w:szCs w:val="24"/>
        </w:rPr>
        <w:t>;</w:t>
      </w:r>
      <w:proofErr w:type="gramEnd"/>
    </w:p>
    <w:p w14:paraId="37A6096D" w14:textId="20054A11" w:rsidR="00A12A99" w:rsidRPr="00A12A99" w:rsidRDefault="00A12A99" w:rsidP="00B30767">
      <w:pPr>
        <w:pStyle w:val="ListParagraph"/>
        <w:numPr>
          <w:ilvl w:val="0"/>
          <w:numId w:val="223"/>
        </w:numPr>
        <w:spacing w:line="360" w:lineRule="auto"/>
        <w:rPr>
          <w:rFonts w:eastAsia="Times New Roman" w:cs="Times New Roman"/>
          <w:szCs w:val="24"/>
        </w:rPr>
      </w:pPr>
      <w:r>
        <w:rPr>
          <w:rFonts w:eastAsia="Times New Roman" w:cs="Times New Roman"/>
          <w:szCs w:val="24"/>
        </w:rPr>
        <w:t>i</w:t>
      </w:r>
      <w:r w:rsidRPr="00A12A99">
        <w:rPr>
          <w:rFonts w:eastAsia="Times New Roman" w:cs="Times New Roman"/>
          <w:szCs w:val="24"/>
        </w:rPr>
        <w:t xml:space="preserve">n the arrangements for firefighting, special attention </w:t>
      </w:r>
      <w:r>
        <w:rPr>
          <w:rFonts w:eastAsia="Times New Roman" w:cs="Times New Roman"/>
          <w:szCs w:val="24"/>
        </w:rPr>
        <w:t>is</w:t>
      </w:r>
      <w:r w:rsidRPr="00A12A99">
        <w:rPr>
          <w:rFonts w:eastAsia="Times New Roman" w:cs="Times New Roman"/>
          <w:szCs w:val="24"/>
        </w:rPr>
        <w:t xml:space="preserve"> paid to cases for which there is a risk of release of radioactive material in a fire</w:t>
      </w:r>
      <w:r w:rsidR="002C57DA">
        <w:rPr>
          <w:rFonts w:eastAsia="Times New Roman" w:cs="Times New Roman"/>
          <w:szCs w:val="24"/>
        </w:rPr>
        <w:t>;</w:t>
      </w:r>
      <w:r w:rsidR="001A7483">
        <w:rPr>
          <w:rFonts w:eastAsia="Times New Roman" w:cs="Times New Roman"/>
          <w:szCs w:val="24"/>
        </w:rPr>
        <w:t xml:space="preserve"> </w:t>
      </w:r>
      <w:r w:rsidR="002C57DA">
        <w:rPr>
          <w:rFonts w:eastAsia="Times New Roman" w:cs="Times New Roman"/>
          <w:szCs w:val="24"/>
        </w:rPr>
        <w:t>and</w:t>
      </w:r>
    </w:p>
    <w:p w14:paraId="7F740FD2" w14:textId="1CFA98EF" w:rsidR="00A12A99" w:rsidRDefault="00A12A99" w:rsidP="00B30767">
      <w:pPr>
        <w:pStyle w:val="ListParagraph"/>
        <w:numPr>
          <w:ilvl w:val="0"/>
          <w:numId w:val="223"/>
        </w:numPr>
        <w:spacing w:line="360" w:lineRule="auto"/>
        <w:rPr>
          <w:rFonts w:eastAsia="Times New Roman" w:cs="Times New Roman"/>
          <w:szCs w:val="24"/>
        </w:rPr>
      </w:pPr>
      <w:r>
        <w:rPr>
          <w:rFonts w:eastAsia="Times New Roman" w:cs="Times New Roman"/>
          <w:szCs w:val="24"/>
        </w:rPr>
        <w:t>a</w:t>
      </w:r>
      <w:r w:rsidRPr="00A12A99">
        <w:rPr>
          <w:rFonts w:eastAsia="Times New Roman" w:cs="Times New Roman"/>
          <w:szCs w:val="24"/>
        </w:rPr>
        <w:t xml:space="preserve">ppropriate measures </w:t>
      </w:r>
      <w:r>
        <w:rPr>
          <w:rFonts w:eastAsia="Times New Roman" w:cs="Times New Roman"/>
          <w:szCs w:val="24"/>
        </w:rPr>
        <w:t>are</w:t>
      </w:r>
      <w:r w:rsidRPr="00A12A99">
        <w:rPr>
          <w:rFonts w:eastAsia="Times New Roman" w:cs="Times New Roman"/>
          <w:szCs w:val="24"/>
        </w:rPr>
        <w:t xml:space="preserve"> established for the radiation protection of firefighting personnel and the management of releases to the </w:t>
      </w:r>
      <w:r w:rsidR="00A123B6" w:rsidRPr="00A12A99">
        <w:rPr>
          <w:rFonts w:eastAsia="Times New Roman" w:cs="Times New Roman"/>
          <w:szCs w:val="24"/>
        </w:rPr>
        <w:t>environment.</w:t>
      </w:r>
    </w:p>
    <w:p w14:paraId="2368CFC8" w14:textId="31F32093" w:rsidR="00A12A99" w:rsidRPr="000A7F06" w:rsidRDefault="00A12A99" w:rsidP="00B30767">
      <w:pPr>
        <w:pStyle w:val="ListParagraph"/>
        <w:numPr>
          <w:ilvl w:val="0"/>
          <w:numId w:val="225"/>
        </w:numPr>
        <w:spacing w:line="360" w:lineRule="auto"/>
        <w:rPr>
          <w:rFonts w:eastAsia="Times New Roman" w:cs="Times New Roman"/>
          <w:szCs w:val="24"/>
        </w:rPr>
      </w:pPr>
      <w:r>
        <w:rPr>
          <w:rFonts w:eastAsia="Times New Roman" w:cs="Times New Roman"/>
          <w:szCs w:val="24"/>
        </w:rPr>
        <w:t xml:space="preserve">The authorised person shall ensure that </w:t>
      </w:r>
    </w:p>
    <w:p w14:paraId="6F74C576" w14:textId="5FE76D39" w:rsidR="00A12A99" w:rsidRDefault="00A12A99" w:rsidP="00B30767">
      <w:pPr>
        <w:pStyle w:val="ListParagraph"/>
        <w:numPr>
          <w:ilvl w:val="1"/>
          <w:numId w:val="225"/>
        </w:numPr>
        <w:spacing w:line="360" w:lineRule="auto"/>
        <w:rPr>
          <w:rFonts w:eastAsia="Times New Roman" w:cs="Times New Roman"/>
          <w:szCs w:val="24"/>
        </w:rPr>
      </w:pPr>
      <w:r>
        <w:rPr>
          <w:rFonts w:eastAsia="Times New Roman" w:cs="Times New Roman"/>
          <w:szCs w:val="24"/>
        </w:rPr>
        <w:t>t</w:t>
      </w:r>
      <w:r w:rsidRPr="00A12A99">
        <w:rPr>
          <w:rFonts w:eastAsia="Times New Roman" w:cs="Times New Roman"/>
          <w:szCs w:val="24"/>
        </w:rPr>
        <w:t xml:space="preserve">he plant management </w:t>
      </w:r>
      <w:r>
        <w:rPr>
          <w:rFonts w:eastAsia="Times New Roman" w:cs="Times New Roman"/>
          <w:szCs w:val="24"/>
        </w:rPr>
        <w:t>is</w:t>
      </w:r>
      <w:r w:rsidRPr="00A12A99">
        <w:rPr>
          <w:rFonts w:eastAsia="Times New Roman" w:cs="Times New Roman"/>
          <w:szCs w:val="24"/>
        </w:rPr>
        <w:t xml:space="preserve"> responsible for ensuring that appropriate procedures, </w:t>
      </w:r>
      <w:r w:rsidR="00A123B6" w:rsidRPr="00A12A99">
        <w:rPr>
          <w:rFonts w:eastAsia="Times New Roman" w:cs="Times New Roman"/>
          <w:szCs w:val="24"/>
        </w:rPr>
        <w:t>equipment,</w:t>
      </w:r>
      <w:r w:rsidRPr="00A12A99">
        <w:rPr>
          <w:rFonts w:eastAsia="Times New Roman" w:cs="Times New Roman"/>
          <w:szCs w:val="24"/>
        </w:rPr>
        <w:t xml:space="preserve"> and staff are in place for effectively coordinating and cooperating with all firefighting services involved</w:t>
      </w:r>
      <w:r w:rsidR="002C57DA">
        <w:rPr>
          <w:rFonts w:eastAsia="Times New Roman" w:cs="Times New Roman"/>
          <w:szCs w:val="24"/>
        </w:rPr>
        <w:t>;</w:t>
      </w:r>
      <w:r w:rsidRPr="00A12A99">
        <w:rPr>
          <w:rFonts w:eastAsia="Times New Roman" w:cs="Times New Roman"/>
          <w:szCs w:val="24"/>
        </w:rPr>
        <w:t xml:space="preserve"> </w:t>
      </w:r>
      <w:r w:rsidR="002C57DA">
        <w:rPr>
          <w:rFonts w:eastAsia="Times New Roman" w:cs="Times New Roman"/>
          <w:szCs w:val="24"/>
        </w:rPr>
        <w:t>and</w:t>
      </w:r>
    </w:p>
    <w:p w14:paraId="620FFFBC" w14:textId="1C1CAF7A" w:rsidR="00A12A99" w:rsidRPr="000A7F06" w:rsidRDefault="00A12A99" w:rsidP="00B30767">
      <w:pPr>
        <w:pStyle w:val="ListParagraph"/>
        <w:numPr>
          <w:ilvl w:val="1"/>
          <w:numId w:val="225"/>
        </w:numPr>
        <w:spacing w:line="360" w:lineRule="auto"/>
        <w:rPr>
          <w:rFonts w:eastAsia="Times New Roman" w:cs="Times New Roman"/>
          <w:szCs w:val="24"/>
        </w:rPr>
      </w:pPr>
      <w:r w:rsidRPr="00A12A99">
        <w:rPr>
          <w:rFonts w:eastAsia="Times New Roman" w:cs="Times New Roman"/>
          <w:szCs w:val="24"/>
        </w:rPr>
        <w:t>the plant management is responsible for ensuring that periodic joint fire drills and exercises are conducted to assess the effectiveness of the fire response capability.</w:t>
      </w:r>
    </w:p>
    <w:p w14:paraId="0AB53DAE" w14:textId="4C561DEA" w:rsidR="00A12A99" w:rsidRPr="000A7F06" w:rsidRDefault="00A12A99" w:rsidP="00B30767">
      <w:pPr>
        <w:pStyle w:val="ListParagraph"/>
        <w:numPr>
          <w:ilvl w:val="0"/>
          <w:numId w:val="225"/>
        </w:numPr>
        <w:spacing w:line="360" w:lineRule="auto"/>
        <w:rPr>
          <w:rFonts w:eastAsia="Times New Roman" w:cs="Times New Roman"/>
          <w:szCs w:val="24"/>
        </w:rPr>
      </w:pPr>
      <w:r>
        <w:rPr>
          <w:rFonts w:eastAsia="Times New Roman" w:cs="Times New Roman"/>
          <w:szCs w:val="24"/>
        </w:rPr>
        <w:t xml:space="preserve">The authorised person shall ensure that </w:t>
      </w:r>
      <w:r w:rsidRPr="000A7F06">
        <w:rPr>
          <w:rFonts w:eastAsia="Times New Roman" w:cs="Times New Roman"/>
          <w:szCs w:val="24"/>
        </w:rPr>
        <w:t xml:space="preserve">fire protection systems and firefighting systems </w:t>
      </w:r>
      <w:r w:rsidR="002C57DA">
        <w:rPr>
          <w:rFonts w:eastAsia="Times New Roman" w:cs="Times New Roman"/>
          <w:szCs w:val="24"/>
        </w:rPr>
        <w:t>are</w:t>
      </w:r>
      <w:r w:rsidR="002C57DA" w:rsidRPr="000A7F06">
        <w:rPr>
          <w:rFonts w:eastAsia="Times New Roman" w:cs="Times New Roman"/>
          <w:szCs w:val="24"/>
        </w:rPr>
        <w:t xml:space="preserve"> </w:t>
      </w:r>
      <w:r w:rsidRPr="000A7F06">
        <w:rPr>
          <w:rFonts w:eastAsia="Times New Roman" w:cs="Times New Roman"/>
          <w:szCs w:val="24"/>
        </w:rPr>
        <w:t xml:space="preserve">be designed to ensure that damage to, or inadvertent operation of, these systems do not significantly impair the capabilities of the structures, </w:t>
      </w:r>
      <w:r w:rsidR="00A123B6" w:rsidRPr="000A7F06">
        <w:rPr>
          <w:rFonts w:eastAsia="Times New Roman" w:cs="Times New Roman"/>
          <w:szCs w:val="24"/>
        </w:rPr>
        <w:t>systems,</w:t>
      </w:r>
      <w:r w:rsidRPr="000A7F06">
        <w:rPr>
          <w:rFonts w:eastAsia="Times New Roman" w:cs="Times New Roman"/>
          <w:szCs w:val="24"/>
        </w:rPr>
        <w:t xml:space="preserve"> and components necessary for safe </w:t>
      </w:r>
      <w:r w:rsidR="00A123B6" w:rsidRPr="000A7F06">
        <w:rPr>
          <w:rFonts w:eastAsia="Times New Roman" w:cs="Times New Roman"/>
          <w:szCs w:val="24"/>
        </w:rPr>
        <w:t>shutdown.</w:t>
      </w:r>
    </w:p>
    <w:p w14:paraId="0AB5C689" w14:textId="6C888753" w:rsidR="008745FE" w:rsidRPr="00041EAA" w:rsidRDefault="008745FE" w:rsidP="00B30767">
      <w:pPr>
        <w:spacing w:line="360" w:lineRule="auto"/>
      </w:pPr>
      <w:bookmarkStart w:id="33" w:name="_Hlk150499476"/>
    </w:p>
    <w:p w14:paraId="36C5C1CF" w14:textId="77777777" w:rsidR="002C6F14" w:rsidRDefault="00764557" w:rsidP="00B30767">
      <w:pPr>
        <w:pStyle w:val="Heading2"/>
      </w:pPr>
      <w:bookmarkStart w:id="34" w:name="_Toc172260221"/>
      <w:bookmarkEnd w:id="33"/>
      <w:r>
        <w:t>Physical Protection.</w:t>
      </w:r>
      <w:bookmarkEnd w:id="34"/>
      <w:r>
        <w:t xml:space="preserve"> </w:t>
      </w:r>
    </w:p>
    <w:p w14:paraId="11FA7AB2" w14:textId="72BD2250" w:rsidR="00A12A99" w:rsidRDefault="002165C6" w:rsidP="00B30767">
      <w:pPr>
        <w:spacing w:line="360" w:lineRule="auto"/>
        <w:rPr>
          <w:rFonts w:eastAsia="Times New Roman" w:cs="Times New Roman"/>
          <w:szCs w:val="24"/>
        </w:rPr>
      </w:pPr>
      <w:r w:rsidRPr="00746FF7">
        <w:rPr>
          <w:rFonts w:eastAsia="Times New Roman" w:cs="Times New Roman"/>
          <w:b/>
          <w:bCs/>
          <w:szCs w:val="24"/>
        </w:rPr>
        <w:t>25.</w:t>
      </w:r>
      <w:r>
        <w:rPr>
          <w:rFonts w:eastAsia="Times New Roman" w:cs="Times New Roman"/>
          <w:szCs w:val="24"/>
        </w:rPr>
        <w:t>(</w:t>
      </w:r>
      <w:r w:rsidR="004A38CD">
        <w:rPr>
          <w:rFonts w:eastAsia="Times New Roman" w:cs="Times New Roman"/>
          <w:szCs w:val="24"/>
        </w:rPr>
        <w:t>1)</w:t>
      </w:r>
      <w:r w:rsidR="004A38CD" w:rsidRPr="00746FF7">
        <w:rPr>
          <w:rFonts w:eastAsia="Times New Roman" w:cs="Times New Roman"/>
          <w:szCs w:val="24"/>
        </w:rPr>
        <w:t xml:space="preserve"> The</w:t>
      </w:r>
      <w:r w:rsidR="00764557" w:rsidRPr="00746FF7">
        <w:rPr>
          <w:rFonts w:eastAsia="Times New Roman" w:cs="Times New Roman"/>
          <w:szCs w:val="24"/>
        </w:rPr>
        <w:t xml:space="preserve"> </w:t>
      </w:r>
      <w:r w:rsidR="008A219F" w:rsidRPr="00746FF7">
        <w:rPr>
          <w:rFonts w:eastAsia="Times New Roman" w:cs="Times New Roman"/>
          <w:szCs w:val="24"/>
        </w:rPr>
        <w:t>authori</w:t>
      </w:r>
      <w:r w:rsidR="00E9441B">
        <w:rPr>
          <w:rFonts w:eastAsia="Times New Roman" w:cs="Times New Roman"/>
          <w:szCs w:val="24"/>
        </w:rPr>
        <w:t>s</w:t>
      </w:r>
      <w:r w:rsidR="008A219F" w:rsidRPr="00746FF7">
        <w:rPr>
          <w:rFonts w:eastAsia="Times New Roman" w:cs="Times New Roman"/>
          <w:szCs w:val="24"/>
        </w:rPr>
        <w:t>ed person</w:t>
      </w:r>
      <w:r w:rsidR="00764557" w:rsidRPr="00746FF7">
        <w:rPr>
          <w:rFonts w:eastAsia="Times New Roman" w:cs="Times New Roman"/>
          <w:szCs w:val="24"/>
        </w:rPr>
        <w:t xml:space="preserve"> shall </w:t>
      </w:r>
    </w:p>
    <w:p w14:paraId="1E75C6CC" w14:textId="1C33128C" w:rsidR="00A12A99" w:rsidRPr="000A7F06" w:rsidRDefault="00764557" w:rsidP="00B30767">
      <w:pPr>
        <w:pStyle w:val="ListParagraph"/>
        <w:numPr>
          <w:ilvl w:val="0"/>
          <w:numId w:val="226"/>
        </w:numPr>
        <w:spacing w:line="360" w:lineRule="auto"/>
      </w:pPr>
      <w:r w:rsidRPr="000A7F06">
        <w:rPr>
          <w:rFonts w:eastAsia="Times New Roman" w:cs="Times New Roman"/>
          <w:szCs w:val="24"/>
        </w:rPr>
        <w:t>establish and implement a physical protection program</w:t>
      </w:r>
      <w:r w:rsidR="001A0554">
        <w:rPr>
          <w:rFonts w:eastAsia="Times New Roman" w:cs="Times New Roman"/>
          <w:szCs w:val="24"/>
        </w:rPr>
        <w:t>me</w:t>
      </w:r>
      <w:r w:rsidRPr="000A7F06">
        <w:rPr>
          <w:rFonts w:eastAsia="Times New Roman" w:cs="Times New Roman"/>
          <w:szCs w:val="24"/>
        </w:rPr>
        <w:t xml:space="preserve"> in accordance with the </w:t>
      </w:r>
      <w:r w:rsidR="001A0554" w:rsidRPr="00FF28E5">
        <w:rPr>
          <w:rFonts w:eastAsia="Times New Roman" w:cs="Times New Roman"/>
          <w:i/>
          <w:iCs/>
          <w:szCs w:val="24"/>
        </w:rPr>
        <w:t xml:space="preserve">Nuclear Security </w:t>
      </w:r>
      <w:proofErr w:type="gramStart"/>
      <w:r w:rsidR="001A0554" w:rsidRPr="00FF28E5">
        <w:rPr>
          <w:rFonts w:eastAsia="Times New Roman" w:cs="Times New Roman"/>
          <w:i/>
          <w:iCs/>
          <w:szCs w:val="24"/>
        </w:rPr>
        <w:t>Regulations</w:t>
      </w:r>
      <w:r w:rsidR="001A0554">
        <w:rPr>
          <w:rFonts w:eastAsia="Times New Roman" w:cs="Times New Roman"/>
          <w:szCs w:val="24"/>
        </w:rPr>
        <w:t>;</w:t>
      </w:r>
      <w:proofErr w:type="gramEnd"/>
    </w:p>
    <w:p w14:paraId="5901D114" w14:textId="1EC67DAA" w:rsidR="004B4C8C" w:rsidRPr="000A7F06" w:rsidRDefault="00764557" w:rsidP="00B30767">
      <w:pPr>
        <w:pStyle w:val="ListParagraph"/>
        <w:numPr>
          <w:ilvl w:val="0"/>
          <w:numId w:val="226"/>
        </w:numPr>
        <w:spacing w:line="360" w:lineRule="auto"/>
      </w:pPr>
      <w:r w:rsidRPr="000A7F06">
        <w:rPr>
          <w:rFonts w:eastAsia="Times New Roman" w:cs="Times New Roman"/>
          <w:szCs w:val="24"/>
        </w:rPr>
        <w:t>take measures to prevent or deter unauthori</w:t>
      </w:r>
      <w:r w:rsidR="00E9441B">
        <w:rPr>
          <w:rFonts w:eastAsia="Times New Roman" w:cs="Times New Roman"/>
          <w:szCs w:val="24"/>
        </w:rPr>
        <w:t>s</w:t>
      </w:r>
      <w:r w:rsidRPr="000A7F06">
        <w:rPr>
          <w:rFonts w:eastAsia="Times New Roman" w:cs="Times New Roman"/>
          <w:szCs w:val="24"/>
        </w:rPr>
        <w:t xml:space="preserve">ed access to, intrusion into, theft of, surface attack on and internal or external sabotage of safety related systems and nuclear </w:t>
      </w:r>
      <w:proofErr w:type="gramStart"/>
      <w:r w:rsidR="00A123B6" w:rsidRPr="000A7F06">
        <w:rPr>
          <w:rFonts w:eastAsia="Times New Roman" w:cs="Times New Roman"/>
          <w:szCs w:val="24"/>
        </w:rPr>
        <w:t>materials</w:t>
      </w:r>
      <w:r w:rsidR="000F2ACF">
        <w:rPr>
          <w:rFonts w:eastAsia="Times New Roman" w:cs="Times New Roman"/>
          <w:szCs w:val="24"/>
        </w:rPr>
        <w:t>;</w:t>
      </w:r>
      <w:proofErr w:type="gramEnd"/>
    </w:p>
    <w:p w14:paraId="09F30750" w14:textId="3FCFAC90" w:rsidR="004B4C8C" w:rsidRPr="000A7F06" w:rsidRDefault="00764557" w:rsidP="00B30767">
      <w:pPr>
        <w:pStyle w:val="ListParagraph"/>
        <w:numPr>
          <w:ilvl w:val="0"/>
          <w:numId w:val="226"/>
        </w:numPr>
        <w:spacing w:line="360" w:lineRule="auto"/>
      </w:pPr>
      <w:r w:rsidRPr="000A7F06">
        <w:rPr>
          <w:rFonts w:eastAsia="Times New Roman" w:cs="Times New Roman"/>
          <w:szCs w:val="24"/>
        </w:rPr>
        <w:lastRenderedPageBreak/>
        <w:t>be responsible for managing and implementing the requirements by ensuring close cooperation among relevant managers, with the objective of minimi</w:t>
      </w:r>
      <w:r w:rsidR="00E9441B">
        <w:rPr>
          <w:rFonts w:eastAsia="Times New Roman" w:cs="Times New Roman"/>
          <w:szCs w:val="24"/>
        </w:rPr>
        <w:t>s</w:t>
      </w:r>
      <w:r w:rsidRPr="000A7F06">
        <w:rPr>
          <w:rFonts w:eastAsia="Times New Roman" w:cs="Times New Roman"/>
          <w:szCs w:val="24"/>
        </w:rPr>
        <w:t xml:space="preserve">ing </w:t>
      </w:r>
      <w:proofErr w:type="gramStart"/>
      <w:r w:rsidR="00A123B6" w:rsidRPr="000A7F06">
        <w:rPr>
          <w:rFonts w:eastAsia="Times New Roman" w:cs="Times New Roman"/>
          <w:szCs w:val="24"/>
        </w:rPr>
        <w:t>risk</w:t>
      </w:r>
      <w:r w:rsidR="000F2ACF">
        <w:rPr>
          <w:rFonts w:eastAsia="Times New Roman" w:cs="Times New Roman"/>
          <w:szCs w:val="24"/>
        </w:rPr>
        <w:t>;</w:t>
      </w:r>
      <w:proofErr w:type="gramEnd"/>
    </w:p>
    <w:p w14:paraId="2C530ACD" w14:textId="6E5B54F5" w:rsidR="004B4C8C" w:rsidRPr="000A7F06" w:rsidRDefault="004B4C8C" w:rsidP="00B30767">
      <w:pPr>
        <w:pStyle w:val="ListParagraph"/>
        <w:numPr>
          <w:ilvl w:val="0"/>
          <w:numId w:val="226"/>
        </w:numPr>
        <w:spacing w:line="360" w:lineRule="auto"/>
      </w:pPr>
      <w:r>
        <w:rPr>
          <w:rFonts w:eastAsia="Times New Roman" w:cs="Times New Roman"/>
          <w:szCs w:val="24"/>
        </w:rPr>
        <w:t xml:space="preserve">ensure that </w:t>
      </w:r>
      <w:r w:rsidR="001A0554">
        <w:rPr>
          <w:rFonts w:eastAsia="Times New Roman" w:cs="Times New Roman"/>
          <w:szCs w:val="24"/>
        </w:rPr>
        <w:t>s</w:t>
      </w:r>
      <w:r w:rsidR="001A0554" w:rsidRPr="000A7F06">
        <w:rPr>
          <w:rFonts w:eastAsia="Times New Roman" w:cs="Times New Roman"/>
          <w:szCs w:val="24"/>
        </w:rPr>
        <w:t xml:space="preserve">afety </w:t>
      </w:r>
      <w:r w:rsidR="00764557" w:rsidRPr="000A7F06">
        <w:rPr>
          <w:rFonts w:eastAsia="Times New Roman" w:cs="Times New Roman"/>
          <w:szCs w:val="24"/>
        </w:rPr>
        <w:t xml:space="preserve">and physical protection measures </w:t>
      </w:r>
      <w:r>
        <w:rPr>
          <w:rFonts w:eastAsia="Times New Roman" w:cs="Times New Roman"/>
          <w:szCs w:val="24"/>
        </w:rPr>
        <w:t>are</w:t>
      </w:r>
      <w:r w:rsidR="00764557" w:rsidRPr="000A7F06">
        <w:rPr>
          <w:rFonts w:eastAsia="Times New Roman" w:cs="Times New Roman"/>
          <w:szCs w:val="24"/>
        </w:rPr>
        <w:t xml:space="preserve"> designed and implemented in a manner that they do not compromise each other</w:t>
      </w:r>
      <w:r>
        <w:rPr>
          <w:rFonts w:eastAsia="Times New Roman" w:cs="Times New Roman"/>
          <w:szCs w:val="24"/>
        </w:rPr>
        <w:t>; and</w:t>
      </w:r>
    </w:p>
    <w:p w14:paraId="4DD08166" w14:textId="051AD84D" w:rsidR="008745FE" w:rsidRPr="002165C6" w:rsidRDefault="00764557" w:rsidP="00B30767">
      <w:pPr>
        <w:pStyle w:val="ListParagraph"/>
        <w:numPr>
          <w:ilvl w:val="0"/>
          <w:numId w:val="226"/>
        </w:numPr>
        <w:spacing w:line="360" w:lineRule="auto"/>
      </w:pPr>
      <w:r w:rsidRPr="000A7F06">
        <w:rPr>
          <w:rFonts w:eastAsia="Times New Roman" w:cs="Times New Roman"/>
          <w:szCs w:val="24"/>
        </w:rPr>
        <w:t>establish mechanisms to resolve potential conflicts and to manage safety and physical protection interfaces.</w:t>
      </w:r>
    </w:p>
    <w:p w14:paraId="7BC5E9B7" w14:textId="40D71B83" w:rsidR="002C6F14" w:rsidRPr="00746FF7" w:rsidRDefault="00041EAA" w:rsidP="00B30767">
      <w:pPr>
        <w:spacing w:line="360" w:lineRule="auto"/>
        <w:jc w:val="both"/>
        <w:rPr>
          <w:rFonts w:eastAsia="Times New Roman" w:cs="Times New Roman"/>
          <w:szCs w:val="24"/>
        </w:rPr>
      </w:pPr>
      <w:r>
        <w:rPr>
          <w:rFonts w:eastAsia="Times New Roman" w:cs="Times New Roman"/>
          <w:szCs w:val="24"/>
        </w:rPr>
        <w:t xml:space="preserve">(2) </w:t>
      </w:r>
      <w:r w:rsidR="004B4C8C">
        <w:rPr>
          <w:rFonts w:eastAsia="Times New Roman" w:cs="Times New Roman"/>
          <w:szCs w:val="24"/>
        </w:rPr>
        <w:t>The authorised person shall ensure that a</w:t>
      </w:r>
      <w:r w:rsidR="00764557" w:rsidRPr="00746FF7">
        <w:rPr>
          <w:rFonts w:eastAsia="Times New Roman" w:cs="Times New Roman"/>
          <w:szCs w:val="24"/>
        </w:rPr>
        <w:t xml:space="preserve">ll reasonable precautions </w:t>
      </w:r>
      <w:r w:rsidR="004B4C8C">
        <w:rPr>
          <w:rFonts w:eastAsia="Times New Roman" w:cs="Times New Roman"/>
          <w:szCs w:val="24"/>
        </w:rPr>
        <w:t>are</w:t>
      </w:r>
      <w:r w:rsidR="00764557" w:rsidRPr="00746FF7">
        <w:rPr>
          <w:rFonts w:eastAsia="Times New Roman" w:cs="Times New Roman"/>
          <w:szCs w:val="24"/>
        </w:rPr>
        <w:t xml:space="preserve"> taken to prevent individuals from deliberately carrying out </w:t>
      </w:r>
      <w:r w:rsidR="001A0554" w:rsidRPr="00746FF7">
        <w:rPr>
          <w:rFonts w:eastAsia="Times New Roman" w:cs="Times New Roman"/>
          <w:szCs w:val="24"/>
        </w:rPr>
        <w:t>unauthori</w:t>
      </w:r>
      <w:r w:rsidR="001A0554">
        <w:rPr>
          <w:rFonts w:eastAsia="Times New Roman" w:cs="Times New Roman"/>
          <w:szCs w:val="24"/>
        </w:rPr>
        <w:t>s</w:t>
      </w:r>
      <w:r w:rsidR="001A0554" w:rsidRPr="00746FF7">
        <w:rPr>
          <w:rFonts w:eastAsia="Times New Roman" w:cs="Times New Roman"/>
          <w:szCs w:val="24"/>
        </w:rPr>
        <w:t xml:space="preserve">ed </w:t>
      </w:r>
      <w:r w:rsidR="00764557" w:rsidRPr="00746FF7">
        <w:rPr>
          <w:rFonts w:eastAsia="Times New Roman" w:cs="Times New Roman"/>
          <w:szCs w:val="24"/>
        </w:rPr>
        <w:t>actions that could jeopardize safety.</w:t>
      </w:r>
    </w:p>
    <w:p w14:paraId="72A41D38" w14:textId="00323468" w:rsidR="002C6F14" w:rsidRDefault="00764557" w:rsidP="00B30767">
      <w:pPr>
        <w:pStyle w:val="Heading2"/>
      </w:pPr>
      <w:bookmarkStart w:id="35" w:name="_Toc172260222"/>
      <w:r>
        <w:t>Non-Radiation Related Safety Program</w:t>
      </w:r>
      <w:r w:rsidR="001A0554">
        <w:t>me</w:t>
      </w:r>
      <w:r>
        <w:t>.</w:t>
      </w:r>
      <w:bookmarkEnd w:id="35"/>
    </w:p>
    <w:p w14:paraId="46BD0F63" w14:textId="0962B202" w:rsidR="004B4C8C" w:rsidRDefault="002165C6" w:rsidP="00B30767">
      <w:pPr>
        <w:spacing w:line="360" w:lineRule="auto"/>
        <w:rPr>
          <w:rFonts w:eastAsia="Times New Roman" w:cs="Times New Roman"/>
          <w:szCs w:val="24"/>
        </w:rPr>
      </w:pPr>
      <w:r w:rsidRPr="00746FF7">
        <w:rPr>
          <w:rFonts w:eastAsia="Times New Roman" w:cs="Times New Roman"/>
          <w:b/>
          <w:bCs/>
          <w:szCs w:val="24"/>
        </w:rPr>
        <w:t>26.</w:t>
      </w:r>
      <w:r w:rsidR="00893900">
        <w:rPr>
          <w:rFonts w:eastAsia="Times New Roman" w:cs="Times New Roman"/>
          <w:szCs w:val="24"/>
        </w:rPr>
        <w:t xml:space="preserve"> </w:t>
      </w:r>
      <w:r w:rsidR="004A38CD" w:rsidRPr="00746FF7">
        <w:rPr>
          <w:rFonts w:eastAsia="Times New Roman" w:cs="Times New Roman"/>
          <w:szCs w:val="24"/>
        </w:rPr>
        <w:t>The</w:t>
      </w:r>
      <w:r w:rsidR="00764557" w:rsidRPr="00746FF7">
        <w:rPr>
          <w:rFonts w:eastAsia="Times New Roman" w:cs="Times New Roman"/>
          <w:szCs w:val="24"/>
        </w:rPr>
        <w:t xml:space="preserve"> </w:t>
      </w:r>
      <w:r w:rsidR="004B4C8C">
        <w:rPr>
          <w:rFonts w:eastAsia="Times New Roman" w:cs="Times New Roman"/>
          <w:szCs w:val="24"/>
        </w:rPr>
        <w:t xml:space="preserve">authorised person shall ensure that </w:t>
      </w:r>
    </w:p>
    <w:p w14:paraId="17ECBE7D" w14:textId="471F8AB2" w:rsidR="008745FE" w:rsidRPr="000A7F06" w:rsidRDefault="00764557" w:rsidP="00B30767">
      <w:pPr>
        <w:pStyle w:val="ListParagraph"/>
        <w:numPr>
          <w:ilvl w:val="0"/>
          <w:numId w:val="227"/>
        </w:numPr>
        <w:spacing w:line="360" w:lineRule="auto"/>
      </w:pPr>
      <w:r w:rsidRPr="000A7F06">
        <w:rPr>
          <w:rFonts w:eastAsia="Times New Roman" w:cs="Times New Roman"/>
          <w:szCs w:val="24"/>
        </w:rPr>
        <w:t xml:space="preserve">plant management establish and implement a </w:t>
      </w:r>
      <w:r w:rsidR="004B4C8C" w:rsidRPr="000A7F06">
        <w:rPr>
          <w:rFonts w:eastAsia="Times New Roman" w:cs="Times New Roman"/>
          <w:szCs w:val="24"/>
        </w:rPr>
        <w:t xml:space="preserve">non-radiation related safety </w:t>
      </w:r>
      <w:r w:rsidRPr="000A7F06">
        <w:rPr>
          <w:rFonts w:eastAsia="Times New Roman" w:cs="Times New Roman"/>
          <w:szCs w:val="24"/>
        </w:rPr>
        <w:t>program</w:t>
      </w:r>
      <w:r w:rsidR="001A0554">
        <w:rPr>
          <w:rFonts w:eastAsia="Times New Roman" w:cs="Times New Roman"/>
          <w:szCs w:val="24"/>
        </w:rPr>
        <w:t>me</w:t>
      </w:r>
      <w:r w:rsidRPr="000A7F06">
        <w:rPr>
          <w:rFonts w:eastAsia="Times New Roman" w:cs="Times New Roman"/>
          <w:szCs w:val="24"/>
        </w:rPr>
        <w:t xml:space="preserve"> to ensure that safety related risks associated with non-radiation related hazards to personnel involved in activities at the plant are kept as low as reasonably </w:t>
      </w:r>
      <w:proofErr w:type="gramStart"/>
      <w:r w:rsidRPr="000A7F06">
        <w:rPr>
          <w:rFonts w:eastAsia="Times New Roman" w:cs="Times New Roman"/>
          <w:szCs w:val="24"/>
        </w:rPr>
        <w:t>achievable</w:t>
      </w:r>
      <w:r w:rsidR="004B4C8C">
        <w:rPr>
          <w:rFonts w:eastAsia="Times New Roman" w:cs="Times New Roman"/>
          <w:szCs w:val="24"/>
        </w:rPr>
        <w:t>;</w:t>
      </w:r>
      <w:proofErr w:type="gramEnd"/>
    </w:p>
    <w:p w14:paraId="414E7248" w14:textId="579EEF1A" w:rsidR="004B4C8C" w:rsidRPr="000A7F06" w:rsidRDefault="004B4C8C" w:rsidP="00B30767">
      <w:pPr>
        <w:pStyle w:val="ListParagraph"/>
        <w:numPr>
          <w:ilvl w:val="0"/>
          <w:numId w:val="227"/>
        </w:numPr>
        <w:spacing w:line="360" w:lineRule="auto"/>
      </w:pPr>
      <w:r>
        <w:rPr>
          <w:rFonts w:eastAsia="Times New Roman" w:cs="Times New Roman"/>
          <w:szCs w:val="24"/>
        </w:rPr>
        <w:t>plant management ensure that the</w:t>
      </w:r>
      <w:r w:rsidR="00764557" w:rsidRPr="004B4C8C">
        <w:rPr>
          <w:rFonts w:eastAsia="Times New Roman" w:cs="Times New Roman"/>
          <w:szCs w:val="24"/>
        </w:rPr>
        <w:t xml:space="preserve"> non-radiation related safety program</w:t>
      </w:r>
      <w:r w:rsidR="001A0554">
        <w:rPr>
          <w:rFonts w:eastAsia="Times New Roman" w:cs="Times New Roman"/>
          <w:szCs w:val="24"/>
        </w:rPr>
        <w:t>me</w:t>
      </w:r>
      <w:r w:rsidR="00764557" w:rsidRPr="004B4C8C">
        <w:rPr>
          <w:rFonts w:eastAsia="Times New Roman" w:cs="Times New Roman"/>
          <w:szCs w:val="24"/>
        </w:rPr>
        <w:t xml:space="preserve"> include </w:t>
      </w:r>
    </w:p>
    <w:p w14:paraId="7216C0D3" w14:textId="062623A7" w:rsidR="004B4C8C" w:rsidRPr="000A7F06" w:rsidRDefault="00764557" w:rsidP="00B30767">
      <w:pPr>
        <w:pStyle w:val="ListParagraph"/>
        <w:numPr>
          <w:ilvl w:val="1"/>
          <w:numId w:val="227"/>
        </w:numPr>
        <w:spacing w:line="360" w:lineRule="auto"/>
      </w:pPr>
      <w:r w:rsidRPr="004B4C8C">
        <w:rPr>
          <w:rFonts w:eastAsia="Times New Roman" w:cs="Times New Roman"/>
          <w:szCs w:val="24"/>
        </w:rPr>
        <w:t xml:space="preserve">arrangements for the planning, implementation, monitoring and review of the relevant preventive and protective </w:t>
      </w:r>
      <w:proofErr w:type="gramStart"/>
      <w:r w:rsidR="00BC575C" w:rsidRPr="004B4C8C">
        <w:rPr>
          <w:rFonts w:eastAsia="Times New Roman" w:cs="Times New Roman"/>
          <w:szCs w:val="24"/>
        </w:rPr>
        <w:t>measures</w:t>
      </w:r>
      <w:r w:rsidR="001A0554">
        <w:rPr>
          <w:rFonts w:eastAsia="Times New Roman" w:cs="Times New Roman"/>
          <w:szCs w:val="24"/>
        </w:rPr>
        <w:t>;</w:t>
      </w:r>
      <w:proofErr w:type="gramEnd"/>
    </w:p>
    <w:p w14:paraId="5AD08476" w14:textId="231557EA" w:rsidR="004B4C8C" w:rsidRPr="000A7F06" w:rsidRDefault="00764557" w:rsidP="00B30767">
      <w:pPr>
        <w:pStyle w:val="ListParagraph"/>
        <w:numPr>
          <w:ilvl w:val="1"/>
          <w:numId w:val="227"/>
        </w:numPr>
        <w:spacing w:line="360" w:lineRule="auto"/>
      </w:pPr>
      <w:r w:rsidRPr="004B4C8C">
        <w:rPr>
          <w:rFonts w:eastAsia="Times New Roman" w:cs="Times New Roman"/>
          <w:szCs w:val="24"/>
        </w:rPr>
        <w:t xml:space="preserve">it </w:t>
      </w:r>
      <w:r w:rsidR="004B4C8C">
        <w:rPr>
          <w:rFonts w:eastAsia="Times New Roman" w:cs="Times New Roman"/>
          <w:szCs w:val="24"/>
        </w:rPr>
        <w:t>is</w:t>
      </w:r>
      <w:r w:rsidRPr="004B4C8C">
        <w:rPr>
          <w:rFonts w:eastAsia="Times New Roman" w:cs="Times New Roman"/>
          <w:szCs w:val="24"/>
        </w:rPr>
        <w:t xml:space="preserve"> integrated with the nuclear and radiation safety program</w:t>
      </w:r>
      <w:r w:rsidR="001A0554">
        <w:rPr>
          <w:rFonts w:eastAsia="Times New Roman" w:cs="Times New Roman"/>
          <w:szCs w:val="24"/>
        </w:rPr>
        <w:t>me</w:t>
      </w:r>
      <w:r w:rsidR="00893900">
        <w:rPr>
          <w:rFonts w:eastAsia="Times New Roman" w:cs="Times New Roman"/>
          <w:szCs w:val="24"/>
        </w:rPr>
        <w:t>; and</w:t>
      </w:r>
      <w:r w:rsidRPr="004B4C8C">
        <w:rPr>
          <w:rFonts w:eastAsia="Times New Roman" w:cs="Times New Roman"/>
          <w:szCs w:val="24"/>
        </w:rPr>
        <w:t xml:space="preserve"> </w:t>
      </w:r>
    </w:p>
    <w:p w14:paraId="5B35B8E4" w14:textId="00325F17" w:rsidR="00893900" w:rsidRPr="000A7F06" w:rsidRDefault="004B4C8C" w:rsidP="00B30767">
      <w:pPr>
        <w:pStyle w:val="ListParagraph"/>
        <w:numPr>
          <w:ilvl w:val="1"/>
          <w:numId w:val="227"/>
        </w:numPr>
        <w:spacing w:line="360" w:lineRule="auto"/>
      </w:pPr>
      <w:r>
        <w:rPr>
          <w:rFonts w:eastAsia="Times New Roman" w:cs="Times New Roman"/>
          <w:szCs w:val="24"/>
        </w:rPr>
        <w:t xml:space="preserve"> training for a</w:t>
      </w:r>
      <w:r w:rsidR="00764557" w:rsidRPr="004B4C8C">
        <w:rPr>
          <w:rFonts w:eastAsia="Times New Roman" w:cs="Times New Roman"/>
          <w:szCs w:val="24"/>
        </w:rPr>
        <w:t xml:space="preserve">ll personnel, suppliers, </w:t>
      </w:r>
      <w:r w:rsidR="00BC575C" w:rsidRPr="004B4C8C">
        <w:rPr>
          <w:rFonts w:eastAsia="Times New Roman" w:cs="Times New Roman"/>
          <w:szCs w:val="24"/>
        </w:rPr>
        <w:t>contractors,</w:t>
      </w:r>
      <w:r w:rsidR="00764557" w:rsidRPr="004B4C8C">
        <w:rPr>
          <w:rFonts w:eastAsia="Times New Roman" w:cs="Times New Roman"/>
          <w:szCs w:val="24"/>
        </w:rPr>
        <w:t xml:space="preserve"> and visitors (where appropriate)</w:t>
      </w:r>
      <w:r>
        <w:rPr>
          <w:rFonts w:eastAsia="Times New Roman" w:cs="Times New Roman"/>
          <w:szCs w:val="24"/>
        </w:rPr>
        <w:t xml:space="preserve"> </w:t>
      </w:r>
      <w:r w:rsidR="00764557" w:rsidRPr="004B4C8C">
        <w:rPr>
          <w:rFonts w:eastAsia="Times New Roman" w:cs="Times New Roman"/>
          <w:szCs w:val="24"/>
        </w:rPr>
        <w:t>and have the necessary knowledge of the non-radiation related safety program</w:t>
      </w:r>
      <w:r w:rsidR="001A0554">
        <w:rPr>
          <w:rFonts w:eastAsia="Times New Roman" w:cs="Times New Roman"/>
          <w:szCs w:val="24"/>
        </w:rPr>
        <w:t>me</w:t>
      </w:r>
      <w:r w:rsidR="00764557" w:rsidRPr="004B4C8C">
        <w:rPr>
          <w:rFonts w:eastAsia="Times New Roman" w:cs="Times New Roman"/>
          <w:szCs w:val="24"/>
        </w:rPr>
        <w:t xml:space="preserve"> and its interface with the nuclear and radiation safety </w:t>
      </w:r>
      <w:r w:rsidR="00BC575C" w:rsidRPr="004B4C8C">
        <w:rPr>
          <w:rFonts w:eastAsia="Times New Roman" w:cs="Times New Roman"/>
          <w:szCs w:val="24"/>
        </w:rPr>
        <w:t>program</w:t>
      </w:r>
      <w:r w:rsidR="001A0554">
        <w:rPr>
          <w:rFonts w:eastAsia="Times New Roman" w:cs="Times New Roman"/>
          <w:szCs w:val="24"/>
        </w:rPr>
        <w:t>me</w:t>
      </w:r>
      <w:r w:rsidR="00BC575C" w:rsidRPr="004B4C8C">
        <w:rPr>
          <w:rFonts w:eastAsia="Times New Roman" w:cs="Times New Roman"/>
          <w:szCs w:val="24"/>
        </w:rPr>
        <w:t xml:space="preserve"> and</w:t>
      </w:r>
      <w:r w:rsidR="00764557" w:rsidRPr="004B4C8C">
        <w:rPr>
          <w:rFonts w:eastAsia="Times New Roman" w:cs="Times New Roman"/>
          <w:szCs w:val="24"/>
        </w:rPr>
        <w:t xml:space="preserve"> comply with its safety rules and practices</w:t>
      </w:r>
      <w:r w:rsidR="001A0554">
        <w:rPr>
          <w:rFonts w:eastAsia="Times New Roman" w:cs="Times New Roman"/>
          <w:szCs w:val="24"/>
        </w:rPr>
        <w:t>; and</w:t>
      </w:r>
    </w:p>
    <w:p w14:paraId="72A0D501" w14:textId="25D2C8AD" w:rsidR="002C6F14" w:rsidRPr="002165C6" w:rsidRDefault="00764557" w:rsidP="00B30767">
      <w:pPr>
        <w:pStyle w:val="ListParagraph"/>
        <w:numPr>
          <w:ilvl w:val="0"/>
          <w:numId w:val="227"/>
        </w:numPr>
        <w:spacing w:line="360" w:lineRule="auto"/>
      </w:pPr>
      <w:r w:rsidRPr="004B4C8C">
        <w:rPr>
          <w:rFonts w:eastAsia="Times New Roman" w:cs="Times New Roman"/>
          <w:szCs w:val="24"/>
        </w:rPr>
        <w:t xml:space="preserve"> support,</w:t>
      </w:r>
      <w:r w:rsidR="008745FE" w:rsidRPr="004B4C8C">
        <w:rPr>
          <w:rFonts w:eastAsia="Times New Roman" w:cs="Times New Roman"/>
          <w:szCs w:val="24"/>
        </w:rPr>
        <w:t xml:space="preserve"> </w:t>
      </w:r>
      <w:r w:rsidR="00BC575C" w:rsidRPr="002165C6">
        <w:t>guidance,</w:t>
      </w:r>
      <w:r w:rsidRPr="002165C6">
        <w:t xml:space="preserve"> and assistance for plant personnel </w:t>
      </w:r>
      <w:proofErr w:type="gramStart"/>
      <w:r w:rsidRPr="002165C6">
        <w:t>in the area of</w:t>
      </w:r>
      <w:proofErr w:type="gramEnd"/>
      <w:r w:rsidRPr="002165C6">
        <w:t xml:space="preserve"> non-radiation related hazards</w:t>
      </w:r>
      <w:r w:rsidR="00893900">
        <w:t xml:space="preserve"> are provided</w:t>
      </w:r>
      <w:r w:rsidRPr="002165C6">
        <w:t>.</w:t>
      </w:r>
    </w:p>
    <w:p w14:paraId="1F18707D" w14:textId="77777777" w:rsidR="002C6F14" w:rsidRDefault="00764557" w:rsidP="00B30767">
      <w:pPr>
        <w:pStyle w:val="Heading2"/>
      </w:pPr>
      <w:bookmarkStart w:id="36" w:name="_Toc172260223"/>
      <w:r>
        <w:t>Equipment Qualification.</w:t>
      </w:r>
      <w:bookmarkEnd w:id="36"/>
    </w:p>
    <w:p w14:paraId="0F677026" w14:textId="77777777" w:rsidR="00893900" w:rsidRDefault="002165C6" w:rsidP="00B30767">
      <w:pPr>
        <w:spacing w:line="360" w:lineRule="auto"/>
        <w:rPr>
          <w:rFonts w:eastAsia="Times New Roman" w:cs="Times New Roman"/>
          <w:szCs w:val="24"/>
        </w:rPr>
      </w:pPr>
      <w:r w:rsidRPr="00746FF7">
        <w:rPr>
          <w:rFonts w:eastAsia="Times New Roman" w:cs="Times New Roman"/>
          <w:b/>
          <w:bCs/>
          <w:szCs w:val="24"/>
        </w:rPr>
        <w:t>27.</w:t>
      </w:r>
      <w:r w:rsidR="00893900">
        <w:rPr>
          <w:rFonts w:eastAsia="Times New Roman" w:cs="Times New Roman"/>
          <w:b/>
          <w:bCs/>
          <w:szCs w:val="24"/>
        </w:rPr>
        <w:t xml:space="preserve"> </w:t>
      </w:r>
      <w:r>
        <w:rPr>
          <w:rFonts w:eastAsia="Times New Roman" w:cs="Times New Roman"/>
          <w:szCs w:val="24"/>
        </w:rPr>
        <w:t xml:space="preserve">(1) </w:t>
      </w:r>
      <w:r w:rsidR="00764557" w:rsidRPr="00746FF7">
        <w:rPr>
          <w:rFonts w:eastAsia="Times New Roman" w:cs="Times New Roman"/>
          <w:szCs w:val="24"/>
        </w:rPr>
        <w:t xml:space="preserve">The plant management shall ensure that </w:t>
      </w:r>
    </w:p>
    <w:p w14:paraId="1449C6B6" w14:textId="2776A948" w:rsidR="00893900" w:rsidRPr="000A7F06" w:rsidRDefault="00764557" w:rsidP="00B30767">
      <w:pPr>
        <w:pStyle w:val="ListParagraph"/>
        <w:numPr>
          <w:ilvl w:val="0"/>
          <w:numId w:val="228"/>
        </w:numPr>
        <w:spacing w:line="360" w:lineRule="auto"/>
      </w:pPr>
      <w:r w:rsidRPr="000A7F06">
        <w:rPr>
          <w:rFonts w:eastAsia="Times New Roman" w:cs="Times New Roman"/>
          <w:szCs w:val="24"/>
        </w:rPr>
        <w:t xml:space="preserve">a systematic assessment is carried out to provide reliable confirmation that safety related items are capable of </w:t>
      </w:r>
      <w:r w:rsidR="00893900">
        <w:rPr>
          <w:rFonts w:eastAsia="Times New Roman" w:cs="Times New Roman"/>
          <w:szCs w:val="24"/>
        </w:rPr>
        <w:t xml:space="preserve">the </w:t>
      </w:r>
      <w:r w:rsidRPr="000A7F06">
        <w:rPr>
          <w:rFonts w:eastAsia="Times New Roman" w:cs="Times New Roman"/>
          <w:szCs w:val="24"/>
        </w:rPr>
        <w:t>required performance for all operational states and for accident conditions</w:t>
      </w:r>
      <w:r w:rsidR="001A0554">
        <w:rPr>
          <w:rFonts w:eastAsia="Times New Roman" w:cs="Times New Roman"/>
          <w:szCs w:val="24"/>
        </w:rPr>
        <w:t>; and</w:t>
      </w:r>
      <w:r w:rsidR="001A0554" w:rsidRPr="000A7F06">
        <w:rPr>
          <w:rFonts w:eastAsia="Times New Roman" w:cs="Times New Roman"/>
          <w:szCs w:val="24"/>
        </w:rPr>
        <w:t xml:space="preserve"> </w:t>
      </w:r>
    </w:p>
    <w:p w14:paraId="7D80F875" w14:textId="2826424A" w:rsidR="008745FE" w:rsidRPr="002165C6" w:rsidRDefault="00893900" w:rsidP="00B30767">
      <w:pPr>
        <w:pStyle w:val="ListParagraph"/>
        <w:numPr>
          <w:ilvl w:val="0"/>
          <w:numId w:val="228"/>
        </w:numPr>
        <w:spacing w:line="360" w:lineRule="auto"/>
      </w:pPr>
      <w:r>
        <w:rPr>
          <w:rFonts w:eastAsia="Times New Roman" w:cs="Times New Roman"/>
          <w:szCs w:val="24"/>
        </w:rPr>
        <w:lastRenderedPageBreak/>
        <w:t>e</w:t>
      </w:r>
      <w:r w:rsidR="00764557" w:rsidRPr="000A7F06">
        <w:rPr>
          <w:rFonts w:eastAsia="Times New Roman" w:cs="Times New Roman"/>
          <w:szCs w:val="24"/>
        </w:rPr>
        <w:t xml:space="preserve">ffective and practicable methods </w:t>
      </w:r>
      <w:r>
        <w:rPr>
          <w:rFonts w:eastAsia="Times New Roman" w:cs="Times New Roman"/>
          <w:szCs w:val="24"/>
        </w:rPr>
        <w:t>are</w:t>
      </w:r>
      <w:r w:rsidR="00764557" w:rsidRPr="000A7F06">
        <w:rPr>
          <w:rFonts w:eastAsia="Times New Roman" w:cs="Times New Roman"/>
          <w:szCs w:val="24"/>
        </w:rPr>
        <w:t xml:space="preserve"> used to</w:t>
      </w:r>
      <w:r w:rsidR="008745FE" w:rsidRPr="000A7F06">
        <w:rPr>
          <w:rFonts w:eastAsia="Times New Roman" w:cs="Times New Roman"/>
          <w:szCs w:val="24"/>
        </w:rPr>
        <w:t xml:space="preserve"> </w:t>
      </w:r>
      <w:r w:rsidR="00764557" w:rsidRPr="002165C6">
        <w:t>upgrade and preserve equipment qualification.</w:t>
      </w:r>
    </w:p>
    <w:p w14:paraId="6653B1A2" w14:textId="03586BB8" w:rsidR="00893900" w:rsidRDefault="00764557" w:rsidP="00B30767">
      <w:pPr>
        <w:pStyle w:val="ListParagraph"/>
        <w:numPr>
          <w:ilvl w:val="0"/>
          <w:numId w:val="37"/>
        </w:numPr>
        <w:spacing w:line="360" w:lineRule="auto"/>
        <w:rPr>
          <w:rFonts w:eastAsia="Times New Roman" w:cs="Times New Roman"/>
          <w:szCs w:val="24"/>
        </w:rPr>
      </w:pPr>
      <w:r w:rsidRPr="00746FF7">
        <w:rPr>
          <w:rFonts w:eastAsia="Times New Roman" w:cs="Times New Roman"/>
          <w:szCs w:val="24"/>
        </w:rPr>
        <w:t xml:space="preserve">The </w:t>
      </w:r>
      <w:r w:rsidR="008A219F" w:rsidRPr="00746FF7">
        <w:rPr>
          <w:rFonts w:eastAsia="Times New Roman" w:cs="Times New Roman"/>
          <w:szCs w:val="24"/>
        </w:rPr>
        <w:t>authori</w:t>
      </w:r>
      <w:r w:rsidR="00E9441B">
        <w:rPr>
          <w:rFonts w:eastAsia="Times New Roman" w:cs="Times New Roman"/>
          <w:szCs w:val="24"/>
        </w:rPr>
        <w:t>s</w:t>
      </w:r>
      <w:r w:rsidR="008A219F" w:rsidRPr="00746FF7">
        <w:rPr>
          <w:rFonts w:eastAsia="Times New Roman" w:cs="Times New Roman"/>
          <w:szCs w:val="24"/>
        </w:rPr>
        <w:t>ed person</w:t>
      </w:r>
      <w:r w:rsidRPr="00746FF7">
        <w:rPr>
          <w:rFonts w:eastAsia="Times New Roman" w:cs="Times New Roman"/>
          <w:szCs w:val="24"/>
        </w:rPr>
        <w:t xml:space="preserve"> shall </w:t>
      </w:r>
    </w:p>
    <w:p w14:paraId="13300916" w14:textId="1B1D8DDD" w:rsidR="00893900" w:rsidRPr="000A7F06" w:rsidRDefault="00764557" w:rsidP="00B30767">
      <w:pPr>
        <w:pStyle w:val="ListParagraph"/>
        <w:numPr>
          <w:ilvl w:val="1"/>
          <w:numId w:val="37"/>
        </w:numPr>
        <w:spacing w:line="360" w:lineRule="auto"/>
      </w:pPr>
      <w:r w:rsidRPr="00E9441B">
        <w:rPr>
          <w:rFonts w:eastAsia="Times New Roman" w:cs="Times New Roman"/>
          <w:szCs w:val="24"/>
        </w:rPr>
        <w:t>establish and implement equipment qualification program</w:t>
      </w:r>
      <w:r w:rsidR="001A0554">
        <w:rPr>
          <w:rFonts w:eastAsia="Times New Roman" w:cs="Times New Roman"/>
          <w:szCs w:val="24"/>
        </w:rPr>
        <w:t>me</w:t>
      </w:r>
      <w:r w:rsidRPr="00E9441B">
        <w:rPr>
          <w:rFonts w:eastAsia="Times New Roman" w:cs="Times New Roman"/>
          <w:szCs w:val="24"/>
        </w:rPr>
        <w:t xml:space="preserve"> to confirm and maintain required equipment qualification throughout the design life of the plant including initial phases of design, </w:t>
      </w:r>
      <w:r w:rsidR="00BC575C" w:rsidRPr="00E9441B">
        <w:rPr>
          <w:rFonts w:eastAsia="Times New Roman" w:cs="Times New Roman"/>
          <w:szCs w:val="24"/>
        </w:rPr>
        <w:t>supply,</w:t>
      </w:r>
      <w:r w:rsidRPr="00E9441B">
        <w:rPr>
          <w:rFonts w:eastAsia="Times New Roman" w:cs="Times New Roman"/>
          <w:szCs w:val="24"/>
        </w:rPr>
        <w:t xml:space="preserve"> and installation of the equipment</w:t>
      </w:r>
      <w:r w:rsidR="00D36558" w:rsidRPr="000A7F06">
        <w:rPr>
          <w:rFonts w:eastAsia="Times New Roman" w:cs="Times New Roman"/>
          <w:szCs w:val="24"/>
        </w:rPr>
        <w:t>; and</w:t>
      </w:r>
      <w:r w:rsidR="00D36558" w:rsidRPr="000A7F06" w:rsidDel="00D36558">
        <w:rPr>
          <w:rFonts w:eastAsia="Times New Roman" w:cs="Times New Roman"/>
          <w:szCs w:val="24"/>
        </w:rPr>
        <w:t xml:space="preserve"> </w:t>
      </w:r>
    </w:p>
    <w:p w14:paraId="6A9B37B6" w14:textId="0E490448" w:rsidR="00D36558" w:rsidRPr="002165C6" w:rsidRDefault="00893900" w:rsidP="00B30767">
      <w:pPr>
        <w:pStyle w:val="ListParagraph"/>
        <w:numPr>
          <w:ilvl w:val="1"/>
          <w:numId w:val="37"/>
        </w:numPr>
        <w:spacing w:line="360" w:lineRule="auto"/>
      </w:pPr>
      <w:r>
        <w:rPr>
          <w:rFonts w:eastAsia="Times New Roman" w:cs="Times New Roman"/>
          <w:szCs w:val="24"/>
        </w:rPr>
        <w:t>ensure that t</w:t>
      </w:r>
      <w:r w:rsidR="00764557" w:rsidRPr="00746FF7">
        <w:rPr>
          <w:rFonts w:eastAsia="Times New Roman" w:cs="Times New Roman"/>
          <w:szCs w:val="24"/>
        </w:rPr>
        <w:t>he effectiveness of equipment qualification program</w:t>
      </w:r>
      <w:r w:rsidR="001A0554">
        <w:rPr>
          <w:rFonts w:eastAsia="Times New Roman" w:cs="Times New Roman"/>
          <w:szCs w:val="24"/>
        </w:rPr>
        <w:t>me</w:t>
      </w:r>
      <w:r w:rsidR="00764557" w:rsidRPr="00746FF7">
        <w:rPr>
          <w:rFonts w:eastAsia="Times New Roman" w:cs="Times New Roman"/>
          <w:szCs w:val="24"/>
        </w:rPr>
        <w:t xml:space="preserve"> </w:t>
      </w:r>
      <w:r w:rsidR="00DB26D1">
        <w:rPr>
          <w:rFonts w:eastAsia="Times New Roman" w:cs="Times New Roman"/>
          <w:szCs w:val="24"/>
        </w:rPr>
        <w:t>is</w:t>
      </w:r>
      <w:r w:rsidR="00764557" w:rsidRPr="00746FF7">
        <w:rPr>
          <w:rFonts w:eastAsia="Times New Roman" w:cs="Times New Roman"/>
          <w:szCs w:val="24"/>
        </w:rPr>
        <w:t xml:space="preserve"> periodically reviewed.</w:t>
      </w:r>
    </w:p>
    <w:p w14:paraId="1E7ABF20" w14:textId="252DA616" w:rsidR="00D36558" w:rsidRDefault="00D36558" w:rsidP="00B30767">
      <w:pPr>
        <w:pStyle w:val="ListParagraph"/>
        <w:numPr>
          <w:ilvl w:val="0"/>
          <w:numId w:val="37"/>
        </w:numPr>
        <w:spacing w:line="360" w:lineRule="auto"/>
        <w:rPr>
          <w:rFonts w:eastAsia="Times New Roman" w:cs="Times New Roman"/>
          <w:szCs w:val="24"/>
        </w:rPr>
      </w:pPr>
      <w:r w:rsidRPr="00D36558">
        <w:rPr>
          <w:rFonts w:eastAsia="Times New Roman" w:cs="Times New Roman"/>
          <w:szCs w:val="24"/>
        </w:rPr>
        <w:t xml:space="preserve">The authorised person shall ensure that </w:t>
      </w:r>
    </w:p>
    <w:p w14:paraId="5295863A" w14:textId="08E5B826" w:rsidR="00D36558" w:rsidRDefault="00D36558" w:rsidP="00B30767">
      <w:pPr>
        <w:pStyle w:val="ListParagraph"/>
        <w:numPr>
          <w:ilvl w:val="1"/>
          <w:numId w:val="37"/>
        </w:numPr>
        <w:spacing w:line="360" w:lineRule="auto"/>
        <w:rPr>
          <w:rFonts w:eastAsia="Times New Roman" w:cs="Times New Roman"/>
          <w:szCs w:val="24"/>
        </w:rPr>
      </w:pPr>
      <w:r w:rsidRPr="00D36558">
        <w:rPr>
          <w:rFonts w:eastAsia="Times New Roman" w:cs="Times New Roman"/>
          <w:szCs w:val="24"/>
        </w:rPr>
        <w:t>t</w:t>
      </w:r>
      <w:r w:rsidR="00764557" w:rsidRPr="00D36558">
        <w:rPr>
          <w:rFonts w:eastAsia="Times New Roman" w:cs="Times New Roman"/>
          <w:szCs w:val="24"/>
        </w:rPr>
        <w:t xml:space="preserve">he scope and details of the equipment qualification process, in terms of required inspection areas, methods of non-destructive testing, possible defects inspected for, and required effectiveness of inspection, </w:t>
      </w:r>
      <w:r>
        <w:rPr>
          <w:rFonts w:eastAsia="Times New Roman" w:cs="Times New Roman"/>
          <w:szCs w:val="24"/>
        </w:rPr>
        <w:t>are</w:t>
      </w:r>
      <w:r w:rsidR="00764557" w:rsidRPr="00D36558">
        <w:rPr>
          <w:rFonts w:eastAsia="Times New Roman" w:cs="Times New Roman"/>
          <w:szCs w:val="24"/>
        </w:rPr>
        <w:t xml:space="preserve"> </w:t>
      </w:r>
      <w:r w:rsidR="00BC575C" w:rsidRPr="00D36558">
        <w:rPr>
          <w:rFonts w:eastAsia="Times New Roman" w:cs="Times New Roman"/>
          <w:szCs w:val="24"/>
        </w:rPr>
        <w:t>documented,</w:t>
      </w:r>
      <w:r w:rsidR="00764557" w:rsidRPr="00D36558">
        <w:rPr>
          <w:rFonts w:eastAsia="Times New Roman" w:cs="Times New Roman"/>
          <w:szCs w:val="24"/>
        </w:rPr>
        <w:t xml:space="preserve"> and submitted to the Authority for review and </w:t>
      </w:r>
      <w:r w:rsidR="00DB26D1" w:rsidRPr="00D36558">
        <w:rPr>
          <w:rFonts w:eastAsia="Times New Roman" w:cs="Times New Roman"/>
          <w:szCs w:val="24"/>
        </w:rPr>
        <w:t>approval</w:t>
      </w:r>
      <w:r w:rsidR="001A0554">
        <w:rPr>
          <w:rFonts w:eastAsia="Times New Roman" w:cs="Times New Roman"/>
          <w:szCs w:val="24"/>
        </w:rPr>
        <w:t xml:space="preserve">; and </w:t>
      </w:r>
    </w:p>
    <w:p w14:paraId="7B9B606D" w14:textId="6FD64ED0" w:rsidR="00D36558" w:rsidRPr="00D36558" w:rsidRDefault="00D36558" w:rsidP="00B30767">
      <w:pPr>
        <w:pStyle w:val="ListParagraph"/>
        <w:numPr>
          <w:ilvl w:val="1"/>
          <w:numId w:val="37"/>
        </w:numPr>
        <w:spacing w:line="360" w:lineRule="auto"/>
        <w:rPr>
          <w:rFonts w:eastAsia="Times New Roman" w:cs="Times New Roman"/>
          <w:szCs w:val="24"/>
        </w:rPr>
      </w:pPr>
      <w:r>
        <w:rPr>
          <w:rFonts w:eastAsia="Times New Roman" w:cs="Times New Roman"/>
          <w:szCs w:val="24"/>
        </w:rPr>
        <w:t>r</w:t>
      </w:r>
      <w:r w:rsidR="00764557" w:rsidRPr="00D36558">
        <w:rPr>
          <w:rFonts w:eastAsia="Times New Roman" w:cs="Times New Roman"/>
          <w:szCs w:val="24"/>
        </w:rPr>
        <w:t xml:space="preserve">elevant national and international experience </w:t>
      </w:r>
      <w:r>
        <w:rPr>
          <w:rFonts w:eastAsia="Times New Roman" w:cs="Times New Roman"/>
          <w:szCs w:val="24"/>
        </w:rPr>
        <w:t xml:space="preserve">are </w:t>
      </w:r>
      <w:r w:rsidR="00764557" w:rsidRPr="00D36558">
        <w:rPr>
          <w:rFonts w:eastAsia="Times New Roman" w:cs="Times New Roman"/>
          <w:szCs w:val="24"/>
        </w:rPr>
        <w:t>also considered</w:t>
      </w:r>
      <w:r w:rsidR="001A0554">
        <w:rPr>
          <w:rFonts w:eastAsia="Times New Roman" w:cs="Times New Roman"/>
          <w:szCs w:val="24"/>
        </w:rPr>
        <w:t>.</w:t>
      </w:r>
      <w:r>
        <w:rPr>
          <w:rFonts w:eastAsia="Times New Roman" w:cs="Times New Roman"/>
          <w:szCs w:val="24"/>
        </w:rPr>
        <w:t xml:space="preserve"> </w:t>
      </w:r>
    </w:p>
    <w:p w14:paraId="374F3E9B" w14:textId="398E0685" w:rsidR="00D36558" w:rsidRDefault="00D36558" w:rsidP="00B30767">
      <w:pPr>
        <w:pStyle w:val="ListParagraph"/>
        <w:numPr>
          <w:ilvl w:val="0"/>
          <w:numId w:val="37"/>
        </w:numPr>
        <w:spacing w:line="360" w:lineRule="auto"/>
        <w:rPr>
          <w:rFonts w:eastAsia="Times New Roman" w:cs="Times New Roman"/>
          <w:szCs w:val="24"/>
        </w:rPr>
      </w:pPr>
      <w:r>
        <w:rPr>
          <w:rFonts w:eastAsia="Times New Roman" w:cs="Times New Roman"/>
          <w:szCs w:val="24"/>
        </w:rPr>
        <w:t xml:space="preserve">The authorised person shall ensure that </w:t>
      </w:r>
    </w:p>
    <w:p w14:paraId="62FD99F9" w14:textId="0B9A6692" w:rsidR="00D36558" w:rsidRPr="000A7F06" w:rsidRDefault="00D36558" w:rsidP="00B30767">
      <w:pPr>
        <w:pStyle w:val="ListParagraph"/>
        <w:numPr>
          <w:ilvl w:val="1"/>
          <w:numId w:val="37"/>
        </w:numPr>
        <w:spacing w:line="360" w:lineRule="auto"/>
        <w:rPr>
          <w:rFonts w:eastAsia="Times New Roman" w:cs="Times New Roman"/>
          <w:szCs w:val="24"/>
        </w:rPr>
      </w:pPr>
      <w:r>
        <w:rPr>
          <w:rFonts w:eastAsia="Times New Roman" w:cs="Times New Roman"/>
          <w:szCs w:val="24"/>
        </w:rPr>
        <w:t>t</w:t>
      </w:r>
      <w:r w:rsidR="00F43577" w:rsidRPr="000A7F06">
        <w:rPr>
          <w:rFonts w:eastAsia="Times New Roman" w:cs="Times New Roman"/>
          <w:szCs w:val="24"/>
        </w:rPr>
        <w:t xml:space="preserve">he SSC-qualification programme </w:t>
      </w:r>
      <w:r w:rsidR="00DB26D1" w:rsidRPr="000A7F06">
        <w:rPr>
          <w:rFonts w:eastAsia="Times New Roman" w:cs="Times New Roman"/>
          <w:szCs w:val="24"/>
        </w:rPr>
        <w:t>includes</w:t>
      </w:r>
      <w:r w:rsidR="00F43577" w:rsidRPr="000A7F06">
        <w:rPr>
          <w:rFonts w:eastAsia="Times New Roman" w:cs="Times New Roman"/>
          <w:szCs w:val="24"/>
        </w:rPr>
        <w:t xml:space="preserve"> collection, </w:t>
      </w:r>
      <w:r w:rsidR="00DB26D1" w:rsidRPr="000A7F06">
        <w:rPr>
          <w:rFonts w:eastAsia="Times New Roman" w:cs="Times New Roman"/>
          <w:szCs w:val="24"/>
        </w:rPr>
        <w:t>documentation,</w:t>
      </w:r>
      <w:r w:rsidR="00F43577" w:rsidRPr="000A7F06">
        <w:rPr>
          <w:rFonts w:eastAsia="Times New Roman" w:cs="Times New Roman"/>
          <w:szCs w:val="24"/>
        </w:rPr>
        <w:t xml:space="preserve"> and maintenance of information to confirm the capability of SSCs to achieve their design functions over the entire design service </w:t>
      </w:r>
      <w:proofErr w:type="gramStart"/>
      <w:r w:rsidR="00DB26D1" w:rsidRPr="000A7F06">
        <w:rPr>
          <w:rFonts w:eastAsia="Times New Roman" w:cs="Times New Roman"/>
          <w:szCs w:val="24"/>
        </w:rPr>
        <w:t>life</w:t>
      </w:r>
      <w:r w:rsidR="001A0554">
        <w:rPr>
          <w:rFonts w:eastAsia="Times New Roman" w:cs="Times New Roman"/>
          <w:szCs w:val="24"/>
        </w:rPr>
        <w:t>;</w:t>
      </w:r>
      <w:proofErr w:type="gramEnd"/>
    </w:p>
    <w:p w14:paraId="775E6A78" w14:textId="4B55FD74" w:rsidR="00D36558" w:rsidRDefault="00D36558" w:rsidP="00B30767">
      <w:pPr>
        <w:pStyle w:val="ListParagraph"/>
        <w:numPr>
          <w:ilvl w:val="1"/>
          <w:numId w:val="37"/>
        </w:numPr>
        <w:spacing w:line="360" w:lineRule="auto"/>
        <w:rPr>
          <w:rFonts w:eastAsia="Times New Roman" w:cs="Times New Roman"/>
          <w:szCs w:val="24"/>
        </w:rPr>
      </w:pPr>
      <w:r>
        <w:rPr>
          <w:rFonts w:eastAsia="Times New Roman" w:cs="Times New Roman"/>
          <w:szCs w:val="24"/>
        </w:rPr>
        <w:t>t</w:t>
      </w:r>
      <w:r w:rsidR="00F43577" w:rsidRPr="000A7F06">
        <w:rPr>
          <w:rFonts w:eastAsia="Times New Roman" w:cs="Times New Roman"/>
          <w:szCs w:val="24"/>
        </w:rPr>
        <w:t xml:space="preserve">he qualification programme </w:t>
      </w:r>
      <w:r w:rsidR="00DB26D1" w:rsidRPr="000A7F06">
        <w:rPr>
          <w:rFonts w:eastAsia="Times New Roman" w:cs="Times New Roman"/>
          <w:szCs w:val="24"/>
        </w:rPr>
        <w:t>considers</w:t>
      </w:r>
      <w:r w:rsidR="00F43577" w:rsidRPr="000A7F06">
        <w:rPr>
          <w:rFonts w:eastAsia="Times New Roman" w:cs="Times New Roman"/>
          <w:szCs w:val="24"/>
        </w:rPr>
        <w:t xml:space="preserve"> operating conditions such as vibration, temperature, pressure, water-jet impacts, electromagnetic disturbances, irradiation, moisture, </w:t>
      </w:r>
      <w:r w:rsidR="00BC575C" w:rsidRPr="000A7F06">
        <w:rPr>
          <w:rFonts w:eastAsia="Times New Roman" w:cs="Times New Roman"/>
          <w:szCs w:val="24"/>
        </w:rPr>
        <w:t>earthquake,</w:t>
      </w:r>
      <w:r w:rsidR="00F43577" w:rsidRPr="000A7F06">
        <w:rPr>
          <w:rFonts w:eastAsia="Times New Roman" w:cs="Times New Roman"/>
          <w:szCs w:val="24"/>
        </w:rPr>
        <w:t xml:space="preserve"> and combinations </w:t>
      </w:r>
      <w:proofErr w:type="gramStart"/>
      <w:r w:rsidR="00DB26D1" w:rsidRPr="000A7F06">
        <w:rPr>
          <w:rFonts w:eastAsia="Times New Roman" w:cs="Times New Roman"/>
          <w:szCs w:val="24"/>
        </w:rPr>
        <w:t>thereof</w:t>
      </w:r>
      <w:r w:rsidR="001A0554">
        <w:rPr>
          <w:rFonts w:eastAsia="Times New Roman" w:cs="Times New Roman"/>
          <w:szCs w:val="24"/>
        </w:rPr>
        <w:t>;</w:t>
      </w:r>
      <w:proofErr w:type="gramEnd"/>
      <w:r w:rsidR="001A0554" w:rsidRPr="000A7F06">
        <w:rPr>
          <w:rFonts w:eastAsia="Times New Roman" w:cs="Times New Roman"/>
          <w:szCs w:val="24"/>
        </w:rPr>
        <w:t xml:space="preserve"> </w:t>
      </w:r>
    </w:p>
    <w:p w14:paraId="49200208" w14:textId="752FA2A3" w:rsidR="00D36558" w:rsidRDefault="00D36558" w:rsidP="00B30767">
      <w:pPr>
        <w:pStyle w:val="ListParagraph"/>
        <w:numPr>
          <w:ilvl w:val="1"/>
          <w:numId w:val="37"/>
        </w:numPr>
        <w:spacing w:line="360" w:lineRule="auto"/>
        <w:rPr>
          <w:rFonts w:eastAsia="Times New Roman" w:cs="Times New Roman"/>
          <w:szCs w:val="24"/>
        </w:rPr>
      </w:pPr>
      <w:r>
        <w:rPr>
          <w:rFonts w:eastAsia="Times New Roman" w:cs="Times New Roman"/>
          <w:szCs w:val="24"/>
        </w:rPr>
        <w:t>o</w:t>
      </w:r>
      <w:r w:rsidR="00F43577" w:rsidRPr="000A7F06">
        <w:rPr>
          <w:rFonts w:eastAsia="Times New Roman" w:cs="Times New Roman"/>
          <w:szCs w:val="24"/>
        </w:rPr>
        <w:t xml:space="preserve">perating conditions cover </w:t>
      </w:r>
    </w:p>
    <w:p w14:paraId="7FEA2874" w14:textId="3CE92AD3" w:rsidR="00D36558" w:rsidRDefault="00F43577" w:rsidP="00B30767">
      <w:pPr>
        <w:pStyle w:val="ListParagraph"/>
        <w:numPr>
          <w:ilvl w:val="3"/>
          <w:numId w:val="37"/>
        </w:numPr>
        <w:spacing w:line="360" w:lineRule="auto"/>
        <w:rPr>
          <w:rFonts w:eastAsia="Times New Roman" w:cs="Times New Roman"/>
          <w:szCs w:val="24"/>
        </w:rPr>
      </w:pPr>
      <w:r w:rsidRPr="000A7F06">
        <w:rPr>
          <w:rFonts w:eastAsia="Times New Roman" w:cs="Times New Roman"/>
          <w:szCs w:val="24"/>
        </w:rPr>
        <w:t xml:space="preserve">normal operating conditions over the entire design service </w:t>
      </w:r>
      <w:proofErr w:type="gramStart"/>
      <w:r w:rsidRPr="000A7F06">
        <w:rPr>
          <w:rFonts w:eastAsia="Times New Roman" w:cs="Times New Roman"/>
          <w:szCs w:val="24"/>
        </w:rPr>
        <w:t>life</w:t>
      </w:r>
      <w:r w:rsidR="001A0554">
        <w:rPr>
          <w:rFonts w:eastAsia="Times New Roman" w:cs="Times New Roman"/>
          <w:szCs w:val="24"/>
        </w:rPr>
        <w:t>;</w:t>
      </w:r>
      <w:proofErr w:type="gramEnd"/>
    </w:p>
    <w:p w14:paraId="7822F8B8" w14:textId="77777777" w:rsidR="00D36558" w:rsidRDefault="00F43577" w:rsidP="00B30767">
      <w:pPr>
        <w:pStyle w:val="ListParagraph"/>
        <w:numPr>
          <w:ilvl w:val="3"/>
          <w:numId w:val="37"/>
        </w:numPr>
        <w:spacing w:line="360" w:lineRule="auto"/>
        <w:rPr>
          <w:rFonts w:eastAsia="Times New Roman" w:cs="Times New Roman"/>
          <w:szCs w:val="24"/>
        </w:rPr>
      </w:pPr>
      <w:r w:rsidRPr="000A7F06">
        <w:rPr>
          <w:rFonts w:eastAsia="Times New Roman" w:cs="Times New Roman"/>
          <w:szCs w:val="24"/>
        </w:rPr>
        <w:t>conditions of abnormal operation</w:t>
      </w:r>
      <w:r w:rsidR="00D36558">
        <w:rPr>
          <w:rFonts w:eastAsia="Times New Roman" w:cs="Times New Roman"/>
          <w:szCs w:val="24"/>
        </w:rPr>
        <w:t>;</w:t>
      </w:r>
      <w:r w:rsidRPr="000A7F06">
        <w:rPr>
          <w:rFonts w:eastAsia="Times New Roman" w:cs="Times New Roman"/>
          <w:szCs w:val="24"/>
        </w:rPr>
        <w:t xml:space="preserve"> and </w:t>
      </w:r>
    </w:p>
    <w:p w14:paraId="1E66D652" w14:textId="581CB8C4" w:rsidR="00F43577" w:rsidRDefault="00D36558" w:rsidP="00B30767">
      <w:pPr>
        <w:pStyle w:val="ListParagraph"/>
        <w:numPr>
          <w:ilvl w:val="3"/>
          <w:numId w:val="37"/>
        </w:numPr>
        <w:spacing w:line="360" w:lineRule="auto"/>
        <w:rPr>
          <w:rFonts w:eastAsia="Times New Roman" w:cs="Times New Roman"/>
          <w:szCs w:val="24"/>
        </w:rPr>
      </w:pPr>
      <w:r>
        <w:rPr>
          <w:rFonts w:eastAsia="Times New Roman" w:cs="Times New Roman"/>
          <w:szCs w:val="24"/>
        </w:rPr>
        <w:t xml:space="preserve"> </w:t>
      </w:r>
      <w:r w:rsidR="00F43577" w:rsidRPr="000A7F06">
        <w:rPr>
          <w:rFonts w:eastAsia="Times New Roman" w:cs="Times New Roman"/>
          <w:szCs w:val="24"/>
        </w:rPr>
        <w:t xml:space="preserve">the conditions during accidents for those SSCs that are necessary for monitoring or controlling </w:t>
      </w:r>
      <w:proofErr w:type="gramStart"/>
      <w:r w:rsidR="00BC575C" w:rsidRPr="000A7F06">
        <w:rPr>
          <w:rFonts w:eastAsia="Times New Roman" w:cs="Times New Roman"/>
          <w:szCs w:val="24"/>
        </w:rPr>
        <w:t>emergency</w:t>
      </w:r>
      <w:r w:rsidR="001A0554">
        <w:rPr>
          <w:rFonts w:eastAsia="Times New Roman" w:cs="Times New Roman"/>
          <w:szCs w:val="24"/>
        </w:rPr>
        <w:t>;</w:t>
      </w:r>
      <w:proofErr w:type="gramEnd"/>
    </w:p>
    <w:p w14:paraId="4E8F2367" w14:textId="2CF3C679" w:rsidR="00F43577" w:rsidRPr="000A7F06" w:rsidRDefault="00D36558" w:rsidP="00B30767">
      <w:pPr>
        <w:pStyle w:val="ListParagraph"/>
        <w:numPr>
          <w:ilvl w:val="1"/>
          <w:numId w:val="37"/>
        </w:numPr>
        <w:spacing w:line="360" w:lineRule="auto"/>
        <w:rPr>
          <w:rFonts w:eastAsia="Times New Roman" w:cs="Times New Roman"/>
          <w:szCs w:val="24"/>
        </w:rPr>
      </w:pPr>
      <w:r>
        <w:rPr>
          <w:rFonts w:eastAsia="Times New Roman" w:cs="Times New Roman"/>
          <w:szCs w:val="24"/>
        </w:rPr>
        <w:t>t</w:t>
      </w:r>
      <w:r w:rsidR="00F43577" w:rsidRPr="000A7F06">
        <w:rPr>
          <w:rFonts w:eastAsia="Times New Roman" w:cs="Times New Roman"/>
          <w:szCs w:val="24"/>
        </w:rPr>
        <w:t>he qualification program</w:t>
      </w:r>
      <w:r w:rsidR="001A0554">
        <w:rPr>
          <w:rFonts w:eastAsia="Times New Roman" w:cs="Times New Roman"/>
          <w:szCs w:val="24"/>
        </w:rPr>
        <w:t>me</w:t>
      </w:r>
      <w:r w:rsidR="00F43577" w:rsidRPr="000A7F06">
        <w:rPr>
          <w:rFonts w:eastAsia="Times New Roman" w:cs="Times New Roman"/>
          <w:szCs w:val="24"/>
        </w:rPr>
        <w:t xml:space="preserve"> ensure</w:t>
      </w:r>
      <w:r>
        <w:rPr>
          <w:rFonts w:eastAsia="Times New Roman" w:cs="Times New Roman"/>
          <w:szCs w:val="24"/>
        </w:rPr>
        <w:t>s</w:t>
      </w:r>
      <w:r w:rsidR="00F43577" w:rsidRPr="000A7F06">
        <w:rPr>
          <w:rFonts w:eastAsia="Times New Roman" w:cs="Times New Roman"/>
          <w:szCs w:val="24"/>
        </w:rPr>
        <w:t xml:space="preserve"> that SSCs important to safety, in the case of changes, preserve their qualification</w:t>
      </w:r>
      <w:r w:rsidR="00C37018">
        <w:rPr>
          <w:rFonts w:eastAsia="Times New Roman" w:cs="Times New Roman"/>
          <w:szCs w:val="24"/>
        </w:rPr>
        <w:t>.</w:t>
      </w:r>
    </w:p>
    <w:p w14:paraId="0BC64A6F" w14:textId="77777777" w:rsidR="002C6F14" w:rsidRDefault="00764557" w:rsidP="00B30767">
      <w:pPr>
        <w:pStyle w:val="Heading2"/>
      </w:pPr>
      <w:bookmarkStart w:id="37" w:name="_Toc172260224"/>
      <w:r>
        <w:t>Feedback of Operating Experience.</w:t>
      </w:r>
      <w:bookmarkEnd w:id="37"/>
    </w:p>
    <w:p w14:paraId="241FFDBD" w14:textId="3DD5310E" w:rsidR="00C37018" w:rsidRDefault="008A64F0" w:rsidP="00B30767">
      <w:pPr>
        <w:spacing w:line="360" w:lineRule="auto"/>
        <w:rPr>
          <w:rFonts w:eastAsia="Times New Roman" w:cs="Times New Roman"/>
          <w:szCs w:val="24"/>
        </w:rPr>
      </w:pPr>
      <w:r w:rsidRPr="00746FF7">
        <w:rPr>
          <w:rFonts w:eastAsia="Times New Roman" w:cs="Times New Roman"/>
          <w:b/>
          <w:bCs/>
          <w:szCs w:val="24"/>
        </w:rPr>
        <w:t>28.</w:t>
      </w:r>
      <w:r>
        <w:rPr>
          <w:rFonts w:eastAsia="Times New Roman" w:cs="Times New Roman"/>
          <w:szCs w:val="24"/>
        </w:rPr>
        <w:t>(</w:t>
      </w:r>
      <w:r w:rsidR="004A38CD">
        <w:rPr>
          <w:rFonts w:eastAsia="Times New Roman" w:cs="Times New Roman"/>
          <w:szCs w:val="24"/>
        </w:rPr>
        <w:t>1)</w:t>
      </w:r>
      <w:r w:rsidR="004A38CD" w:rsidRPr="00746FF7">
        <w:rPr>
          <w:rFonts w:eastAsia="Times New Roman" w:cs="Times New Roman"/>
          <w:szCs w:val="24"/>
        </w:rPr>
        <w:t xml:space="preserve"> The</w:t>
      </w:r>
      <w:r w:rsidR="00764557" w:rsidRPr="00746FF7">
        <w:rPr>
          <w:rFonts w:eastAsia="Times New Roman" w:cs="Times New Roman"/>
          <w:szCs w:val="24"/>
        </w:rPr>
        <w:t xml:space="preserve"> </w:t>
      </w:r>
      <w:r w:rsidR="008A219F" w:rsidRPr="00746FF7">
        <w:rPr>
          <w:rFonts w:eastAsia="Times New Roman" w:cs="Times New Roman"/>
          <w:szCs w:val="24"/>
        </w:rPr>
        <w:t>authori</w:t>
      </w:r>
      <w:r w:rsidR="00E9441B">
        <w:rPr>
          <w:rFonts w:eastAsia="Times New Roman" w:cs="Times New Roman"/>
          <w:szCs w:val="24"/>
        </w:rPr>
        <w:t>s</w:t>
      </w:r>
      <w:r w:rsidR="008A219F" w:rsidRPr="00746FF7">
        <w:rPr>
          <w:rFonts w:eastAsia="Times New Roman" w:cs="Times New Roman"/>
          <w:szCs w:val="24"/>
        </w:rPr>
        <w:t>ed person</w:t>
      </w:r>
      <w:r w:rsidR="00764557" w:rsidRPr="00746FF7">
        <w:rPr>
          <w:rFonts w:eastAsia="Times New Roman" w:cs="Times New Roman"/>
          <w:szCs w:val="24"/>
        </w:rPr>
        <w:t xml:space="preserve"> shall </w:t>
      </w:r>
    </w:p>
    <w:p w14:paraId="212FE56B" w14:textId="1D1BE6EF" w:rsidR="001B4EA4" w:rsidRPr="000A7F06" w:rsidRDefault="00F6097B" w:rsidP="00B30767">
      <w:pPr>
        <w:pStyle w:val="ListParagraph"/>
        <w:numPr>
          <w:ilvl w:val="0"/>
          <w:numId w:val="229"/>
        </w:numPr>
        <w:spacing w:line="360" w:lineRule="auto"/>
      </w:pPr>
      <w:r>
        <w:lastRenderedPageBreak/>
        <w:t>ensure Operating Experience Feedback (</w:t>
      </w:r>
      <w:r w:rsidR="001B4EA4" w:rsidRPr="001B4EA4">
        <w:t>OEF</w:t>
      </w:r>
      <w:r>
        <w:t>)</w:t>
      </w:r>
      <w:r w:rsidR="001B4EA4" w:rsidRPr="001B4EA4">
        <w:t xml:space="preserve"> programme is implemented and maintained during all the installation lifecycle phases (siting, design, construction, commissioning, operation, </w:t>
      </w:r>
      <w:r w:rsidR="001A0554">
        <w:t xml:space="preserve">modification and </w:t>
      </w:r>
      <w:r w:rsidR="001B4EA4" w:rsidRPr="001B4EA4">
        <w:t>decommissioning</w:t>
      </w:r>
      <w:proofErr w:type="gramStart"/>
      <w:r w:rsidR="001B4EA4" w:rsidRPr="001B4EA4">
        <w:t>)</w:t>
      </w:r>
      <w:r w:rsidR="001A0554">
        <w:t>;</w:t>
      </w:r>
      <w:proofErr w:type="gramEnd"/>
    </w:p>
    <w:p w14:paraId="383CDFE7" w14:textId="6BC07C51" w:rsidR="00C37018" w:rsidRPr="008A64F0" w:rsidRDefault="00764557" w:rsidP="00B30767">
      <w:pPr>
        <w:pStyle w:val="ListParagraph"/>
        <w:numPr>
          <w:ilvl w:val="0"/>
          <w:numId w:val="229"/>
        </w:numPr>
        <w:spacing w:line="360" w:lineRule="auto"/>
      </w:pPr>
      <w:r w:rsidRPr="000A7F06">
        <w:rPr>
          <w:rFonts w:eastAsia="Times New Roman" w:cs="Times New Roman"/>
          <w:szCs w:val="24"/>
        </w:rPr>
        <w:t>establish an operating experience feedback program</w:t>
      </w:r>
      <w:r w:rsidR="00F6097B">
        <w:rPr>
          <w:rFonts w:eastAsia="Times New Roman" w:cs="Times New Roman"/>
          <w:szCs w:val="24"/>
        </w:rPr>
        <w:t>me</w:t>
      </w:r>
      <w:r w:rsidRPr="000A7F06">
        <w:rPr>
          <w:rFonts w:eastAsia="Times New Roman" w:cs="Times New Roman"/>
          <w:szCs w:val="24"/>
        </w:rPr>
        <w:t xml:space="preserve"> to learn from events at the plant and events in the nuclear industry and other industries </w:t>
      </w:r>
      <w:proofErr w:type="gramStart"/>
      <w:r w:rsidR="00DB26D1" w:rsidRPr="000A7F06">
        <w:rPr>
          <w:rFonts w:eastAsia="Times New Roman" w:cs="Times New Roman"/>
          <w:szCs w:val="24"/>
        </w:rPr>
        <w:t>worldwide</w:t>
      </w:r>
      <w:r w:rsidR="001A0554">
        <w:rPr>
          <w:rFonts w:eastAsia="Times New Roman" w:cs="Times New Roman"/>
          <w:szCs w:val="24"/>
        </w:rPr>
        <w:t>;</w:t>
      </w:r>
      <w:proofErr w:type="gramEnd"/>
    </w:p>
    <w:p w14:paraId="72C7E32B" w14:textId="526E1B66" w:rsidR="00C37018" w:rsidRPr="000A7F06" w:rsidRDefault="00C37018" w:rsidP="00B30767">
      <w:pPr>
        <w:pStyle w:val="ListParagraph"/>
        <w:numPr>
          <w:ilvl w:val="0"/>
          <w:numId w:val="229"/>
        </w:numPr>
        <w:spacing w:line="360" w:lineRule="auto"/>
      </w:pPr>
      <w:r>
        <w:rPr>
          <w:rFonts w:eastAsia="Times New Roman" w:cs="Times New Roman"/>
          <w:szCs w:val="24"/>
        </w:rPr>
        <w:t xml:space="preserve">ensure the </w:t>
      </w:r>
      <w:r w:rsidR="00764557" w:rsidRPr="00C37018">
        <w:rPr>
          <w:rFonts w:eastAsia="Times New Roman" w:cs="Times New Roman"/>
          <w:szCs w:val="24"/>
        </w:rPr>
        <w:t>program</w:t>
      </w:r>
      <w:r w:rsidR="001A0554">
        <w:rPr>
          <w:rFonts w:eastAsia="Times New Roman" w:cs="Times New Roman"/>
          <w:szCs w:val="24"/>
        </w:rPr>
        <w:t>me</w:t>
      </w:r>
      <w:r w:rsidR="00764557" w:rsidRPr="00C37018">
        <w:rPr>
          <w:rFonts w:eastAsia="Times New Roman" w:cs="Times New Roman"/>
          <w:szCs w:val="24"/>
        </w:rPr>
        <w:t xml:space="preserve"> cover</w:t>
      </w:r>
      <w:r w:rsidR="001A0554">
        <w:rPr>
          <w:rFonts w:eastAsia="Times New Roman" w:cs="Times New Roman"/>
          <w:szCs w:val="24"/>
        </w:rPr>
        <w:t>s</w:t>
      </w:r>
      <w:r w:rsidR="00764557" w:rsidRPr="00C37018">
        <w:rPr>
          <w:rFonts w:eastAsia="Times New Roman" w:cs="Times New Roman"/>
          <w:szCs w:val="24"/>
        </w:rPr>
        <w:t xml:space="preserve"> reporting, collection, screening, analy</w:t>
      </w:r>
      <w:r w:rsidR="00DB26D1">
        <w:rPr>
          <w:rFonts w:eastAsia="Times New Roman" w:cs="Times New Roman"/>
          <w:szCs w:val="24"/>
        </w:rPr>
        <w:t>s</w:t>
      </w:r>
      <w:r w:rsidR="00764557" w:rsidRPr="00C37018">
        <w:rPr>
          <w:rFonts w:eastAsia="Times New Roman" w:cs="Times New Roman"/>
          <w:szCs w:val="24"/>
        </w:rPr>
        <w:t xml:space="preserve">ing, trending, </w:t>
      </w:r>
      <w:r w:rsidR="00DB26D1" w:rsidRPr="00C37018">
        <w:rPr>
          <w:rFonts w:eastAsia="Times New Roman" w:cs="Times New Roman"/>
          <w:szCs w:val="24"/>
        </w:rPr>
        <w:t>documenting,</w:t>
      </w:r>
      <w:r w:rsidR="00764557" w:rsidRPr="00C37018">
        <w:rPr>
          <w:rFonts w:eastAsia="Times New Roman" w:cs="Times New Roman"/>
          <w:szCs w:val="24"/>
        </w:rPr>
        <w:t xml:space="preserve"> and communicating operating experience at the plant in a systematic </w:t>
      </w:r>
      <w:proofErr w:type="gramStart"/>
      <w:r w:rsidR="00DB26D1" w:rsidRPr="00C37018">
        <w:rPr>
          <w:rFonts w:eastAsia="Times New Roman" w:cs="Times New Roman"/>
          <w:szCs w:val="24"/>
        </w:rPr>
        <w:t>way</w:t>
      </w:r>
      <w:r w:rsidR="001A0554">
        <w:rPr>
          <w:rFonts w:eastAsia="Times New Roman" w:cs="Times New Roman"/>
          <w:szCs w:val="24"/>
        </w:rPr>
        <w:t>;</w:t>
      </w:r>
      <w:proofErr w:type="gramEnd"/>
    </w:p>
    <w:p w14:paraId="0D5759B4" w14:textId="476000AD" w:rsidR="00C37018" w:rsidRPr="000A7F06" w:rsidRDefault="00C37018" w:rsidP="00B30767">
      <w:pPr>
        <w:pStyle w:val="ListParagraph"/>
        <w:numPr>
          <w:ilvl w:val="0"/>
          <w:numId w:val="229"/>
        </w:numPr>
        <w:spacing w:line="360" w:lineRule="auto"/>
      </w:pPr>
      <w:r>
        <w:rPr>
          <w:rFonts w:eastAsia="Times New Roman" w:cs="Times New Roman"/>
          <w:szCs w:val="24"/>
        </w:rPr>
        <w:t>ensure the program</w:t>
      </w:r>
      <w:r w:rsidR="001A0554">
        <w:rPr>
          <w:rFonts w:eastAsia="Times New Roman" w:cs="Times New Roman"/>
          <w:szCs w:val="24"/>
        </w:rPr>
        <w:t>me</w:t>
      </w:r>
      <w:r>
        <w:rPr>
          <w:rFonts w:eastAsia="Times New Roman" w:cs="Times New Roman"/>
          <w:szCs w:val="24"/>
        </w:rPr>
        <w:t xml:space="preserve"> </w:t>
      </w:r>
      <w:r w:rsidR="00764557" w:rsidRPr="00C37018">
        <w:rPr>
          <w:rFonts w:eastAsia="Times New Roman" w:cs="Times New Roman"/>
          <w:szCs w:val="24"/>
        </w:rPr>
        <w:t>obtain</w:t>
      </w:r>
      <w:r w:rsidR="001A0554">
        <w:rPr>
          <w:rFonts w:eastAsia="Times New Roman" w:cs="Times New Roman"/>
          <w:szCs w:val="24"/>
        </w:rPr>
        <w:t>s</w:t>
      </w:r>
      <w:r w:rsidR="00764557" w:rsidRPr="00C37018">
        <w:rPr>
          <w:rFonts w:eastAsia="Times New Roman" w:cs="Times New Roman"/>
          <w:szCs w:val="24"/>
        </w:rPr>
        <w:t xml:space="preserve"> and evaluate</w:t>
      </w:r>
      <w:r w:rsidR="001A0554">
        <w:rPr>
          <w:rFonts w:eastAsia="Times New Roman" w:cs="Times New Roman"/>
          <w:szCs w:val="24"/>
        </w:rPr>
        <w:t>s</w:t>
      </w:r>
      <w:r w:rsidR="00764557" w:rsidRPr="00C37018">
        <w:rPr>
          <w:rFonts w:eastAsia="Times New Roman" w:cs="Times New Roman"/>
          <w:szCs w:val="24"/>
        </w:rPr>
        <w:t xml:space="preserve"> available information on relevant operating experience at other plants to draw and incorporate lessons for its own operations including its emergency </w:t>
      </w:r>
      <w:proofErr w:type="gramStart"/>
      <w:r w:rsidR="00DB26D1" w:rsidRPr="00C37018">
        <w:rPr>
          <w:rFonts w:eastAsia="Times New Roman" w:cs="Times New Roman"/>
          <w:szCs w:val="24"/>
        </w:rPr>
        <w:t>arrangements</w:t>
      </w:r>
      <w:r w:rsidR="001A0554">
        <w:rPr>
          <w:rFonts w:eastAsia="Times New Roman" w:cs="Times New Roman"/>
          <w:szCs w:val="24"/>
        </w:rPr>
        <w:t>;</w:t>
      </w:r>
      <w:proofErr w:type="gramEnd"/>
      <w:r w:rsidR="001A0554" w:rsidRPr="00C37018">
        <w:rPr>
          <w:rFonts w:eastAsia="Times New Roman" w:cs="Times New Roman"/>
          <w:szCs w:val="24"/>
        </w:rPr>
        <w:t xml:space="preserve"> </w:t>
      </w:r>
    </w:p>
    <w:p w14:paraId="78861525" w14:textId="4906C4E3" w:rsidR="00F6097B" w:rsidRPr="000A7F06" w:rsidRDefault="001A0554" w:rsidP="00B30767">
      <w:pPr>
        <w:pStyle w:val="ListParagraph"/>
        <w:numPr>
          <w:ilvl w:val="0"/>
          <w:numId w:val="229"/>
        </w:numPr>
        <w:spacing w:line="360" w:lineRule="auto"/>
      </w:pPr>
      <w:r>
        <w:rPr>
          <w:rFonts w:eastAsia="Times New Roman" w:cs="Times New Roman"/>
          <w:szCs w:val="24"/>
        </w:rPr>
        <w:t>d</w:t>
      </w:r>
      <w:r w:rsidRPr="00F6097B">
        <w:rPr>
          <w:rFonts w:eastAsia="Times New Roman" w:cs="Times New Roman"/>
          <w:szCs w:val="24"/>
        </w:rPr>
        <w:t xml:space="preserve">ocument </w:t>
      </w:r>
      <w:r w:rsidR="00F6097B" w:rsidRPr="00F6097B">
        <w:rPr>
          <w:rFonts w:eastAsia="Times New Roman" w:cs="Times New Roman"/>
          <w:szCs w:val="24"/>
        </w:rPr>
        <w:t xml:space="preserve">and keep </w:t>
      </w:r>
      <w:r w:rsidR="00F6097B">
        <w:rPr>
          <w:rFonts w:eastAsia="Times New Roman" w:cs="Times New Roman"/>
          <w:szCs w:val="24"/>
        </w:rPr>
        <w:t>Operating Experience (</w:t>
      </w:r>
      <w:r w:rsidR="00F6097B" w:rsidRPr="00F6097B">
        <w:rPr>
          <w:rFonts w:eastAsia="Times New Roman" w:cs="Times New Roman"/>
          <w:szCs w:val="24"/>
        </w:rPr>
        <w:t>OE</w:t>
      </w:r>
      <w:r w:rsidR="00F6097B">
        <w:rPr>
          <w:rFonts w:eastAsia="Times New Roman" w:cs="Times New Roman"/>
          <w:szCs w:val="24"/>
        </w:rPr>
        <w:t>)</w:t>
      </w:r>
      <w:r w:rsidR="00F6097B" w:rsidRPr="00F6097B">
        <w:rPr>
          <w:rFonts w:eastAsia="Times New Roman" w:cs="Times New Roman"/>
          <w:szCs w:val="24"/>
        </w:rPr>
        <w:t xml:space="preserve"> gathered from </w:t>
      </w:r>
    </w:p>
    <w:p w14:paraId="4CC9CF4B" w14:textId="23BC22B7" w:rsidR="00F6097B" w:rsidRPr="000A7F06" w:rsidRDefault="00F6097B" w:rsidP="00B30767">
      <w:pPr>
        <w:pStyle w:val="ListParagraph"/>
        <w:numPr>
          <w:ilvl w:val="1"/>
          <w:numId w:val="229"/>
        </w:numPr>
        <w:spacing w:line="360" w:lineRule="auto"/>
      </w:pPr>
      <w:r w:rsidRPr="00F6097B">
        <w:rPr>
          <w:rFonts w:eastAsia="Times New Roman" w:cs="Times New Roman"/>
          <w:szCs w:val="24"/>
        </w:rPr>
        <w:t xml:space="preserve">normal and abnormal </w:t>
      </w:r>
      <w:proofErr w:type="gramStart"/>
      <w:r w:rsidR="00DB26D1" w:rsidRPr="00F6097B">
        <w:rPr>
          <w:rFonts w:eastAsia="Times New Roman" w:cs="Times New Roman"/>
          <w:szCs w:val="24"/>
        </w:rPr>
        <w:t>operation</w:t>
      </w:r>
      <w:r w:rsidR="001A0554">
        <w:rPr>
          <w:rFonts w:eastAsia="Times New Roman" w:cs="Times New Roman"/>
          <w:szCs w:val="24"/>
        </w:rPr>
        <w:t>;</w:t>
      </w:r>
      <w:proofErr w:type="gramEnd"/>
      <w:r w:rsidRPr="00F6097B">
        <w:rPr>
          <w:rFonts w:eastAsia="Times New Roman" w:cs="Times New Roman"/>
          <w:szCs w:val="24"/>
        </w:rPr>
        <w:t xml:space="preserve"> </w:t>
      </w:r>
    </w:p>
    <w:p w14:paraId="6A3FA582" w14:textId="038C8FB0" w:rsidR="00F6097B" w:rsidRPr="000A7F06" w:rsidRDefault="00F6097B" w:rsidP="00B30767">
      <w:pPr>
        <w:pStyle w:val="ListParagraph"/>
        <w:numPr>
          <w:ilvl w:val="1"/>
          <w:numId w:val="229"/>
        </w:numPr>
        <w:spacing w:line="360" w:lineRule="auto"/>
      </w:pPr>
      <w:r w:rsidRPr="00F6097B">
        <w:rPr>
          <w:rFonts w:eastAsia="Times New Roman" w:cs="Times New Roman"/>
          <w:szCs w:val="24"/>
        </w:rPr>
        <w:t xml:space="preserve">analysis of operating </w:t>
      </w:r>
      <w:proofErr w:type="gramStart"/>
      <w:r w:rsidR="00DB26D1" w:rsidRPr="00F6097B">
        <w:rPr>
          <w:rFonts w:eastAsia="Times New Roman" w:cs="Times New Roman"/>
          <w:szCs w:val="24"/>
        </w:rPr>
        <w:t>experience</w:t>
      </w:r>
      <w:r w:rsidR="001A0554">
        <w:rPr>
          <w:rFonts w:eastAsia="Times New Roman" w:cs="Times New Roman"/>
          <w:szCs w:val="24"/>
        </w:rPr>
        <w:t>;</w:t>
      </w:r>
      <w:proofErr w:type="gramEnd"/>
      <w:r w:rsidRPr="00F6097B">
        <w:rPr>
          <w:rFonts w:eastAsia="Times New Roman" w:cs="Times New Roman"/>
          <w:szCs w:val="24"/>
        </w:rPr>
        <w:t xml:space="preserve"> </w:t>
      </w:r>
    </w:p>
    <w:p w14:paraId="66A93F1B" w14:textId="4271182C" w:rsidR="00F6097B" w:rsidRPr="000A7F06" w:rsidRDefault="00F6097B" w:rsidP="00B30767">
      <w:pPr>
        <w:pStyle w:val="ListParagraph"/>
        <w:numPr>
          <w:ilvl w:val="1"/>
          <w:numId w:val="229"/>
        </w:numPr>
        <w:spacing w:line="360" w:lineRule="auto"/>
      </w:pPr>
      <w:r>
        <w:rPr>
          <w:rFonts w:eastAsia="Times New Roman" w:cs="Times New Roman"/>
          <w:szCs w:val="24"/>
        </w:rPr>
        <w:t xml:space="preserve"> </w:t>
      </w:r>
      <w:r w:rsidRPr="00F6097B">
        <w:rPr>
          <w:rFonts w:eastAsia="Times New Roman" w:cs="Times New Roman"/>
          <w:szCs w:val="24"/>
        </w:rPr>
        <w:t xml:space="preserve">corrective </w:t>
      </w:r>
      <w:proofErr w:type="gramStart"/>
      <w:r w:rsidR="00DB26D1" w:rsidRPr="00F6097B">
        <w:rPr>
          <w:rFonts w:eastAsia="Times New Roman" w:cs="Times New Roman"/>
          <w:szCs w:val="24"/>
        </w:rPr>
        <w:t>actions</w:t>
      </w:r>
      <w:r w:rsidR="001A0554">
        <w:rPr>
          <w:rFonts w:eastAsia="Times New Roman" w:cs="Times New Roman"/>
          <w:szCs w:val="24"/>
        </w:rPr>
        <w:t>;</w:t>
      </w:r>
      <w:proofErr w:type="gramEnd"/>
      <w:r w:rsidRPr="00F6097B">
        <w:rPr>
          <w:rFonts w:eastAsia="Times New Roman" w:cs="Times New Roman"/>
          <w:szCs w:val="24"/>
        </w:rPr>
        <w:t xml:space="preserve"> </w:t>
      </w:r>
    </w:p>
    <w:p w14:paraId="4D06D6AF" w14:textId="5B4874A0" w:rsidR="00F6097B" w:rsidRPr="000A7F06" w:rsidRDefault="00F6097B" w:rsidP="00B30767">
      <w:pPr>
        <w:pStyle w:val="ListParagraph"/>
        <w:numPr>
          <w:ilvl w:val="1"/>
          <w:numId w:val="229"/>
        </w:numPr>
        <w:spacing w:line="360" w:lineRule="auto"/>
      </w:pPr>
      <w:r>
        <w:rPr>
          <w:rFonts w:eastAsia="Times New Roman" w:cs="Times New Roman"/>
          <w:szCs w:val="24"/>
        </w:rPr>
        <w:t xml:space="preserve"> </w:t>
      </w:r>
      <w:r w:rsidRPr="00F6097B">
        <w:rPr>
          <w:rFonts w:eastAsia="Times New Roman" w:cs="Times New Roman"/>
          <w:szCs w:val="24"/>
        </w:rPr>
        <w:t>feedback information on corrective actions</w:t>
      </w:r>
      <w:r w:rsidR="00934905">
        <w:rPr>
          <w:rFonts w:eastAsia="Times New Roman" w:cs="Times New Roman"/>
          <w:szCs w:val="24"/>
        </w:rPr>
        <w:t>;</w:t>
      </w:r>
      <w:r w:rsidRPr="00F6097B">
        <w:rPr>
          <w:rFonts w:eastAsia="Times New Roman" w:cs="Times New Roman"/>
          <w:szCs w:val="24"/>
        </w:rPr>
        <w:t xml:space="preserve"> and </w:t>
      </w:r>
    </w:p>
    <w:p w14:paraId="12A4168A" w14:textId="07B92388" w:rsidR="00F6097B" w:rsidRPr="000A7F06" w:rsidRDefault="00F6097B" w:rsidP="00B30767">
      <w:pPr>
        <w:pStyle w:val="ListParagraph"/>
        <w:numPr>
          <w:ilvl w:val="1"/>
          <w:numId w:val="229"/>
        </w:numPr>
        <w:spacing w:line="360" w:lineRule="auto"/>
      </w:pPr>
      <w:r w:rsidRPr="00F6097B">
        <w:rPr>
          <w:rFonts w:eastAsia="Times New Roman" w:cs="Times New Roman"/>
          <w:szCs w:val="24"/>
        </w:rPr>
        <w:t xml:space="preserve">other important information related to radiation or nuclear </w:t>
      </w:r>
      <w:r w:rsidR="00DB26D1" w:rsidRPr="00F6097B">
        <w:rPr>
          <w:rFonts w:eastAsia="Times New Roman" w:cs="Times New Roman"/>
          <w:szCs w:val="24"/>
        </w:rPr>
        <w:t>safety</w:t>
      </w:r>
    </w:p>
    <w:p w14:paraId="084251E7" w14:textId="6494E030" w:rsidR="00F6097B" w:rsidRPr="000A7F06" w:rsidRDefault="00F6097B" w:rsidP="00B30767">
      <w:pPr>
        <w:spacing w:line="360" w:lineRule="auto"/>
        <w:ind w:left="1494"/>
      </w:pPr>
      <w:r w:rsidRPr="000A7F06">
        <w:rPr>
          <w:rFonts w:eastAsia="Times New Roman" w:cs="Times New Roman"/>
          <w:szCs w:val="24"/>
        </w:rPr>
        <w:t xml:space="preserve">with due consideration of the aspects of accessibility, systematic searching, </w:t>
      </w:r>
      <w:r w:rsidR="00DB26D1" w:rsidRPr="000A7F06">
        <w:rPr>
          <w:rFonts w:eastAsia="Times New Roman" w:cs="Times New Roman"/>
          <w:szCs w:val="24"/>
        </w:rPr>
        <w:t>transparency,</w:t>
      </w:r>
      <w:r w:rsidRPr="000A7F06">
        <w:rPr>
          <w:rFonts w:eastAsia="Times New Roman" w:cs="Times New Roman"/>
          <w:szCs w:val="24"/>
        </w:rPr>
        <w:t xml:space="preserve"> and clear presentation to the personnel involved in monitoring operational </w:t>
      </w:r>
      <w:proofErr w:type="gramStart"/>
      <w:r w:rsidRPr="000A7F06">
        <w:rPr>
          <w:rFonts w:eastAsia="Times New Roman" w:cs="Times New Roman"/>
          <w:szCs w:val="24"/>
        </w:rPr>
        <w:t>experience</w:t>
      </w:r>
      <w:r w:rsidR="001A0554">
        <w:rPr>
          <w:rFonts w:eastAsia="Times New Roman" w:cs="Times New Roman"/>
          <w:szCs w:val="24"/>
        </w:rPr>
        <w:t>;</w:t>
      </w:r>
      <w:proofErr w:type="gramEnd"/>
    </w:p>
    <w:p w14:paraId="4A58C220" w14:textId="3E696BBA" w:rsidR="00C37018" w:rsidRPr="000A7F06" w:rsidRDefault="00C37018" w:rsidP="00B30767">
      <w:pPr>
        <w:pStyle w:val="ListParagraph"/>
        <w:numPr>
          <w:ilvl w:val="0"/>
          <w:numId w:val="229"/>
        </w:numPr>
        <w:spacing w:line="360" w:lineRule="auto"/>
      </w:pPr>
      <w:r>
        <w:rPr>
          <w:rFonts w:eastAsia="Times New Roman" w:cs="Times New Roman"/>
          <w:szCs w:val="24"/>
        </w:rPr>
        <w:t>ensure the program</w:t>
      </w:r>
      <w:r w:rsidR="001A0554">
        <w:rPr>
          <w:rFonts w:eastAsia="Times New Roman" w:cs="Times New Roman"/>
          <w:szCs w:val="24"/>
        </w:rPr>
        <w:t>me</w:t>
      </w:r>
      <w:r>
        <w:rPr>
          <w:rFonts w:eastAsia="Times New Roman" w:cs="Times New Roman"/>
          <w:szCs w:val="24"/>
        </w:rPr>
        <w:t xml:space="preserve"> </w:t>
      </w:r>
      <w:r w:rsidR="00764557" w:rsidRPr="00C37018">
        <w:rPr>
          <w:rFonts w:eastAsia="Times New Roman" w:cs="Times New Roman"/>
          <w:szCs w:val="24"/>
        </w:rPr>
        <w:t>encourage</w:t>
      </w:r>
      <w:r w:rsidR="001A0554">
        <w:rPr>
          <w:rFonts w:eastAsia="Times New Roman" w:cs="Times New Roman"/>
          <w:szCs w:val="24"/>
        </w:rPr>
        <w:t>s</w:t>
      </w:r>
      <w:r w:rsidR="00764557" w:rsidRPr="00C37018">
        <w:rPr>
          <w:rFonts w:eastAsia="Times New Roman" w:cs="Times New Roman"/>
          <w:szCs w:val="24"/>
        </w:rPr>
        <w:t xml:space="preserve"> the exchange of experience within national and international systems for the feedback of operating experience</w:t>
      </w:r>
      <w:r>
        <w:rPr>
          <w:rFonts w:eastAsia="Times New Roman" w:cs="Times New Roman"/>
          <w:szCs w:val="24"/>
        </w:rPr>
        <w:t xml:space="preserve"> and takes into consideration r</w:t>
      </w:r>
      <w:r w:rsidR="00764557" w:rsidRPr="00C37018">
        <w:rPr>
          <w:rFonts w:eastAsia="Times New Roman" w:cs="Times New Roman"/>
          <w:szCs w:val="24"/>
        </w:rPr>
        <w:t xml:space="preserve">elevant lessons from other industries as </w:t>
      </w:r>
      <w:proofErr w:type="gramStart"/>
      <w:r w:rsidR="00DB26D1" w:rsidRPr="00C37018">
        <w:rPr>
          <w:rFonts w:eastAsia="Times New Roman" w:cs="Times New Roman"/>
          <w:szCs w:val="24"/>
        </w:rPr>
        <w:t>necessary</w:t>
      </w:r>
      <w:r w:rsidR="001A0554">
        <w:rPr>
          <w:rFonts w:eastAsia="Times New Roman" w:cs="Times New Roman"/>
          <w:szCs w:val="24"/>
        </w:rPr>
        <w:t>;</w:t>
      </w:r>
      <w:proofErr w:type="gramEnd"/>
      <w:r>
        <w:rPr>
          <w:rFonts w:eastAsia="Times New Roman" w:cs="Times New Roman"/>
          <w:szCs w:val="24"/>
        </w:rPr>
        <w:t xml:space="preserve"> </w:t>
      </w:r>
      <w:r w:rsidR="00764557" w:rsidRPr="00C37018">
        <w:rPr>
          <w:rFonts w:eastAsia="Times New Roman" w:cs="Times New Roman"/>
          <w:szCs w:val="24"/>
        </w:rPr>
        <w:t xml:space="preserve"> </w:t>
      </w:r>
    </w:p>
    <w:p w14:paraId="4950D9D1" w14:textId="4190D1BB" w:rsidR="008745FE" w:rsidRPr="000A7F06" w:rsidRDefault="00C37018" w:rsidP="00B30767">
      <w:pPr>
        <w:pStyle w:val="ListParagraph"/>
        <w:numPr>
          <w:ilvl w:val="0"/>
          <w:numId w:val="229"/>
        </w:numPr>
        <w:spacing w:line="360" w:lineRule="auto"/>
      </w:pPr>
      <w:r>
        <w:rPr>
          <w:rFonts w:eastAsia="Times New Roman" w:cs="Times New Roman"/>
          <w:szCs w:val="24"/>
        </w:rPr>
        <w:t>ensure t</w:t>
      </w:r>
      <w:r w:rsidR="00764557" w:rsidRPr="00C37018">
        <w:rPr>
          <w:rFonts w:eastAsia="Times New Roman" w:cs="Times New Roman"/>
          <w:szCs w:val="24"/>
        </w:rPr>
        <w:t>he operating experience program</w:t>
      </w:r>
      <w:r w:rsidR="001A0554">
        <w:rPr>
          <w:rFonts w:eastAsia="Times New Roman" w:cs="Times New Roman"/>
          <w:szCs w:val="24"/>
        </w:rPr>
        <w:t>me</w:t>
      </w:r>
      <w:r w:rsidR="00764557" w:rsidRPr="00C37018">
        <w:rPr>
          <w:rFonts w:eastAsia="Times New Roman" w:cs="Times New Roman"/>
          <w:szCs w:val="24"/>
        </w:rPr>
        <w:t xml:space="preserve"> </w:t>
      </w:r>
      <w:r>
        <w:rPr>
          <w:rFonts w:eastAsia="Times New Roman" w:cs="Times New Roman"/>
          <w:szCs w:val="24"/>
        </w:rPr>
        <w:t>is</w:t>
      </w:r>
      <w:r w:rsidR="00764557" w:rsidRPr="00C37018">
        <w:rPr>
          <w:rFonts w:eastAsia="Times New Roman" w:cs="Times New Roman"/>
          <w:szCs w:val="24"/>
        </w:rPr>
        <w:t xml:space="preserve"> periodically evaluated to determine its effectiveness and to identify necessary improvements</w:t>
      </w:r>
      <w:r w:rsidR="00934905">
        <w:rPr>
          <w:rFonts w:eastAsia="Times New Roman" w:cs="Times New Roman"/>
          <w:szCs w:val="24"/>
        </w:rPr>
        <w:t>; and</w:t>
      </w:r>
    </w:p>
    <w:p w14:paraId="540700ED" w14:textId="6370E831" w:rsidR="00934905" w:rsidRPr="008A64F0" w:rsidRDefault="00934905" w:rsidP="00B30767">
      <w:pPr>
        <w:pStyle w:val="ListParagraph"/>
        <w:numPr>
          <w:ilvl w:val="0"/>
          <w:numId w:val="229"/>
        </w:numPr>
        <w:spacing w:line="360" w:lineRule="auto"/>
      </w:pPr>
      <w:r>
        <w:rPr>
          <w:rFonts w:eastAsia="Times New Roman" w:cs="Times New Roman"/>
          <w:szCs w:val="24"/>
        </w:rPr>
        <w:t>ensure a</w:t>
      </w:r>
      <w:r w:rsidRPr="00934905">
        <w:rPr>
          <w:rFonts w:eastAsia="Times New Roman" w:cs="Times New Roman"/>
          <w:szCs w:val="24"/>
        </w:rPr>
        <w:t>ny modifications to the operational experience feedback programme</w:t>
      </w:r>
      <w:r>
        <w:rPr>
          <w:rFonts w:eastAsia="Times New Roman" w:cs="Times New Roman"/>
          <w:szCs w:val="24"/>
        </w:rPr>
        <w:t xml:space="preserve"> is</w:t>
      </w:r>
      <w:r w:rsidRPr="00934905">
        <w:rPr>
          <w:rFonts w:eastAsia="Times New Roman" w:cs="Times New Roman"/>
          <w:szCs w:val="24"/>
        </w:rPr>
        <w:t xml:space="preserve"> approved by the </w:t>
      </w:r>
      <w:r w:rsidR="00AE0573">
        <w:rPr>
          <w:rFonts w:eastAsia="Times New Roman" w:cs="Times New Roman"/>
          <w:szCs w:val="24"/>
        </w:rPr>
        <w:t>Authority</w:t>
      </w:r>
      <w:r w:rsidR="00DB26D1" w:rsidRPr="00934905">
        <w:rPr>
          <w:rFonts w:eastAsia="Times New Roman" w:cs="Times New Roman"/>
          <w:szCs w:val="24"/>
        </w:rPr>
        <w:t>.</w:t>
      </w:r>
    </w:p>
    <w:p w14:paraId="7E04A9B6" w14:textId="77777777" w:rsidR="00C37018" w:rsidRPr="000A7F06" w:rsidRDefault="00C37018" w:rsidP="00B30767">
      <w:pPr>
        <w:pStyle w:val="ListParagraph"/>
        <w:numPr>
          <w:ilvl w:val="0"/>
          <w:numId w:val="231"/>
        </w:numPr>
        <w:spacing w:line="360" w:lineRule="auto"/>
      </w:pPr>
      <w:r>
        <w:rPr>
          <w:rFonts w:eastAsia="Times New Roman" w:cs="Times New Roman"/>
          <w:szCs w:val="24"/>
        </w:rPr>
        <w:t xml:space="preserve">The authorised person shall ensure that </w:t>
      </w:r>
    </w:p>
    <w:p w14:paraId="6496DF06" w14:textId="2D6CADF7" w:rsidR="00C37018" w:rsidRPr="000A7F06" w:rsidRDefault="00C37018" w:rsidP="00B30767">
      <w:pPr>
        <w:pStyle w:val="ListParagraph"/>
        <w:numPr>
          <w:ilvl w:val="1"/>
          <w:numId w:val="231"/>
        </w:numPr>
        <w:spacing w:line="360" w:lineRule="auto"/>
      </w:pPr>
      <w:r>
        <w:rPr>
          <w:rFonts w:eastAsia="Times New Roman" w:cs="Times New Roman"/>
          <w:szCs w:val="24"/>
        </w:rPr>
        <w:t>e</w:t>
      </w:r>
      <w:r w:rsidR="00764557" w:rsidRPr="00746FF7">
        <w:rPr>
          <w:rFonts w:eastAsia="Times New Roman" w:cs="Times New Roman"/>
          <w:szCs w:val="24"/>
        </w:rPr>
        <w:t xml:space="preserve">vents with safety implications </w:t>
      </w:r>
      <w:r>
        <w:rPr>
          <w:rFonts w:eastAsia="Times New Roman" w:cs="Times New Roman"/>
          <w:szCs w:val="24"/>
        </w:rPr>
        <w:t>are</w:t>
      </w:r>
      <w:r w:rsidR="00764557" w:rsidRPr="00746FF7">
        <w:rPr>
          <w:rFonts w:eastAsia="Times New Roman" w:cs="Times New Roman"/>
          <w:szCs w:val="24"/>
        </w:rPr>
        <w:t xml:space="preserve"> investigated in accordance with their actual or potential </w:t>
      </w:r>
      <w:proofErr w:type="gramStart"/>
      <w:r w:rsidR="00DB26D1" w:rsidRPr="00746FF7">
        <w:rPr>
          <w:rFonts w:eastAsia="Times New Roman" w:cs="Times New Roman"/>
          <w:szCs w:val="24"/>
        </w:rPr>
        <w:t>significance</w:t>
      </w:r>
      <w:r w:rsidR="008B5A5F">
        <w:rPr>
          <w:rFonts w:eastAsia="Times New Roman" w:cs="Times New Roman"/>
          <w:szCs w:val="24"/>
        </w:rPr>
        <w:t>;</w:t>
      </w:r>
      <w:proofErr w:type="gramEnd"/>
      <w:r w:rsidR="008B5A5F" w:rsidRPr="00746FF7">
        <w:rPr>
          <w:rFonts w:eastAsia="Times New Roman" w:cs="Times New Roman"/>
          <w:szCs w:val="24"/>
        </w:rPr>
        <w:t xml:space="preserve"> </w:t>
      </w:r>
    </w:p>
    <w:p w14:paraId="32E0C40F" w14:textId="3D5AAD47" w:rsidR="00C37018" w:rsidRPr="000A7F06" w:rsidRDefault="00C37018" w:rsidP="00B30767">
      <w:pPr>
        <w:pStyle w:val="ListParagraph"/>
        <w:numPr>
          <w:ilvl w:val="1"/>
          <w:numId w:val="231"/>
        </w:numPr>
        <w:spacing w:line="360" w:lineRule="auto"/>
      </w:pPr>
      <w:r>
        <w:rPr>
          <w:rFonts w:eastAsia="Times New Roman" w:cs="Times New Roman"/>
          <w:szCs w:val="24"/>
        </w:rPr>
        <w:t>e</w:t>
      </w:r>
      <w:r w:rsidR="00764557" w:rsidRPr="00746FF7">
        <w:rPr>
          <w:rFonts w:eastAsia="Times New Roman" w:cs="Times New Roman"/>
          <w:szCs w:val="24"/>
        </w:rPr>
        <w:t xml:space="preserve">vents with significant implications for safety </w:t>
      </w:r>
      <w:r>
        <w:rPr>
          <w:rFonts w:eastAsia="Times New Roman" w:cs="Times New Roman"/>
          <w:szCs w:val="24"/>
        </w:rPr>
        <w:t>are</w:t>
      </w:r>
      <w:r w:rsidR="00764557" w:rsidRPr="00746FF7">
        <w:rPr>
          <w:rFonts w:eastAsia="Times New Roman" w:cs="Times New Roman"/>
          <w:szCs w:val="24"/>
        </w:rPr>
        <w:t xml:space="preserve"> investigated to identify their direct and root causes, including causes relating to equipment design, operation, </w:t>
      </w:r>
      <w:r w:rsidR="00DB26D1" w:rsidRPr="00746FF7">
        <w:rPr>
          <w:rFonts w:eastAsia="Times New Roman" w:cs="Times New Roman"/>
          <w:szCs w:val="24"/>
        </w:rPr>
        <w:t>maintenance,</w:t>
      </w:r>
      <w:r w:rsidR="00764557" w:rsidRPr="00746FF7">
        <w:rPr>
          <w:rFonts w:eastAsia="Times New Roman" w:cs="Times New Roman"/>
          <w:szCs w:val="24"/>
        </w:rPr>
        <w:t xml:space="preserve"> or human and organi</w:t>
      </w:r>
      <w:r w:rsidR="00E9441B">
        <w:rPr>
          <w:rFonts w:eastAsia="Times New Roman" w:cs="Times New Roman"/>
          <w:szCs w:val="24"/>
        </w:rPr>
        <w:t>s</w:t>
      </w:r>
      <w:r w:rsidR="00764557" w:rsidRPr="00746FF7">
        <w:rPr>
          <w:rFonts w:eastAsia="Times New Roman" w:cs="Times New Roman"/>
          <w:szCs w:val="24"/>
        </w:rPr>
        <w:t xml:space="preserve">ational </w:t>
      </w:r>
      <w:proofErr w:type="gramStart"/>
      <w:r w:rsidR="00DB26D1" w:rsidRPr="00746FF7">
        <w:rPr>
          <w:rFonts w:eastAsia="Times New Roman" w:cs="Times New Roman"/>
          <w:szCs w:val="24"/>
        </w:rPr>
        <w:t>factors</w:t>
      </w:r>
      <w:r w:rsidR="008B5A5F">
        <w:rPr>
          <w:rFonts w:eastAsia="Times New Roman" w:cs="Times New Roman"/>
          <w:szCs w:val="24"/>
        </w:rPr>
        <w:t>;</w:t>
      </w:r>
      <w:proofErr w:type="gramEnd"/>
    </w:p>
    <w:p w14:paraId="550DA0F0" w14:textId="21AA6511" w:rsidR="00C37018" w:rsidRPr="000A7F06" w:rsidRDefault="00C37018" w:rsidP="00B30767">
      <w:pPr>
        <w:pStyle w:val="ListParagraph"/>
        <w:numPr>
          <w:ilvl w:val="1"/>
          <w:numId w:val="231"/>
        </w:numPr>
        <w:spacing w:line="360" w:lineRule="auto"/>
      </w:pPr>
      <w:r>
        <w:rPr>
          <w:rFonts w:eastAsia="Times New Roman" w:cs="Times New Roman"/>
          <w:szCs w:val="24"/>
        </w:rPr>
        <w:lastRenderedPageBreak/>
        <w:t>t</w:t>
      </w:r>
      <w:r w:rsidR="00764557" w:rsidRPr="00746FF7">
        <w:rPr>
          <w:rFonts w:eastAsia="Times New Roman" w:cs="Times New Roman"/>
          <w:szCs w:val="24"/>
        </w:rPr>
        <w:t xml:space="preserve">he results of such investigations </w:t>
      </w:r>
      <w:r>
        <w:rPr>
          <w:rFonts w:eastAsia="Times New Roman" w:cs="Times New Roman"/>
          <w:szCs w:val="24"/>
        </w:rPr>
        <w:t>are</w:t>
      </w:r>
      <w:r w:rsidR="00764557" w:rsidRPr="00746FF7">
        <w:rPr>
          <w:rFonts w:eastAsia="Times New Roman" w:cs="Times New Roman"/>
          <w:szCs w:val="24"/>
        </w:rPr>
        <w:t xml:space="preserve"> included as appropriate in relevant training program</w:t>
      </w:r>
      <w:r w:rsidR="008B5A5F">
        <w:rPr>
          <w:rFonts w:eastAsia="Times New Roman" w:cs="Times New Roman"/>
          <w:szCs w:val="24"/>
        </w:rPr>
        <w:t>me</w:t>
      </w:r>
      <w:r w:rsidR="00764557" w:rsidRPr="00746FF7">
        <w:rPr>
          <w:rFonts w:eastAsia="Times New Roman" w:cs="Times New Roman"/>
          <w:szCs w:val="24"/>
        </w:rPr>
        <w:t xml:space="preserve">s and used in reviewing procedures and </w:t>
      </w:r>
      <w:proofErr w:type="gramStart"/>
      <w:r w:rsidR="00DB26D1" w:rsidRPr="00746FF7">
        <w:rPr>
          <w:rFonts w:eastAsia="Times New Roman" w:cs="Times New Roman"/>
          <w:szCs w:val="24"/>
        </w:rPr>
        <w:t>instructions</w:t>
      </w:r>
      <w:r w:rsidR="008B5A5F">
        <w:rPr>
          <w:rFonts w:eastAsia="Times New Roman" w:cs="Times New Roman"/>
          <w:szCs w:val="24"/>
        </w:rPr>
        <w:t>;</w:t>
      </w:r>
      <w:proofErr w:type="gramEnd"/>
    </w:p>
    <w:p w14:paraId="75DC9454" w14:textId="40F83C09" w:rsidR="00C37018" w:rsidRPr="000A7F06" w:rsidRDefault="00C37018" w:rsidP="00B30767">
      <w:pPr>
        <w:pStyle w:val="ListParagraph"/>
        <w:numPr>
          <w:ilvl w:val="1"/>
          <w:numId w:val="231"/>
        </w:numPr>
        <w:spacing w:line="360" w:lineRule="auto"/>
      </w:pPr>
      <w:r>
        <w:rPr>
          <w:rFonts w:eastAsia="Times New Roman" w:cs="Times New Roman"/>
          <w:szCs w:val="24"/>
        </w:rPr>
        <w:t>p</w:t>
      </w:r>
      <w:r w:rsidR="00764557" w:rsidRPr="00746FF7">
        <w:rPr>
          <w:rFonts w:eastAsia="Times New Roman" w:cs="Times New Roman"/>
          <w:szCs w:val="24"/>
        </w:rPr>
        <w:t xml:space="preserve">lant event reports and non-radiation related accident reports identify tasks for which inadequate training may be contributing to </w:t>
      </w:r>
    </w:p>
    <w:p w14:paraId="29F151CD" w14:textId="20F40350" w:rsidR="00C37018" w:rsidRPr="000A7F06" w:rsidRDefault="00764557" w:rsidP="00B30767">
      <w:pPr>
        <w:pStyle w:val="ListParagraph"/>
        <w:numPr>
          <w:ilvl w:val="2"/>
          <w:numId w:val="231"/>
        </w:numPr>
        <w:spacing w:line="360" w:lineRule="auto"/>
      </w:pPr>
      <w:r w:rsidRPr="00746FF7">
        <w:rPr>
          <w:rFonts w:eastAsia="Times New Roman" w:cs="Times New Roman"/>
          <w:szCs w:val="24"/>
        </w:rPr>
        <w:t xml:space="preserve">equipment </w:t>
      </w:r>
      <w:proofErr w:type="gramStart"/>
      <w:r w:rsidR="00DB26D1" w:rsidRPr="00746FF7">
        <w:rPr>
          <w:rFonts w:eastAsia="Times New Roman" w:cs="Times New Roman"/>
          <w:szCs w:val="24"/>
        </w:rPr>
        <w:t>damage</w:t>
      </w:r>
      <w:r w:rsidR="008B5A5F">
        <w:rPr>
          <w:rFonts w:eastAsia="Times New Roman" w:cs="Times New Roman"/>
          <w:szCs w:val="24"/>
        </w:rPr>
        <w:t>;</w:t>
      </w:r>
      <w:proofErr w:type="gramEnd"/>
    </w:p>
    <w:p w14:paraId="0D2EAEC2" w14:textId="601DC9C5" w:rsidR="00C37018" w:rsidRPr="000A7F06" w:rsidRDefault="00764557" w:rsidP="00B30767">
      <w:pPr>
        <w:pStyle w:val="ListParagraph"/>
        <w:numPr>
          <w:ilvl w:val="2"/>
          <w:numId w:val="231"/>
        </w:numPr>
        <w:spacing w:line="360" w:lineRule="auto"/>
      </w:pPr>
      <w:r w:rsidRPr="00746FF7">
        <w:rPr>
          <w:rFonts w:eastAsia="Times New Roman" w:cs="Times New Roman"/>
          <w:szCs w:val="24"/>
        </w:rPr>
        <w:t xml:space="preserve">excessive unavailability of </w:t>
      </w:r>
      <w:proofErr w:type="gramStart"/>
      <w:r w:rsidR="00DB26D1" w:rsidRPr="00746FF7">
        <w:rPr>
          <w:rFonts w:eastAsia="Times New Roman" w:cs="Times New Roman"/>
          <w:szCs w:val="24"/>
        </w:rPr>
        <w:t>equipment</w:t>
      </w:r>
      <w:r w:rsidR="008B5A5F">
        <w:rPr>
          <w:rFonts w:eastAsia="Times New Roman" w:cs="Times New Roman"/>
          <w:szCs w:val="24"/>
        </w:rPr>
        <w:t>;</w:t>
      </w:r>
      <w:proofErr w:type="gramEnd"/>
      <w:r w:rsidR="008B5A5F" w:rsidRPr="00746FF7">
        <w:rPr>
          <w:rFonts w:eastAsia="Times New Roman" w:cs="Times New Roman"/>
          <w:szCs w:val="24"/>
        </w:rPr>
        <w:t xml:space="preserve"> </w:t>
      </w:r>
    </w:p>
    <w:p w14:paraId="432B297E" w14:textId="302072EB" w:rsidR="00C37018" w:rsidRPr="000A7F06" w:rsidRDefault="00C37018" w:rsidP="00B30767">
      <w:pPr>
        <w:pStyle w:val="ListParagraph"/>
        <w:numPr>
          <w:ilvl w:val="2"/>
          <w:numId w:val="231"/>
        </w:numPr>
        <w:spacing w:line="360" w:lineRule="auto"/>
      </w:pPr>
      <w:r>
        <w:rPr>
          <w:rFonts w:eastAsia="Times New Roman" w:cs="Times New Roman"/>
          <w:szCs w:val="24"/>
        </w:rPr>
        <w:t xml:space="preserve"> </w:t>
      </w:r>
      <w:r w:rsidR="00764557" w:rsidRPr="00746FF7">
        <w:rPr>
          <w:rFonts w:eastAsia="Times New Roman" w:cs="Times New Roman"/>
          <w:szCs w:val="24"/>
        </w:rPr>
        <w:t xml:space="preserve">the need for unscheduled maintenance </w:t>
      </w:r>
      <w:proofErr w:type="gramStart"/>
      <w:r w:rsidR="00DB26D1" w:rsidRPr="00746FF7">
        <w:rPr>
          <w:rFonts w:eastAsia="Times New Roman" w:cs="Times New Roman"/>
          <w:szCs w:val="24"/>
        </w:rPr>
        <w:t>work</w:t>
      </w:r>
      <w:r w:rsidR="008B5A5F">
        <w:rPr>
          <w:rFonts w:eastAsia="Times New Roman" w:cs="Times New Roman"/>
          <w:szCs w:val="24"/>
        </w:rPr>
        <w:t>;</w:t>
      </w:r>
      <w:proofErr w:type="gramEnd"/>
    </w:p>
    <w:p w14:paraId="2712CBEB" w14:textId="2B9774D6" w:rsidR="00C37018" w:rsidRPr="000A7F06" w:rsidRDefault="00764557" w:rsidP="00B30767">
      <w:pPr>
        <w:pStyle w:val="ListParagraph"/>
        <w:numPr>
          <w:ilvl w:val="2"/>
          <w:numId w:val="231"/>
        </w:numPr>
        <w:spacing w:line="360" w:lineRule="auto"/>
      </w:pPr>
      <w:r w:rsidRPr="00746FF7">
        <w:rPr>
          <w:rFonts w:eastAsia="Times New Roman" w:cs="Times New Roman"/>
          <w:szCs w:val="24"/>
        </w:rPr>
        <w:t>the need for repetition of work</w:t>
      </w:r>
      <w:r w:rsidR="00C37018">
        <w:rPr>
          <w:rFonts w:eastAsia="Times New Roman" w:cs="Times New Roman"/>
          <w:szCs w:val="24"/>
        </w:rPr>
        <w:t>;</w:t>
      </w:r>
      <w:r w:rsidRPr="00746FF7">
        <w:rPr>
          <w:rFonts w:eastAsia="Times New Roman" w:cs="Times New Roman"/>
          <w:szCs w:val="24"/>
        </w:rPr>
        <w:t xml:space="preserve"> </w:t>
      </w:r>
      <w:r w:rsidR="00C37018">
        <w:rPr>
          <w:rFonts w:eastAsia="Times New Roman" w:cs="Times New Roman"/>
          <w:szCs w:val="24"/>
        </w:rPr>
        <w:t>and</w:t>
      </w:r>
    </w:p>
    <w:p w14:paraId="3BD59103" w14:textId="3D775C0A" w:rsidR="008745FE" w:rsidRPr="000A7F06" w:rsidRDefault="00764557" w:rsidP="00B30767">
      <w:pPr>
        <w:pStyle w:val="ListParagraph"/>
        <w:numPr>
          <w:ilvl w:val="2"/>
          <w:numId w:val="231"/>
        </w:numPr>
        <w:spacing w:line="360" w:lineRule="auto"/>
      </w:pPr>
      <w:r w:rsidRPr="00746FF7">
        <w:rPr>
          <w:rFonts w:eastAsia="Times New Roman" w:cs="Times New Roman"/>
          <w:szCs w:val="24"/>
        </w:rPr>
        <w:t>unsafe practices or lack of adherence to approved procedures.</w:t>
      </w:r>
    </w:p>
    <w:p w14:paraId="5FD5276E" w14:textId="654AC22D" w:rsidR="00C37018" w:rsidRPr="000A7F06" w:rsidRDefault="00C37018" w:rsidP="00B30767">
      <w:pPr>
        <w:pStyle w:val="ListParagraph"/>
        <w:numPr>
          <w:ilvl w:val="0"/>
          <w:numId w:val="231"/>
        </w:numPr>
        <w:spacing w:line="360" w:lineRule="auto"/>
      </w:pPr>
      <w:r>
        <w:rPr>
          <w:rFonts w:eastAsia="Times New Roman" w:cs="Times New Roman"/>
          <w:szCs w:val="24"/>
        </w:rPr>
        <w:t xml:space="preserve">The authorised person shall ensure that </w:t>
      </w:r>
    </w:p>
    <w:p w14:paraId="73CA3F2C" w14:textId="0FEC891D" w:rsidR="00934905" w:rsidRDefault="00934905" w:rsidP="00B30767">
      <w:pPr>
        <w:pStyle w:val="ListParagraph"/>
        <w:numPr>
          <w:ilvl w:val="1"/>
          <w:numId w:val="231"/>
        </w:numPr>
        <w:spacing w:line="360" w:lineRule="auto"/>
        <w:rPr>
          <w:rFonts w:eastAsia="Times New Roman" w:cs="Times New Roman"/>
          <w:szCs w:val="24"/>
        </w:rPr>
      </w:pPr>
      <w:r>
        <w:t>the o</w:t>
      </w:r>
      <w:r w:rsidRPr="00934905">
        <w:t xml:space="preserve">perating experience programme </w:t>
      </w:r>
      <w:r w:rsidR="008B5A5F">
        <w:t>is</w:t>
      </w:r>
      <w:r w:rsidR="008B5A5F" w:rsidRPr="00934905">
        <w:t xml:space="preserve"> </w:t>
      </w:r>
      <w:r w:rsidRPr="00934905">
        <w:t>carried out by designated staff with adequate training, resources, and support for collecting, screening, and analysing the events, for dissemination of findings important to safety, and for developing recommendations for corrective actions to be taken</w:t>
      </w:r>
      <w:r w:rsidR="00514ECB">
        <w:t xml:space="preserve"> with </w:t>
      </w:r>
      <w:r w:rsidR="008B5A5F">
        <w:t>s</w:t>
      </w:r>
      <w:r w:rsidR="008B5A5F" w:rsidRPr="00934905">
        <w:t xml:space="preserve">ignificant </w:t>
      </w:r>
      <w:r w:rsidRPr="00934905">
        <w:t xml:space="preserve">findings and trends reported to the top </w:t>
      </w:r>
      <w:proofErr w:type="gramStart"/>
      <w:r w:rsidR="00002F6B" w:rsidRPr="00934905">
        <w:t>management</w:t>
      </w:r>
      <w:r w:rsidR="008B5A5F">
        <w:t>;</w:t>
      </w:r>
      <w:proofErr w:type="gramEnd"/>
    </w:p>
    <w:p w14:paraId="2CA32F5A" w14:textId="0054E09A" w:rsidR="001B4EA4" w:rsidRPr="00C37018" w:rsidRDefault="00764557" w:rsidP="00B30767">
      <w:pPr>
        <w:pStyle w:val="ListParagraph"/>
        <w:numPr>
          <w:ilvl w:val="1"/>
          <w:numId w:val="231"/>
        </w:numPr>
        <w:spacing w:line="360" w:lineRule="auto"/>
        <w:rPr>
          <w:rFonts w:eastAsia="Times New Roman" w:cs="Times New Roman"/>
          <w:szCs w:val="24"/>
        </w:rPr>
      </w:pPr>
      <w:r w:rsidRPr="00C37018">
        <w:rPr>
          <w:rFonts w:eastAsia="Times New Roman" w:cs="Times New Roman"/>
          <w:szCs w:val="24"/>
        </w:rPr>
        <w:t xml:space="preserve"> </w:t>
      </w:r>
      <w:r w:rsidR="00934905">
        <w:rPr>
          <w:rFonts w:eastAsia="Times New Roman" w:cs="Times New Roman"/>
          <w:szCs w:val="24"/>
        </w:rPr>
        <w:t xml:space="preserve">operating </w:t>
      </w:r>
      <w:r w:rsidRPr="00C37018">
        <w:rPr>
          <w:rFonts w:eastAsia="Times New Roman" w:cs="Times New Roman"/>
          <w:szCs w:val="24"/>
        </w:rPr>
        <w:t xml:space="preserve">experience </w:t>
      </w:r>
      <w:r w:rsidR="00C37018">
        <w:rPr>
          <w:rFonts w:eastAsia="Times New Roman" w:cs="Times New Roman"/>
          <w:szCs w:val="24"/>
        </w:rPr>
        <w:t>is</w:t>
      </w:r>
      <w:r w:rsidRPr="00C37018">
        <w:rPr>
          <w:rFonts w:eastAsia="Times New Roman" w:cs="Times New Roman"/>
          <w:szCs w:val="24"/>
        </w:rPr>
        <w:t xml:space="preserve"> carefully examined by designated competent individuals for any precursors to, or trends in, adverse conditions for safety, so that necessary corrective actions can be taken before serious conditions </w:t>
      </w:r>
      <w:proofErr w:type="gramStart"/>
      <w:r w:rsidR="00002F6B" w:rsidRPr="00C37018">
        <w:rPr>
          <w:rFonts w:eastAsia="Times New Roman" w:cs="Times New Roman"/>
          <w:szCs w:val="24"/>
        </w:rPr>
        <w:t>arise</w:t>
      </w:r>
      <w:r w:rsidR="008B5A5F">
        <w:rPr>
          <w:rFonts w:eastAsia="Times New Roman" w:cs="Times New Roman"/>
          <w:szCs w:val="24"/>
        </w:rPr>
        <w:t>;</w:t>
      </w:r>
      <w:proofErr w:type="gramEnd"/>
    </w:p>
    <w:p w14:paraId="696F7699" w14:textId="3299E139" w:rsidR="001B4EA4" w:rsidRDefault="001B4EA4" w:rsidP="00B30767">
      <w:pPr>
        <w:pStyle w:val="ListParagraph"/>
        <w:numPr>
          <w:ilvl w:val="1"/>
          <w:numId w:val="231"/>
        </w:numPr>
        <w:spacing w:line="360" w:lineRule="auto"/>
        <w:rPr>
          <w:rFonts w:eastAsia="Times New Roman" w:cs="Times New Roman"/>
          <w:szCs w:val="24"/>
        </w:rPr>
      </w:pPr>
      <w:proofErr w:type="gramStart"/>
      <w:r>
        <w:rPr>
          <w:rFonts w:eastAsia="Times New Roman" w:cs="Times New Roman"/>
          <w:szCs w:val="24"/>
        </w:rPr>
        <w:t>a</w:t>
      </w:r>
      <w:r w:rsidR="00764557" w:rsidRPr="001B4EA4">
        <w:rPr>
          <w:rFonts w:eastAsia="Times New Roman" w:cs="Times New Roman"/>
          <w:szCs w:val="24"/>
        </w:rPr>
        <w:t>s a result of</w:t>
      </w:r>
      <w:proofErr w:type="gramEnd"/>
      <w:r w:rsidR="00764557" w:rsidRPr="001B4EA4">
        <w:rPr>
          <w:rFonts w:eastAsia="Times New Roman" w:cs="Times New Roman"/>
          <w:szCs w:val="24"/>
        </w:rPr>
        <w:t xml:space="preserve"> the investigation of events, clear recommendations </w:t>
      </w:r>
      <w:r>
        <w:rPr>
          <w:rFonts w:eastAsia="Times New Roman" w:cs="Times New Roman"/>
          <w:szCs w:val="24"/>
        </w:rPr>
        <w:t>are</w:t>
      </w:r>
      <w:r w:rsidR="00764557" w:rsidRPr="001B4EA4">
        <w:rPr>
          <w:rFonts w:eastAsia="Times New Roman" w:cs="Times New Roman"/>
          <w:szCs w:val="24"/>
        </w:rPr>
        <w:t xml:space="preserve"> developed for the responsible managers, who </w:t>
      </w:r>
      <w:r w:rsidR="008B5A5F">
        <w:rPr>
          <w:rFonts w:eastAsia="Times New Roman" w:cs="Times New Roman"/>
          <w:szCs w:val="24"/>
        </w:rPr>
        <w:t>are to</w:t>
      </w:r>
      <w:r w:rsidR="008B5A5F" w:rsidRPr="001B4EA4">
        <w:rPr>
          <w:rFonts w:eastAsia="Times New Roman" w:cs="Times New Roman"/>
          <w:szCs w:val="24"/>
        </w:rPr>
        <w:t xml:space="preserve"> </w:t>
      </w:r>
      <w:r w:rsidR="00764557" w:rsidRPr="001B4EA4">
        <w:rPr>
          <w:rFonts w:eastAsia="Times New Roman" w:cs="Times New Roman"/>
          <w:szCs w:val="24"/>
        </w:rPr>
        <w:t xml:space="preserve">take appropriate corrective action in due time to avoid any recurrence of the </w:t>
      </w:r>
      <w:proofErr w:type="gramStart"/>
      <w:r w:rsidR="00002F6B" w:rsidRPr="001B4EA4">
        <w:rPr>
          <w:rFonts w:eastAsia="Times New Roman" w:cs="Times New Roman"/>
          <w:szCs w:val="24"/>
        </w:rPr>
        <w:t>events</w:t>
      </w:r>
      <w:r w:rsidR="008B5A5F">
        <w:rPr>
          <w:rFonts w:eastAsia="Times New Roman" w:cs="Times New Roman"/>
          <w:szCs w:val="24"/>
        </w:rPr>
        <w:t>;</w:t>
      </w:r>
      <w:proofErr w:type="gramEnd"/>
      <w:r w:rsidR="008B5A5F" w:rsidRPr="001B4EA4">
        <w:rPr>
          <w:rFonts w:eastAsia="Times New Roman" w:cs="Times New Roman"/>
          <w:szCs w:val="24"/>
        </w:rPr>
        <w:t xml:space="preserve"> </w:t>
      </w:r>
    </w:p>
    <w:p w14:paraId="647C9D54" w14:textId="1A4D5042" w:rsidR="001B4EA4" w:rsidRDefault="001B4EA4" w:rsidP="00B30767">
      <w:pPr>
        <w:pStyle w:val="ListParagraph"/>
        <w:numPr>
          <w:ilvl w:val="1"/>
          <w:numId w:val="231"/>
        </w:numPr>
        <w:spacing w:line="360" w:lineRule="auto"/>
        <w:rPr>
          <w:rFonts w:eastAsia="Times New Roman" w:cs="Times New Roman"/>
          <w:szCs w:val="24"/>
        </w:rPr>
      </w:pPr>
      <w:r>
        <w:rPr>
          <w:rFonts w:eastAsia="Times New Roman" w:cs="Times New Roman"/>
          <w:szCs w:val="24"/>
        </w:rPr>
        <w:t>c</w:t>
      </w:r>
      <w:r w:rsidR="00764557" w:rsidRPr="001B4EA4">
        <w:rPr>
          <w:rFonts w:eastAsia="Times New Roman" w:cs="Times New Roman"/>
          <w:szCs w:val="24"/>
        </w:rPr>
        <w:t xml:space="preserve">orrective actions </w:t>
      </w:r>
      <w:r>
        <w:rPr>
          <w:rFonts w:eastAsia="Times New Roman" w:cs="Times New Roman"/>
          <w:szCs w:val="24"/>
        </w:rPr>
        <w:t xml:space="preserve">are </w:t>
      </w:r>
      <w:r w:rsidR="00764557" w:rsidRPr="001B4EA4">
        <w:rPr>
          <w:rFonts w:eastAsia="Times New Roman" w:cs="Times New Roman"/>
          <w:szCs w:val="24"/>
        </w:rPr>
        <w:t>prioritized, scheduled, and effectively implemented and</w:t>
      </w:r>
      <w:r>
        <w:rPr>
          <w:rFonts w:eastAsia="Times New Roman" w:cs="Times New Roman"/>
          <w:szCs w:val="24"/>
        </w:rPr>
        <w:t xml:space="preserve"> </w:t>
      </w:r>
      <w:r w:rsidR="00764557" w:rsidRPr="001B4EA4">
        <w:rPr>
          <w:rFonts w:eastAsia="Times New Roman" w:cs="Times New Roman"/>
          <w:szCs w:val="24"/>
        </w:rPr>
        <w:t>reviewed for their effectiveness</w:t>
      </w:r>
      <w:r>
        <w:rPr>
          <w:rFonts w:eastAsia="Times New Roman" w:cs="Times New Roman"/>
          <w:szCs w:val="24"/>
        </w:rPr>
        <w:t>; and</w:t>
      </w:r>
      <w:r w:rsidR="00764557" w:rsidRPr="001B4EA4">
        <w:rPr>
          <w:rFonts w:eastAsia="Times New Roman" w:cs="Times New Roman"/>
          <w:szCs w:val="24"/>
        </w:rPr>
        <w:t xml:space="preserve"> </w:t>
      </w:r>
    </w:p>
    <w:p w14:paraId="601926E5" w14:textId="39E24365" w:rsidR="008745FE" w:rsidRPr="001B4EA4" w:rsidRDefault="001B4EA4" w:rsidP="00B30767">
      <w:pPr>
        <w:pStyle w:val="ListParagraph"/>
        <w:numPr>
          <w:ilvl w:val="1"/>
          <w:numId w:val="231"/>
        </w:numPr>
        <w:spacing w:line="360" w:lineRule="auto"/>
        <w:rPr>
          <w:rFonts w:eastAsia="Times New Roman" w:cs="Times New Roman"/>
          <w:szCs w:val="24"/>
        </w:rPr>
      </w:pPr>
      <w:r>
        <w:rPr>
          <w:rFonts w:eastAsia="Times New Roman" w:cs="Times New Roman"/>
          <w:szCs w:val="24"/>
        </w:rPr>
        <w:t>o</w:t>
      </w:r>
      <w:r w:rsidR="00764557" w:rsidRPr="001B4EA4">
        <w:rPr>
          <w:rFonts w:eastAsia="Times New Roman" w:cs="Times New Roman"/>
          <w:szCs w:val="24"/>
        </w:rPr>
        <w:t xml:space="preserve">perating personnel </w:t>
      </w:r>
      <w:r w:rsidR="00934905">
        <w:rPr>
          <w:rFonts w:eastAsia="Times New Roman" w:cs="Times New Roman"/>
          <w:szCs w:val="24"/>
        </w:rPr>
        <w:t>are</w:t>
      </w:r>
      <w:r w:rsidR="00764557" w:rsidRPr="001B4EA4">
        <w:rPr>
          <w:rFonts w:eastAsia="Times New Roman" w:cs="Times New Roman"/>
          <w:szCs w:val="24"/>
        </w:rPr>
        <w:t xml:space="preserve"> briefed on events of relevance and shall take the necessary corrective actions to make their recurrence less likely.</w:t>
      </w:r>
    </w:p>
    <w:p w14:paraId="04C90FA8" w14:textId="54620B11" w:rsidR="001B4EA4" w:rsidRDefault="00764557" w:rsidP="00B30767">
      <w:pPr>
        <w:pStyle w:val="ListParagraph"/>
        <w:numPr>
          <w:ilvl w:val="0"/>
          <w:numId w:val="37"/>
        </w:numPr>
        <w:spacing w:line="360" w:lineRule="auto"/>
        <w:jc w:val="both"/>
        <w:rPr>
          <w:rFonts w:eastAsia="Times New Roman" w:cs="Times New Roman"/>
          <w:szCs w:val="24"/>
        </w:rPr>
      </w:pPr>
      <w:r w:rsidRPr="00746FF7">
        <w:rPr>
          <w:rFonts w:eastAsia="Times New Roman" w:cs="Times New Roman"/>
          <w:szCs w:val="24"/>
        </w:rPr>
        <w:t xml:space="preserve">The </w:t>
      </w:r>
      <w:r w:rsidR="008A219F" w:rsidRPr="00746FF7">
        <w:rPr>
          <w:rFonts w:eastAsia="Times New Roman" w:cs="Times New Roman"/>
          <w:szCs w:val="24"/>
        </w:rPr>
        <w:t>authori</w:t>
      </w:r>
      <w:r w:rsidR="00E9441B">
        <w:rPr>
          <w:rFonts w:eastAsia="Times New Roman" w:cs="Times New Roman"/>
          <w:szCs w:val="24"/>
        </w:rPr>
        <w:t>s</w:t>
      </w:r>
      <w:r w:rsidR="008A219F" w:rsidRPr="00746FF7">
        <w:rPr>
          <w:rFonts w:eastAsia="Times New Roman" w:cs="Times New Roman"/>
          <w:szCs w:val="24"/>
        </w:rPr>
        <w:t>ed person</w:t>
      </w:r>
      <w:r w:rsidRPr="00746FF7">
        <w:rPr>
          <w:rFonts w:eastAsia="Times New Roman" w:cs="Times New Roman"/>
          <w:szCs w:val="24"/>
        </w:rPr>
        <w:t xml:space="preserve"> </w:t>
      </w:r>
      <w:r w:rsidR="001B4EA4">
        <w:rPr>
          <w:rFonts w:eastAsia="Times New Roman" w:cs="Times New Roman"/>
          <w:szCs w:val="24"/>
        </w:rPr>
        <w:t xml:space="preserve">shall ensure that plant </w:t>
      </w:r>
      <w:r w:rsidR="00002F6B">
        <w:rPr>
          <w:rFonts w:eastAsia="Times New Roman" w:cs="Times New Roman"/>
          <w:szCs w:val="24"/>
        </w:rPr>
        <w:t>management</w:t>
      </w:r>
      <w:r w:rsidRPr="00746FF7">
        <w:rPr>
          <w:rFonts w:eastAsia="Times New Roman" w:cs="Times New Roman"/>
          <w:szCs w:val="24"/>
        </w:rPr>
        <w:t xml:space="preserve"> </w:t>
      </w:r>
    </w:p>
    <w:p w14:paraId="748AAF9B" w14:textId="7F434680" w:rsidR="001B4EA4" w:rsidRPr="000A7F06" w:rsidRDefault="001B4EA4" w:rsidP="00B30767">
      <w:pPr>
        <w:pStyle w:val="ListParagraph"/>
        <w:numPr>
          <w:ilvl w:val="1"/>
          <w:numId w:val="37"/>
        </w:numPr>
        <w:spacing w:line="360" w:lineRule="auto"/>
        <w:jc w:val="both"/>
        <w:rPr>
          <w:rFonts w:eastAsia="Times New Roman" w:cs="Times New Roman"/>
          <w:szCs w:val="24"/>
        </w:rPr>
      </w:pPr>
      <w:r>
        <w:rPr>
          <w:rFonts w:eastAsia="Times New Roman" w:cs="Times New Roman"/>
          <w:szCs w:val="24"/>
        </w:rPr>
        <w:t>is</w:t>
      </w:r>
      <w:r w:rsidR="00764557" w:rsidRPr="00746FF7">
        <w:rPr>
          <w:rFonts w:eastAsia="Times New Roman" w:cs="Times New Roman"/>
          <w:szCs w:val="24"/>
        </w:rPr>
        <w:t xml:space="preserve"> responsible for instilling an attitude among plant personnel that encourages the reporting of all events, including low level events and near misses, potential problems relating to equipment failures, shortcomings in human performance, procedural deficiencies or inconsistencies in documentation that are relevant to safety</w:t>
      </w:r>
      <w:r w:rsidR="00514ECB">
        <w:rPr>
          <w:rFonts w:eastAsia="Times New Roman" w:cs="Times New Roman"/>
          <w:szCs w:val="24"/>
        </w:rPr>
        <w:t xml:space="preserve"> and as such </w:t>
      </w:r>
      <w:r w:rsidR="00514ECB" w:rsidRPr="001D2326">
        <w:rPr>
          <w:rFonts w:eastAsia="Times New Roman" w:cs="Times New Roman"/>
          <w:szCs w:val="24"/>
        </w:rPr>
        <w:t xml:space="preserve">personnel </w:t>
      </w:r>
      <w:r w:rsidR="008B5A5F">
        <w:rPr>
          <w:rFonts w:eastAsia="Times New Roman" w:cs="Times New Roman"/>
          <w:szCs w:val="24"/>
        </w:rPr>
        <w:t>are</w:t>
      </w:r>
      <w:r w:rsidR="008B5A5F" w:rsidRPr="001D2326">
        <w:rPr>
          <w:rFonts w:eastAsia="Times New Roman" w:cs="Times New Roman"/>
          <w:szCs w:val="24"/>
        </w:rPr>
        <w:t xml:space="preserve"> </w:t>
      </w:r>
      <w:r w:rsidR="00514ECB" w:rsidRPr="001D2326">
        <w:rPr>
          <w:rFonts w:eastAsia="Times New Roman" w:cs="Times New Roman"/>
          <w:szCs w:val="24"/>
        </w:rPr>
        <w:t xml:space="preserve">not exposed to risks of sanctions due to such </w:t>
      </w:r>
      <w:proofErr w:type="gramStart"/>
      <w:r w:rsidR="00002F6B" w:rsidRPr="001D2326">
        <w:rPr>
          <w:rFonts w:eastAsia="Times New Roman" w:cs="Times New Roman"/>
          <w:szCs w:val="24"/>
        </w:rPr>
        <w:t>reporting</w:t>
      </w:r>
      <w:r w:rsidR="008B5A5F">
        <w:rPr>
          <w:rFonts w:eastAsia="Times New Roman" w:cs="Times New Roman"/>
          <w:szCs w:val="24"/>
        </w:rPr>
        <w:t>;</w:t>
      </w:r>
      <w:proofErr w:type="gramEnd"/>
    </w:p>
    <w:p w14:paraId="416AC87B" w14:textId="0E296BC3" w:rsidR="001B4EA4" w:rsidRDefault="00764557" w:rsidP="00B30767">
      <w:pPr>
        <w:pStyle w:val="ListParagraph"/>
        <w:numPr>
          <w:ilvl w:val="1"/>
          <w:numId w:val="37"/>
        </w:numPr>
        <w:spacing w:line="360" w:lineRule="auto"/>
        <w:jc w:val="both"/>
        <w:rPr>
          <w:rFonts w:eastAsia="Times New Roman" w:cs="Times New Roman"/>
          <w:szCs w:val="24"/>
        </w:rPr>
      </w:pPr>
      <w:r w:rsidRPr="00746FF7">
        <w:rPr>
          <w:rFonts w:eastAsia="Times New Roman" w:cs="Times New Roman"/>
          <w:szCs w:val="24"/>
        </w:rPr>
        <w:t>maintain liaison</w:t>
      </w:r>
      <w:r w:rsidR="008B5A5F">
        <w:rPr>
          <w:rFonts w:eastAsia="Times New Roman" w:cs="Times New Roman"/>
          <w:szCs w:val="24"/>
        </w:rPr>
        <w:t>,</w:t>
      </w:r>
      <w:r w:rsidRPr="00746FF7">
        <w:rPr>
          <w:rFonts w:eastAsia="Times New Roman" w:cs="Times New Roman"/>
          <w:szCs w:val="24"/>
        </w:rPr>
        <w:t xml:space="preserve"> as appropriate</w:t>
      </w:r>
      <w:r w:rsidR="008B5A5F">
        <w:rPr>
          <w:rFonts w:eastAsia="Times New Roman" w:cs="Times New Roman"/>
          <w:szCs w:val="24"/>
        </w:rPr>
        <w:t>,</w:t>
      </w:r>
      <w:r w:rsidRPr="00746FF7">
        <w:rPr>
          <w:rFonts w:eastAsia="Times New Roman" w:cs="Times New Roman"/>
          <w:szCs w:val="24"/>
        </w:rPr>
        <w:t xml:space="preserve"> with the support organi</w:t>
      </w:r>
      <w:r w:rsidR="00E9441B">
        <w:rPr>
          <w:rFonts w:eastAsia="Times New Roman" w:cs="Times New Roman"/>
          <w:szCs w:val="24"/>
        </w:rPr>
        <w:t>s</w:t>
      </w:r>
      <w:r w:rsidRPr="00746FF7">
        <w:rPr>
          <w:rFonts w:eastAsia="Times New Roman" w:cs="Times New Roman"/>
          <w:szCs w:val="24"/>
        </w:rPr>
        <w:t>ations (manufacturer, research organi</w:t>
      </w:r>
      <w:r w:rsidR="00E9441B">
        <w:rPr>
          <w:rFonts w:eastAsia="Times New Roman" w:cs="Times New Roman"/>
          <w:szCs w:val="24"/>
        </w:rPr>
        <w:t>s</w:t>
      </w:r>
      <w:r w:rsidRPr="00746FF7">
        <w:rPr>
          <w:rFonts w:eastAsia="Times New Roman" w:cs="Times New Roman"/>
          <w:szCs w:val="24"/>
        </w:rPr>
        <w:t xml:space="preserve">ation, and designer) involved in the design, construction, </w:t>
      </w:r>
      <w:r w:rsidR="00002F6B" w:rsidRPr="00746FF7">
        <w:rPr>
          <w:rFonts w:eastAsia="Times New Roman" w:cs="Times New Roman"/>
          <w:szCs w:val="24"/>
        </w:rPr>
        <w:lastRenderedPageBreak/>
        <w:t>commissioning,</w:t>
      </w:r>
      <w:r w:rsidRPr="00746FF7">
        <w:rPr>
          <w:rFonts w:eastAsia="Times New Roman" w:cs="Times New Roman"/>
          <w:szCs w:val="24"/>
        </w:rPr>
        <w:t xml:space="preserve"> and operation of the plant with the aim of sharing information on operating experience and obtaining advice, if necessary, in the event of equipment failures or other </w:t>
      </w:r>
      <w:proofErr w:type="gramStart"/>
      <w:r w:rsidR="00002F6B" w:rsidRPr="00746FF7">
        <w:rPr>
          <w:rFonts w:eastAsia="Times New Roman" w:cs="Times New Roman"/>
          <w:szCs w:val="24"/>
        </w:rPr>
        <w:t>events</w:t>
      </w:r>
      <w:r w:rsidR="008B5A5F">
        <w:rPr>
          <w:rFonts w:eastAsia="Times New Roman" w:cs="Times New Roman"/>
          <w:szCs w:val="24"/>
        </w:rPr>
        <w:t>;</w:t>
      </w:r>
      <w:proofErr w:type="gramEnd"/>
    </w:p>
    <w:p w14:paraId="5D283EAD" w14:textId="6617C073" w:rsidR="002C6F14" w:rsidRDefault="001B4EA4" w:rsidP="00B30767">
      <w:pPr>
        <w:pStyle w:val="ListParagraph"/>
        <w:numPr>
          <w:ilvl w:val="1"/>
          <w:numId w:val="37"/>
        </w:numPr>
        <w:spacing w:line="360" w:lineRule="auto"/>
        <w:jc w:val="both"/>
        <w:rPr>
          <w:rFonts w:eastAsia="Times New Roman" w:cs="Times New Roman"/>
          <w:szCs w:val="24"/>
        </w:rPr>
      </w:pPr>
      <w:r w:rsidRPr="00746FF7">
        <w:rPr>
          <w:rFonts w:eastAsia="Times New Roman" w:cs="Times New Roman"/>
          <w:szCs w:val="24"/>
        </w:rPr>
        <w:t>collect and retain</w:t>
      </w:r>
      <w:r>
        <w:rPr>
          <w:rFonts w:eastAsia="Times New Roman" w:cs="Times New Roman"/>
          <w:szCs w:val="24"/>
        </w:rPr>
        <w:t xml:space="preserve"> d</w:t>
      </w:r>
      <w:r w:rsidR="00764557" w:rsidRPr="00746FF7">
        <w:rPr>
          <w:rFonts w:eastAsia="Times New Roman" w:cs="Times New Roman"/>
          <w:szCs w:val="24"/>
        </w:rPr>
        <w:t xml:space="preserve">ata on operating experience for use as input for the management of plant aging, for the evaluation of residual plant life, and for Probabilistic Safety Assessment (PSA) and </w:t>
      </w:r>
      <w:r w:rsidR="008B5A5F">
        <w:rPr>
          <w:rFonts w:eastAsia="Times New Roman" w:cs="Times New Roman"/>
          <w:szCs w:val="24"/>
        </w:rPr>
        <w:t>Periodic Safety Review (</w:t>
      </w:r>
      <w:r w:rsidR="00002F6B" w:rsidRPr="00746FF7">
        <w:rPr>
          <w:rFonts w:eastAsia="Times New Roman" w:cs="Times New Roman"/>
          <w:szCs w:val="24"/>
        </w:rPr>
        <w:t>PSR</w:t>
      </w:r>
      <w:proofErr w:type="gramStart"/>
      <w:r w:rsidR="008B5A5F">
        <w:rPr>
          <w:rFonts w:eastAsia="Times New Roman" w:cs="Times New Roman"/>
          <w:szCs w:val="24"/>
        </w:rPr>
        <w:t>);</w:t>
      </w:r>
      <w:proofErr w:type="gramEnd"/>
    </w:p>
    <w:p w14:paraId="0F41DA42" w14:textId="383EE6DA" w:rsidR="00514ECB" w:rsidRDefault="00514ECB" w:rsidP="00B30767">
      <w:pPr>
        <w:pStyle w:val="ListParagraph"/>
        <w:numPr>
          <w:ilvl w:val="1"/>
          <w:numId w:val="37"/>
        </w:numPr>
        <w:spacing w:line="360" w:lineRule="auto"/>
        <w:jc w:val="both"/>
        <w:rPr>
          <w:rFonts w:eastAsia="Times New Roman" w:cs="Times New Roman"/>
          <w:szCs w:val="24"/>
        </w:rPr>
      </w:pPr>
      <w:r w:rsidRPr="001D2326">
        <w:rPr>
          <w:rFonts w:eastAsia="Times New Roman" w:cs="Times New Roman"/>
          <w:szCs w:val="24"/>
        </w:rPr>
        <w:t>develop written procedures for the implementation of the operational experience feedback programme</w:t>
      </w:r>
      <w:r>
        <w:rPr>
          <w:rFonts w:eastAsia="Times New Roman" w:cs="Times New Roman"/>
          <w:szCs w:val="24"/>
        </w:rPr>
        <w:t xml:space="preserve"> which </w:t>
      </w:r>
      <w:r w:rsidRPr="001D2326">
        <w:rPr>
          <w:rFonts w:eastAsia="Times New Roman" w:cs="Times New Roman"/>
          <w:szCs w:val="24"/>
        </w:rPr>
        <w:t>include</w:t>
      </w:r>
      <w:r w:rsidR="008B5A5F">
        <w:rPr>
          <w:rFonts w:eastAsia="Times New Roman" w:cs="Times New Roman"/>
          <w:szCs w:val="24"/>
        </w:rPr>
        <w:t>s:</w:t>
      </w:r>
    </w:p>
    <w:p w14:paraId="41868DBC" w14:textId="602B0253" w:rsidR="007C468D" w:rsidRDefault="00514ECB" w:rsidP="00B30767">
      <w:pPr>
        <w:pStyle w:val="ListParagraph"/>
        <w:numPr>
          <w:ilvl w:val="2"/>
          <w:numId w:val="37"/>
        </w:numPr>
        <w:spacing w:line="360" w:lineRule="auto"/>
        <w:jc w:val="both"/>
        <w:rPr>
          <w:rFonts w:eastAsia="Times New Roman" w:cs="Times New Roman"/>
          <w:szCs w:val="24"/>
        </w:rPr>
      </w:pPr>
      <w:r w:rsidRPr="001D2326">
        <w:rPr>
          <w:rFonts w:eastAsia="Times New Roman" w:cs="Times New Roman"/>
          <w:szCs w:val="24"/>
        </w:rPr>
        <w:t xml:space="preserve">written procedures specifying appropriate investigation </w:t>
      </w:r>
      <w:proofErr w:type="gramStart"/>
      <w:r w:rsidR="00002F6B" w:rsidRPr="001D2326">
        <w:rPr>
          <w:rFonts w:eastAsia="Times New Roman" w:cs="Times New Roman"/>
          <w:szCs w:val="24"/>
        </w:rPr>
        <w:t>methods</w:t>
      </w:r>
      <w:r w:rsidR="008B5A5F">
        <w:rPr>
          <w:rFonts w:eastAsia="Times New Roman" w:cs="Times New Roman"/>
          <w:szCs w:val="24"/>
        </w:rPr>
        <w:t>;</w:t>
      </w:r>
      <w:proofErr w:type="gramEnd"/>
    </w:p>
    <w:p w14:paraId="1C71D720" w14:textId="476EBBB2" w:rsidR="007C468D" w:rsidRDefault="00514ECB" w:rsidP="00B30767">
      <w:pPr>
        <w:pStyle w:val="ListParagraph"/>
        <w:numPr>
          <w:ilvl w:val="2"/>
          <w:numId w:val="37"/>
        </w:numPr>
        <w:spacing w:line="360" w:lineRule="auto"/>
        <w:jc w:val="both"/>
        <w:rPr>
          <w:rFonts w:eastAsia="Times New Roman" w:cs="Times New Roman"/>
          <w:szCs w:val="24"/>
        </w:rPr>
      </w:pPr>
      <w:r w:rsidRPr="001D2326">
        <w:rPr>
          <w:rFonts w:eastAsia="Times New Roman" w:cs="Times New Roman"/>
          <w:szCs w:val="24"/>
        </w:rPr>
        <w:t xml:space="preserve"> root cause analysis methods</w:t>
      </w:r>
      <w:r w:rsidR="007C468D">
        <w:rPr>
          <w:rFonts w:eastAsia="Times New Roman" w:cs="Times New Roman"/>
          <w:szCs w:val="24"/>
        </w:rPr>
        <w:t>;</w:t>
      </w:r>
      <w:r w:rsidRPr="001D2326">
        <w:rPr>
          <w:rFonts w:eastAsia="Times New Roman" w:cs="Times New Roman"/>
          <w:szCs w:val="24"/>
        </w:rPr>
        <w:t xml:space="preserve"> and</w:t>
      </w:r>
    </w:p>
    <w:p w14:paraId="171B2A74" w14:textId="403EB90A" w:rsidR="00514ECB" w:rsidRDefault="00514ECB" w:rsidP="00B30767">
      <w:pPr>
        <w:pStyle w:val="ListParagraph"/>
        <w:numPr>
          <w:ilvl w:val="2"/>
          <w:numId w:val="37"/>
        </w:numPr>
        <w:spacing w:line="360" w:lineRule="auto"/>
        <w:jc w:val="both"/>
        <w:rPr>
          <w:rFonts w:eastAsia="Times New Roman" w:cs="Times New Roman"/>
          <w:szCs w:val="24"/>
        </w:rPr>
      </w:pPr>
      <w:r w:rsidRPr="001D2326">
        <w:rPr>
          <w:rFonts w:eastAsia="Times New Roman" w:cs="Times New Roman"/>
          <w:szCs w:val="24"/>
        </w:rPr>
        <w:t>the methods to analyse human performance and safety culture</w:t>
      </w:r>
      <w:r w:rsidR="007C468D">
        <w:rPr>
          <w:rFonts w:eastAsia="Times New Roman" w:cs="Times New Roman"/>
          <w:szCs w:val="24"/>
        </w:rPr>
        <w:t>.</w:t>
      </w:r>
    </w:p>
    <w:p w14:paraId="08082043" w14:textId="77777777" w:rsidR="00AF16F1" w:rsidRDefault="00AF16F1" w:rsidP="00B30767">
      <w:pPr>
        <w:pStyle w:val="ListParagraph"/>
        <w:spacing w:line="360" w:lineRule="auto"/>
        <w:ind w:left="0"/>
        <w:jc w:val="both"/>
        <w:rPr>
          <w:rFonts w:eastAsia="Times New Roman" w:cs="Times New Roman"/>
          <w:szCs w:val="24"/>
        </w:rPr>
      </w:pPr>
    </w:p>
    <w:p w14:paraId="437B47A7" w14:textId="4AE7D09E" w:rsidR="003A0432" w:rsidRPr="00746FF7" w:rsidRDefault="008A64F0" w:rsidP="00B30767">
      <w:pPr>
        <w:pStyle w:val="Heading1"/>
        <w:spacing w:line="360" w:lineRule="auto"/>
        <w:jc w:val="center"/>
        <w:rPr>
          <w:b w:val="0"/>
          <w:bCs/>
          <w:i/>
          <w:iCs/>
        </w:rPr>
      </w:pPr>
      <w:bookmarkStart w:id="38" w:name="_Toc172260225"/>
      <w:r w:rsidRPr="008A64F0">
        <w:rPr>
          <w:b w:val="0"/>
          <w:bCs/>
          <w:i/>
          <w:iCs/>
        </w:rPr>
        <w:t>Other Operational Programmes</w:t>
      </w:r>
      <w:bookmarkEnd w:id="38"/>
    </w:p>
    <w:p w14:paraId="4D469AE1" w14:textId="7D887A89" w:rsidR="003A0432" w:rsidRDefault="00A73B15" w:rsidP="00B30767">
      <w:pPr>
        <w:pStyle w:val="Heading2"/>
      </w:pPr>
      <w:bookmarkStart w:id="39" w:name="_Toc172260226"/>
      <w:r>
        <w:t>Operat</w:t>
      </w:r>
      <w:r w:rsidR="00F815EB">
        <w:t>ional</w:t>
      </w:r>
      <w:r>
        <w:t xml:space="preserve"> Limits and Conditions</w:t>
      </w:r>
      <w:bookmarkEnd w:id="39"/>
      <w:r w:rsidR="00F815EB">
        <w:t xml:space="preserve"> (OLCs)</w:t>
      </w:r>
    </w:p>
    <w:p w14:paraId="672CEE5F" w14:textId="10703A14" w:rsidR="007C468D" w:rsidRDefault="008A64F0" w:rsidP="00B30767">
      <w:pPr>
        <w:spacing w:line="360" w:lineRule="auto"/>
        <w:jc w:val="both"/>
        <w:rPr>
          <w:rFonts w:eastAsia="Times New Roman" w:cs="Times New Roman"/>
          <w:szCs w:val="24"/>
        </w:rPr>
      </w:pPr>
      <w:r w:rsidRPr="00746FF7">
        <w:rPr>
          <w:rFonts w:eastAsia="Times New Roman" w:cs="Times New Roman"/>
          <w:b/>
          <w:bCs/>
          <w:szCs w:val="24"/>
        </w:rPr>
        <w:t>29.</w:t>
      </w:r>
      <w:r>
        <w:rPr>
          <w:rFonts w:eastAsia="Times New Roman" w:cs="Times New Roman"/>
          <w:szCs w:val="24"/>
        </w:rPr>
        <w:t xml:space="preserve">(1) </w:t>
      </w:r>
      <w:r w:rsidR="00A73B15" w:rsidRPr="00746FF7">
        <w:rPr>
          <w:rFonts w:eastAsia="Times New Roman" w:cs="Times New Roman"/>
          <w:szCs w:val="24"/>
        </w:rPr>
        <w:t>The authori</w:t>
      </w:r>
      <w:r w:rsidR="00E9441B">
        <w:rPr>
          <w:rFonts w:eastAsia="Times New Roman" w:cs="Times New Roman"/>
          <w:szCs w:val="24"/>
        </w:rPr>
        <w:t>s</w:t>
      </w:r>
      <w:r w:rsidR="00A73B15" w:rsidRPr="00746FF7">
        <w:rPr>
          <w:rFonts w:eastAsia="Times New Roman" w:cs="Times New Roman"/>
          <w:szCs w:val="24"/>
        </w:rPr>
        <w:t xml:space="preserve">ed person shall ensure that </w:t>
      </w:r>
    </w:p>
    <w:p w14:paraId="5CF40A92" w14:textId="6D050EC7" w:rsidR="007C468D" w:rsidRPr="000A7F06" w:rsidRDefault="00A73B15" w:rsidP="00B30767">
      <w:pPr>
        <w:pStyle w:val="ListParagraph"/>
        <w:numPr>
          <w:ilvl w:val="0"/>
          <w:numId w:val="232"/>
        </w:numPr>
        <w:spacing w:line="360" w:lineRule="auto"/>
        <w:jc w:val="both"/>
        <w:rPr>
          <w:rFonts w:eastAsia="Times New Roman" w:cs="Times New Roman"/>
          <w:szCs w:val="24"/>
        </w:rPr>
      </w:pPr>
      <w:r w:rsidRPr="000A7F06">
        <w:rPr>
          <w:rFonts w:eastAsia="Times New Roman" w:cs="Times New Roman"/>
          <w:szCs w:val="24"/>
        </w:rPr>
        <w:t xml:space="preserve">the plant is operated in accordance with the set of </w:t>
      </w:r>
      <w:proofErr w:type="gramStart"/>
      <w:r w:rsidR="00002F6B" w:rsidRPr="000A7F06">
        <w:rPr>
          <w:rFonts w:eastAsia="Times New Roman" w:cs="Times New Roman"/>
          <w:szCs w:val="24"/>
        </w:rPr>
        <w:t>OLCs</w:t>
      </w:r>
      <w:r w:rsidR="008056ED">
        <w:rPr>
          <w:rFonts w:eastAsia="Times New Roman" w:cs="Times New Roman"/>
          <w:szCs w:val="24"/>
        </w:rPr>
        <w:t>;</w:t>
      </w:r>
      <w:proofErr w:type="gramEnd"/>
    </w:p>
    <w:p w14:paraId="16E4D12C" w14:textId="2BC4A0FA" w:rsidR="007C468D" w:rsidRDefault="007C468D" w:rsidP="00B30767">
      <w:pPr>
        <w:pStyle w:val="ListParagraph"/>
        <w:numPr>
          <w:ilvl w:val="0"/>
          <w:numId w:val="232"/>
        </w:numPr>
        <w:spacing w:line="360" w:lineRule="auto"/>
        <w:jc w:val="both"/>
        <w:rPr>
          <w:rFonts w:eastAsia="Times New Roman" w:cs="Times New Roman"/>
          <w:szCs w:val="24"/>
        </w:rPr>
      </w:pPr>
      <w:r>
        <w:rPr>
          <w:rFonts w:eastAsia="Times New Roman" w:cs="Times New Roman"/>
          <w:szCs w:val="24"/>
        </w:rPr>
        <w:t>t</w:t>
      </w:r>
      <w:r w:rsidR="00A73B15" w:rsidRPr="007C468D">
        <w:rPr>
          <w:rFonts w:eastAsia="Times New Roman" w:cs="Times New Roman"/>
          <w:szCs w:val="24"/>
        </w:rPr>
        <w:t xml:space="preserve">he OLCs form an important part of the basis on which the </w:t>
      </w:r>
      <w:r w:rsidR="00002F6B" w:rsidRPr="007C468D">
        <w:rPr>
          <w:rFonts w:eastAsia="Times New Roman" w:cs="Times New Roman"/>
          <w:szCs w:val="24"/>
        </w:rPr>
        <w:t>plant</w:t>
      </w:r>
      <w:r w:rsidR="008056ED">
        <w:rPr>
          <w:rFonts w:eastAsia="Times New Roman" w:cs="Times New Roman"/>
          <w:szCs w:val="24"/>
        </w:rPr>
        <w:t xml:space="preserve"> is </w:t>
      </w:r>
      <w:proofErr w:type="gramStart"/>
      <w:r w:rsidR="008056ED">
        <w:rPr>
          <w:rFonts w:eastAsia="Times New Roman" w:cs="Times New Roman"/>
          <w:szCs w:val="24"/>
        </w:rPr>
        <w:t>operated;</w:t>
      </w:r>
      <w:proofErr w:type="gramEnd"/>
      <w:r w:rsidR="00A73B15" w:rsidRPr="007C468D">
        <w:rPr>
          <w:rFonts w:eastAsia="Times New Roman" w:cs="Times New Roman"/>
          <w:szCs w:val="24"/>
        </w:rPr>
        <w:t xml:space="preserve"> </w:t>
      </w:r>
    </w:p>
    <w:p w14:paraId="341F43BB" w14:textId="3CE36732" w:rsidR="007C468D" w:rsidRDefault="007C468D" w:rsidP="00B30767">
      <w:pPr>
        <w:pStyle w:val="ListParagraph"/>
        <w:numPr>
          <w:ilvl w:val="0"/>
          <w:numId w:val="232"/>
        </w:numPr>
        <w:spacing w:line="360" w:lineRule="auto"/>
        <w:jc w:val="both"/>
        <w:rPr>
          <w:rFonts w:eastAsia="Times New Roman" w:cs="Times New Roman"/>
          <w:szCs w:val="24"/>
        </w:rPr>
      </w:pPr>
      <w:r>
        <w:rPr>
          <w:rFonts w:eastAsia="Times New Roman" w:cs="Times New Roman"/>
          <w:szCs w:val="24"/>
        </w:rPr>
        <w:t>t</w:t>
      </w:r>
      <w:r w:rsidR="00A73B15" w:rsidRPr="007C468D">
        <w:rPr>
          <w:rFonts w:eastAsia="Times New Roman" w:cs="Times New Roman"/>
          <w:szCs w:val="24"/>
        </w:rPr>
        <w:t xml:space="preserve">he plant </w:t>
      </w:r>
      <w:r>
        <w:rPr>
          <w:rFonts w:eastAsia="Times New Roman" w:cs="Times New Roman"/>
          <w:szCs w:val="24"/>
        </w:rPr>
        <w:t xml:space="preserve">is </w:t>
      </w:r>
      <w:r w:rsidR="00A73B15" w:rsidRPr="007C468D">
        <w:rPr>
          <w:rFonts w:eastAsia="Times New Roman" w:cs="Times New Roman"/>
          <w:szCs w:val="24"/>
        </w:rPr>
        <w:t xml:space="preserve">operated within OLCs to prevent situations arising that could lead to anticipated operational occurrences or accident conditions, and to mitigate the consequences of such events if they do </w:t>
      </w:r>
      <w:proofErr w:type="gramStart"/>
      <w:r w:rsidR="00002F6B" w:rsidRPr="007C468D">
        <w:rPr>
          <w:rFonts w:eastAsia="Times New Roman" w:cs="Times New Roman"/>
          <w:szCs w:val="24"/>
        </w:rPr>
        <w:t>occur</w:t>
      </w:r>
      <w:r w:rsidR="000F2ACF">
        <w:rPr>
          <w:rFonts w:eastAsia="Times New Roman" w:cs="Times New Roman"/>
          <w:szCs w:val="24"/>
        </w:rPr>
        <w:t>;</w:t>
      </w:r>
      <w:proofErr w:type="gramEnd"/>
      <w:r w:rsidR="000F2ACF" w:rsidRPr="007C468D">
        <w:rPr>
          <w:rFonts w:eastAsia="Times New Roman" w:cs="Times New Roman"/>
          <w:szCs w:val="24"/>
        </w:rPr>
        <w:t xml:space="preserve"> </w:t>
      </w:r>
    </w:p>
    <w:p w14:paraId="69DBBD3D" w14:textId="6672E4E5" w:rsidR="007C468D" w:rsidRPr="007C468D" w:rsidRDefault="007C468D" w:rsidP="00B30767">
      <w:pPr>
        <w:pStyle w:val="ListParagraph"/>
        <w:numPr>
          <w:ilvl w:val="0"/>
          <w:numId w:val="232"/>
        </w:numPr>
        <w:spacing w:line="360" w:lineRule="auto"/>
        <w:jc w:val="both"/>
        <w:rPr>
          <w:rFonts w:eastAsia="Times New Roman" w:cs="Times New Roman"/>
          <w:szCs w:val="24"/>
        </w:rPr>
      </w:pPr>
      <w:r>
        <w:rPr>
          <w:rFonts w:eastAsia="Times New Roman" w:cs="Times New Roman"/>
          <w:szCs w:val="24"/>
        </w:rPr>
        <w:t>t</w:t>
      </w:r>
      <w:r w:rsidR="00A73B15" w:rsidRPr="007C468D">
        <w:rPr>
          <w:rFonts w:eastAsia="Times New Roman" w:cs="Times New Roman"/>
          <w:szCs w:val="24"/>
        </w:rPr>
        <w:t xml:space="preserve">he OLCs </w:t>
      </w:r>
      <w:r>
        <w:rPr>
          <w:rFonts w:eastAsia="Times New Roman" w:cs="Times New Roman"/>
          <w:szCs w:val="24"/>
        </w:rPr>
        <w:t>are</w:t>
      </w:r>
      <w:r w:rsidR="00A73B15" w:rsidRPr="007C468D">
        <w:rPr>
          <w:rFonts w:eastAsia="Times New Roman" w:cs="Times New Roman"/>
          <w:szCs w:val="24"/>
        </w:rPr>
        <w:t xml:space="preserve"> developed </w:t>
      </w:r>
      <w:r w:rsidR="008056ED">
        <w:rPr>
          <w:rFonts w:eastAsia="Times New Roman" w:cs="Times New Roman"/>
          <w:szCs w:val="24"/>
        </w:rPr>
        <w:t>to</w:t>
      </w:r>
      <w:r w:rsidR="008056ED" w:rsidRPr="007C468D">
        <w:rPr>
          <w:rFonts w:eastAsia="Times New Roman" w:cs="Times New Roman"/>
          <w:szCs w:val="24"/>
        </w:rPr>
        <w:t xml:space="preserve"> </w:t>
      </w:r>
      <w:r w:rsidR="008056ED">
        <w:rPr>
          <w:rFonts w:eastAsia="Times New Roman" w:cs="Times New Roman"/>
          <w:szCs w:val="24"/>
        </w:rPr>
        <w:t>assure</w:t>
      </w:r>
      <w:r w:rsidR="008056ED" w:rsidRPr="007C468D">
        <w:rPr>
          <w:rFonts w:eastAsia="Times New Roman" w:cs="Times New Roman"/>
          <w:szCs w:val="24"/>
        </w:rPr>
        <w:t xml:space="preserve"> </w:t>
      </w:r>
      <w:r w:rsidR="00A73B15" w:rsidRPr="007C468D">
        <w:rPr>
          <w:rFonts w:eastAsia="Times New Roman" w:cs="Times New Roman"/>
          <w:szCs w:val="24"/>
        </w:rPr>
        <w:t xml:space="preserve">that the plant is being operated in accordance with the design assumptions and intent, as well as in accordance with its license </w:t>
      </w:r>
      <w:proofErr w:type="gramStart"/>
      <w:r w:rsidR="00002F6B" w:rsidRPr="007C468D">
        <w:rPr>
          <w:rFonts w:eastAsia="Times New Roman" w:cs="Times New Roman"/>
          <w:szCs w:val="24"/>
        </w:rPr>
        <w:t>conditions</w:t>
      </w:r>
      <w:r w:rsidR="008056ED">
        <w:rPr>
          <w:rFonts w:eastAsia="Times New Roman" w:cs="Times New Roman"/>
          <w:szCs w:val="24"/>
        </w:rPr>
        <w:t>;</w:t>
      </w:r>
      <w:proofErr w:type="gramEnd"/>
    </w:p>
    <w:p w14:paraId="2931092C" w14:textId="378B0146" w:rsidR="007C468D" w:rsidRDefault="007C468D" w:rsidP="00B30767">
      <w:pPr>
        <w:pStyle w:val="ListParagraph"/>
        <w:numPr>
          <w:ilvl w:val="0"/>
          <w:numId w:val="232"/>
        </w:numPr>
        <w:spacing w:line="360" w:lineRule="auto"/>
        <w:jc w:val="both"/>
        <w:rPr>
          <w:rFonts w:eastAsia="Times New Roman" w:cs="Times New Roman"/>
          <w:szCs w:val="24"/>
        </w:rPr>
      </w:pPr>
      <w:r>
        <w:rPr>
          <w:rFonts w:eastAsia="Times New Roman" w:cs="Times New Roman"/>
          <w:szCs w:val="24"/>
        </w:rPr>
        <w:t>t</w:t>
      </w:r>
      <w:r w:rsidR="00A73B15" w:rsidRPr="000A7F06">
        <w:rPr>
          <w:rFonts w:eastAsia="Times New Roman" w:cs="Times New Roman"/>
          <w:szCs w:val="24"/>
        </w:rPr>
        <w:t>he OLCs reflect the provisions made in the design as described in the Safety</w:t>
      </w:r>
      <w:r w:rsidR="001C1B8F" w:rsidRPr="000A7F06">
        <w:rPr>
          <w:rFonts w:eastAsia="Times New Roman" w:cs="Times New Roman"/>
          <w:szCs w:val="24"/>
        </w:rPr>
        <w:t xml:space="preserve"> </w:t>
      </w:r>
      <w:r w:rsidR="00A73B15" w:rsidRPr="000A7F06">
        <w:rPr>
          <w:rFonts w:eastAsia="Times New Roman" w:cs="Times New Roman"/>
          <w:szCs w:val="24"/>
        </w:rPr>
        <w:t>Analysis Report (SAR)</w:t>
      </w:r>
      <w:r w:rsidR="00486FC4">
        <w:rPr>
          <w:rFonts w:eastAsia="Times New Roman" w:cs="Times New Roman"/>
          <w:szCs w:val="24"/>
        </w:rPr>
        <w:t>; and</w:t>
      </w:r>
    </w:p>
    <w:p w14:paraId="47CF2A35" w14:textId="14382647" w:rsidR="00175E3E" w:rsidRPr="000A7F06" w:rsidRDefault="007C468D" w:rsidP="00B30767">
      <w:pPr>
        <w:pStyle w:val="ListParagraph"/>
        <w:numPr>
          <w:ilvl w:val="0"/>
          <w:numId w:val="232"/>
        </w:numPr>
        <w:spacing w:line="360" w:lineRule="auto"/>
        <w:jc w:val="both"/>
        <w:rPr>
          <w:rFonts w:eastAsia="Times New Roman" w:cs="Times New Roman"/>
          <w:szCs w:val="24"/>
        </w:rPr>
      </w:pPr>
      <w:r>
        <w:rPr>
          <w:rFonts w:eastAsia="Times New Roman" w:cs="Times New Roman"/>
          <w:szCs w:val="24"/>
        </w:rPr>
        <w:t>a</w:t>
      </w:r>
      <w:r w:rsidR="00A73B15" w:rsidRPr="000A7F06">
        <w:rPr>
          <w:rFonts w:eastAsia="Times New Roman" w:cs="Times New Roman"/>
          <w:szCs w:val="24"/>
        </w:rPr>
        <w:t xml:space="preserve">ll OLCs </w:t>
      </w:r>
      <w:r>
        <w:rPr>
          <w:rFonts w:eastAsia="Times New Roman" w:cs="Times New Roman"/>
          <w:szCs w:val="24"/>
        </w:rPr>
        <w:t>are</w:t>
      </w:r>
      <w:r w:rsidR="00A73B15" w:rsidRPr="000A7F06">
        <w:rPr>
          <w:rFonts w:eastAsia="Times New Roman" w:cs="Times New Roman"/>
          <w:szCs w:val="24"/>
        </w:rPr>
        <w:t xml:space="preserve"> substantiated by stating the reason for their adoption.</w:t>
      </w:r>
    </w:p>
    <w:p w14:paraId="2A041848" w14:textId="4921227F" w:rsidR="007C468D" w:rsidRPr="007C468D" w:rsidRDefault="00A73B15" w:rsidP="00B30767">
      <w:pPr>
        <w:pStyle w:val="ListParagraph"/>
        <w:numPr>
          <w:ilvl w:val="0"/>
          <w:numId w:val="234"/>
        </w:numPr>
        <w:spacing w:line="360" w:lineRule="auto"/>
        <w:jc w:val="both"/>
        <w:rPr>
          <w:rFonts w:eastAsia="Times New Roman" w:cs="Times New Roman"/>
          <w:szCs w:val="24"/>
        </w:rPr>
      </w:pPr>
      <w:r w:rsidRPr="000A7F06">
        <w:rPr>
          <w:rFonts w:eastAsia="Times New Roman" w:cs="Times New Roman"/>
          <w:szCs w:val="24"/>
        </w:rPr>
        <w:t xml:space="preserve">The </w:t>
      </w:r>
      <w:r w:rsidR="007C468D" w:rsidRPr="000A7F06">
        <w:rPr>
          <w:rFonts w:eastAsia="Times New Roman" w:cs="Times New Roman"/>
          <w:szCs w:val="24"/>
        </w:rPr>
        <w:t xml:space="preserve">authorised person shall ensure that </w:t>
      </w:r>
    </w:p>
    <w:p w14:paraId="38A4B486" w14:textId="67D2428F" w:rsidR="007C468D" w:rsidRDefault="00A73B15" w:rsidP="00B30767">
      <w:pPr>
        <w:pStyle w:val="ListParagraph"/>
        <w:numPr>
          <w:ilvl w:val="1"/>
          <w:numId w:val="234"/>
        </w:numPr>
        <w:spacing w:line="360" w:lineRule="auto"/>
        <w:jc w:val="both"/>
        <w:rPr>
          <w:rFonts w:eastAsia="Times New Roman" w:cs="Times New Roman"/>
          <w:szCs w:val="24"/>
        </w:rPr>
      </w:pPr>
      <w:r w:rsidRPr="000A7F06">
        <w:rPr>
          <w:rFonts w:eastAsia="Times New Roman" w:cs="Times New Roman"/>
          <w:szCs w:val="24"/>
        </w:rPr>
        <w:t xml:space="preserve">OLCs </w:t>
      </w:r>
      <w:r w:rsidR="007C468D">
        <w:rPr>
          <w:rFonts w:eastAsia="Times New Roman" w:cs="Times New Roman"/>
          <w:szCs w:val="24"/>
        </w:rPr>
        <w:t>are</w:t>
      </w:r>
      <w:r w:rsidRPr="000A7F06">
        <w:rPr>
          <w:rFonts w:eastAsia="Times New Roman" w:cs="Times New Roman"/>
          <w:szCs w:val="24"/>
        </w:rPr>
        <w:t xml:space="preserve"> reviewed and revised as necessary in consideration of experience, developments in technology and approaches to safety, changes in the plant and </w:t>
      </w:r>
      <w:r w:rsidR="00002F6B" w:rsidRPr="000A7F06">
        <w:rPr>
          <w:rFonts w:eastAsia="Times New Roman" w:cs="Times New Roman"/>
          <w:szCs w:val="24"/>
        </w:rPr>
        <w:t>because of</w:t>
      </w:r>
      <w:r w:rsidRPr="000A7F06">
        <w:rPr>
          <w:rFonts w:eastAsia="Times New Roman" w:cs="Times New Roman"/>
          <w:szCs w:val="24"/>
        </w:rPr>
        <w:t xml:space="preserve"> tests carried out during commissioning</w:t>
      </w:r>
      <w:r w:rsidR="00486FC4">
        <w:rPr>
          <w:rFonts w:eastAsia="Times New Roman" w:cs="Times New Roman"/>
          <w:szCs w:val="24"/>
        </w:rPr>
        <w:t>; and</w:t>
      </w:r>
      <w:r w:rsidRPr="000A7F06">
        <w:rPr>
          <w:rFonts w:eastAsia="Times New Roman" w:cs="Times New Roman"/>
          <w:szCs w:val="24"/>
        </w:rPr>
        <w:t xml:space="preserve"> </w:t>
      </w:r>
    </w:p>
    <w:p w14:paraId="12230F2D" w14:textId="184A65AC" w:rsidR="00175E3E" w:rsidRDefault="007C468D" w:rsidP="00B30767">
      <w:pPr>
        <w:pStyle w:val="ListParagraph"/>
        <w:numPr>
          <w:ilvl w:val="1"/>
          <w:numId w:val="234"/>
        </w:numPr>
        <w:spacing w:line="360" w:lineRule="auto"/>
        <w:jc w:val="both"/>
        <w:rPr>
          <w:rFonts w:eastAsia="Times New Roman" w:cs="Times New Roman"/>
          <w:szCs w:val="24"/>
        </w:rPr>
      </w:pPr>
      <w:r>
        <w:rPr>
          <w:rFonts w:eastAsia="Times New Roman" w:cs="Times New Roman"/>
          <w:szCs w:val="24"/>
        </w:rPr>
        <w:t>i</w:t>
      </w:r>
      <w:r w:rsidR="00A73B15" w:rsidRPr="000A7F06">
        <w:rPr>
          <w:rFonts w:eastAsia="Times New Roman" w:cs="Times New Roman"/>
          <w:szCs w:val="24"/>
        </w:rPr>
        <w:t xml:space="preserve">f any modification is considered appropriate in the approved OLCs, the safety case </w:t>
      </w:r>
      <w:r w:rsidR="008056ED">
        <w:rPr>
          <w:rFonts w:eastAsia="Times New Roman" w:cs="Times New Roman"/>
          <w:szCs w:val="24"/>
        </w:rPr>
        <w:t>is</w:t>
      </w:r>
      <w:r w:rsidR="00A73B15" w:rsidRPr="000A7F06">
        <w:rPr>
          <w:rFonts w:eastAsia="Times New Roman" w:cs="Times New Roman"/>
          <w:szCs w:val="24"/>
        </w:rPr>
        <w:t xml:space="preserve"> submitted to </w:t>
      </w:r>
      <w:r w:rsidR="00F815EB">
        <w:rPr>
          <w:rFonts w:eastAsia="Times New Roman" w:cs="Times New Roman"/>
          <w:szCs w:val="24"/>
        </w:rPr>
        <w:t>the Authority</w:t>
      </w:r>
      <w:r w:rsidR="00F815EB" w:rsidRPr="000A7F06">
        <w:rPr>
          <w:rFonts w:eastAsia="Times New Roman" w:cs="Times New Roman"/>
          <w:szCs w:val="24"/>
        </w:rPr>
        <w:t xml:space="preserve"> </w:t>
      </w:r>
      <w:r w:rsidR="00A73B15" w:rsidRPr="000A7F06">
        <w:rPr>
          <w:rFonts w:eastAsia="Times New Roman" w:cs="Times New Roman"/>
          <w:szCs w:val="24"/>
        </w:rPr>
        <w:t>for approval before implementation</w:t>
      </w:r>
      <w:r w:rsidR="00486FC4">
        <w:rPr>
          <w:rFonts w:eastAsia="Times New Roman" w:cs="Times New Roman"/>
          <w:szCs w:val="24"/>
        </w:rPr>
        <w:t>.</w:t>
      </w:r>
    </w:p>
    <w:p w14:paraId="16E06CAE" w14:textId="1112E174" w:rsidR="00486FC4" w:rsidRDefault="00A73B15" w:rsidP="00B30767">
      <w:pPr>
        <w:pStyle w:val="ListParagraph"/>
        <w:numPr>
          <w:ilvl w:val="0"/>
          <w:numId w:val="234"/>
        </w:numPr>
        <w:spacing w:line="360" w:lineRule="auto"/>
        <w:jc w:val="both"/>
        <w:rPr>
          <w:rFonts w:eastAsia="Times New Roman" w:cs="Times New Roman"/>
          <w:szCs w:val="24"/>
        </w:rPr>
      </w:pPr>
      <w:r w:rsidRPr="000A7F06">
        <w:rPr>
          <w:rFonts w:eastAsia="Times New Roman" w:cs="Times New Roman"/>
          <w:szCs w:val="24"/>
        </w:rPr>
        <w:lastRenderedPageBreak/>
        <w:t xml:space="preserve">The </w:t>
      </w:r>
      <w:r w:rsidR="00486FC4" w:rsidRPr="000A7F06">
        <w:rPr>
          <w:rFonts w:eastAsia="Times New Roman" w:cs="Times New Roman"/>
          <w:szCs w:val="24"/>
        </w:rPr>
        <w:t xml:space="preserve">authorised person shall ensure that </w:t>
      </w:r>
    </w:p>
    <w:p w14:paraId="2E0B9B9E" w14:textId="7DE37869" w:rsidR="00175E3E" w:rsidRPr="00486FC4" w:rsidRDefault="00A73B15" w:rsidP="00B30767">
      <w:pPr>
        <w:pStyle w:val="ListParagraph"/>
        <w:numPr>
          <w:ilvl w:val="1"/>
          <w:numId w:val="234"/>
        </w:numPr>
        <w:spacing w:line="360" w:lineRule="auto"/>
        <w:jc w:val="both"/>
        <w:rPr>
          <w:rFonts w:eastAsia="Times New Roman" w:cs="Times New Roman"/>
          <w:szCs w:val="24"/>
        </w:rPr>
      </w:pPr>
      <w:r w:rsidRPr="000A7F06">
        <w:rPr>
          <w:rFonts w:eastAsia="Times New Roman" w:cs="Times New Roman"/>
          <w:szCs w:val="24"/>
        </w:rPr>
        <w:t>OLCs include requirements for normal operation, including shutdown and outage stages</w:t>
      </w:r>
      <w:r w:rsidR="00486FC4">
        <w:rPr>
          <w:rFonts w:eastAsia="Times New Roman" w:cs="Times New Roman"/>
          <w:szCs w:val="24"/>
        </w:rPr>
        <w:t xml:space="preserve"> and</w:t>
      </w:r>
      <w:r w:rsidRPr="000A7F06">
        <w:rPr>
          <w:rFonts w:eastAsia="Times New Roman" w:cs="Times New Roman"/>
          <w:szCs w:val="24"/>
        </w:rPr>
        <w:t xml:space="preserve"> cover actions to be taken and limitations to be observed by the operating </w:t>
      </w:r>
      <w:proofErr w:type="gramStart"/>
      <w:r w:rsidR="00002F6B" w:rsidRPr="000A7F06">
        <w:rPr>
          <w:rFonts w:eastAsia="Times New Roman" w:cs="Times New Roman"/>
          <w:szCs w:val="24"/>
        </w:rPr>
        <w:t>personnel</w:t>
      </w:r>
      <w:r w:rsidR="008056ED">
        <w:rPr>
          <w:rFonts w:eastAsia="Times New Roman" w:cs="Times New Roman"/>
          <w:szCs w:val="24"/>
        </w:rPr>
        <w:t>;</w:t>
      </w:r>
      <w:proofErr w:type="gramEnd"/>
    </w:p>
    <w:p w14:paraId="74F2B22C" w14:textId="1A8F5A32" w:rsidR="00486FC4" w:rsidRPr="00486FC4" w:rsidRDefault="00486FC4" w:rsidP="00B30767">
      <w:pPr>
        <w:pStyle w:val="ListParagraph"/>
        <w:numPr>
          <w:ilvl w:val="1"/>
          <w:numId w:val="234"/>
        </w:numPr>
        <w:spacing w:line="360" w:lineRule="auto"/>
        <w:jc w:val="both"/>
        <w:rPr>
          <w:rFonts w:eastAsia="Times New Roman" w:cs="Times New Roman"/>
          <w:szCs w:val="24"/>
        </w:rPr>
      </w:pPr>
      <w:r>
        <w:rPr>
          <w:rFonts w:eastAsia="Times New Roman" w:cs="Times New Roman"/>
          <w:szCs w:val="24"/>
        </w:rPr>
        <w:t>t</w:t>
      </w:r>
      <w:r w:rsidR="00A73B15" w:rsidRPr="00486FC4">
        <w:rPr>
          <w:rFonts w:eastAsia="Times New Roman" w:cs="Times New Roman"/>
          <w:szCs w:val="24"/>
        </w:rPr>
        <w:t xml:space="preserve">he OLCs </w:t>
      </w:r>
      <w:r>
        <w:rPr>
          <w:rFonts w:eastAsia="Times New Roman" w:cs="Times New Roman"/>
          <w:szCs w:val="24"/>
        </w:rPr>
        <w:t>are</w:t>
      </w:r>
      <w:r w:rsidR="00A73B15" w:rsidRPr="00486FC4">
        <w:rPr>
          <w:rFonts w:eastAsia="Times New Roman" w:cs="Times New Roman"/>
          <w:szCs w:val="24"/>
        </w:rPr>
        <w:t xml:space="preserve"> readily accessible for control room </w:t>
      </w:r>
      <w:proofErr w:type="gramStart"/>
      <w:r w:rsidR="00002F6B" w:rsidRPr="00486FC4">
        <w:rPr>
          <w:rFonts w:eastAsia="Times New Roman" w:cs="Times New Roman"/>
          <w:szCs w:val="24"/>
        </w:rPr>
        <w:t>personnel</w:t>
      </w:r>
      <w:r w:rsidR="008056ED">
        <w:rPr>
          <w:rFonts w:eastAsia="Times New Roman" w:cs="Times New Roman"/>
          <w:szCs w:val="24"/>
        </w:rPr>
        <w:t>;</w:t>
      </w:r>
      <w:proofErr w:type="gramEnd"/>
    </w:p>
    <w:p w14:paraId="298EA953" w14:textId="4444FF76" w:rsidR="00486FC4" w:rsidRPr="000A7F06" w:rsidRDefault="00486FC4" w:rsidP="00B30767">
      <w:pPr>
        <w:pStyle w:val="ListParagraph"/>
        <w:numPr>
          <w:ilvl w:val="1"/>
          <w:numId w:val="234"/>
        </w:numPr>
        <w:spacing w:line="360" w:lineRule="auto"/>
        <w:jc w:val="both"/>
        <w:rPr>
          <w:rFonts w:eastAsia="Times New Roman" w:cs="Times New Roman"/>
          <w:szCs w:val="24"/>
        </w:rPr>
      </w:pPr>
      <w:r>
        <w:rPr>
          <w:rFonts w:eastAsia="Times New Roman" w:cs="Times New Roman"/>
          <w:szCs w:val="24"/>
        </w:rPr>
        <w:t>o</w:t>
      </w:r>
      <w:r w:rsidR="00A73B15" w:rsidRPr="000A7F06">
        <w:rPr>
          <w:rFonts w:eastAsia="Times New Roman" w:cs="Times New Roman"/>
          <w:szCs w:val="24"/>
        </w:rPr>
        <w:t xml:space="preserve">perating personnel who are directly responsible for the conduct of operations </w:t>
      </w:r>
      <w:r>
        <w:rPr>
          <w:rFonts w:eastAsia="Times New Roman" w:cs="Times New Roman"/>
          <w:szCs w:val="24"/>
        </w:rPr>
        <w:t xml:space="preserve">are </w:t>
      </w:r>
      <w:r w:rsidR="00A73B15" w:rsidRPr="000A7F06">
        <w:rPr>
          <w:rFonts w:eastAsia="Times New Roman" w:cs="Times New Roman"/>
          <w:szCs w:val="24"/>
        </w:rPr>
        <w:t>trained and thoroughly familiari</w:t>
      </w:r>
      <w:r w:rsidR="00E9441B">
        <w:rPr>
          <w:rFonts w:eastAsia="Times New Roman" w:cs="Times New Roman"/>
          <w:szCs w:val="24"/>
        </w:rPr>
        <w:t>s</w:t>
      </w:r>
      <w:r w:rsidR="00A73B15" w:rsidRPr="000A7F06">
        <w:rPr>
          <w:rFonts w:eastAsia="Times New Roman" w:cs="Times New Roman"/>
          <w:szCs w:val="24"/>
        </w:rPr>
        <w:t xml:space="preserve">ed with the OLCs </w:t>
      </w:r>
      <w:r w:rsidR="00002F6B" w:rsidRPr="000A7F06">
        <w:rPr>
          <w:rFonts w:eastAsia="Times New Roman" w:cs="Times New Roman"/>
          <w:szCs w:val="24"/>
        </w:rPr>
        <w:t>to</w:t>
      </w:r>
      <w:r w:rsidR="00A73B15" w:rsidRPr="000A7F06">
        <w:rPr>
          <w:rFonts w:eastAsia="Times New Roman" w:cs="Times New Roman"/>
          <w:szCs w:val="24"/>
        </w:rPr>
        <w:t xml:space="preserve"> comply with the provisions contained therein</w:t>
      </w:r>
      <w:r>
        <w:rPr>
          <w:rFonts w:eastAsia="Times New Roman" w:cs="Times New Roman"/>
          <w:szCs w:val="24"/>
        </w:rPr>
        <w:t>; and</w:t>
      </w:r>
    </w:p>
    <w:p w14:paraId="6CFA794B" w14:textId="0BF63640" w:rsidR="00175E3E" w:rsidRPr="00486FC4" w:rsidRDefault="00A73B15" w:rsidP="00B30767">
      <w:pPr>
        <w:pStyle w:val="ListParagraph"/>
        <w:numPr>
          <w:ilvl w:val="1"/>
          <w:numId w:val="234"/>
        </w:numPr>
        <w:spacing w:line="360" w:lineRule="auto"/>
        <w:jc w:val="both"/>
        <w:rPr>
          <w:rFonts w:eastAsia="Times New Roman" w:cs="Times New Roman"/>
          <w:szCs w:val="24"/>
        </w:rPr>
      </w:pPr>
      <w:r w:rsidRPr="000A7F06">
        <w:rPr>
          <w:rFonts w:eastAsia="Times New Roman" w:cs="Times New Roman"/>
          <w:szCs w:val="24"/>
        </w:rPr>
        <w:t>an appropriate surveillance program</w:t>
      </w:r>
      <w:r w:rsidR="008056ED">
        <w:rPr>
          <w:rFonts w:eastAsia="Times New Roman" w:cs="Times New Roman"/>
          <w:szCs w:val="24"/>
        </w:rPr>
        <w:t>me</w:t>
      </w:r>
      <w:r w:rsidRPr="000A7F06">
        <w:rPr>
          <w:rFonts w:eastAsia="Times New Roman" w:cs="Times New Roman"/>
          <w:szCs w:val="24"/>
        </w:rPr>
        <w:t xml:space="preserve"> is established and implemented to ensure compliance with the OLCs, and that its results are evaluated, </w:t>
      </w:r>
      <w:r w:rsidR="00002F6B" w:rsidRPr="000A7F06">
        <w:rPr>
          <w:rFonts w:eastAsia="Times New Roman" w:cs="Times New Roman"/>
          <w:szCs w:val="24"/>
        </w:rPr>
        <w:t>recorded,</w:t>
      </w:r>
      <w:r w:rsidRPr="000A7F06">
        <w:rPr>
          <w:rFonts w:eastAsia="Times New Roman" w:cs="Times New Roman"/>
          <w:szCs w:val="24"/>
        </w:rPr>
        <w:t xml:space="preserve"> and </w:t>
      </w:r>
      <w:r w:rsidR="00002F6B" w:rsidRPr="000A7F06">
        <w:rPr>
          <w:rFonts w:eastAsia="Times New Roman" w:cs="Times New Roman"/>
          <w:szCs w:val="24"/>
        </w:rPr>
        <w:t>retained</w:t>
      </w:r>
      <w:r w:rsidR="00002F6B">
        <w:rPr>
          <w:rFonts w:eastAsia="Times New Roman" w:cs="Times New Roman"/>
          <w:szCs w:val="24"/>
        </w:rPr>
        <w:t>.</w:t>
      </w:r>
    </w:p>
    <w:p w14:paraId="544DAA9C" w14:textId="77777777" w:rsidR="00486FC4" w:rsidRDefault="00486FC4" w:rsidP="00B30767">
      <w:pPr>
        <w:pStyle w:val="ListParagraph"/>
        <w:numPr>
          <w:ilvl w:val="0"/>
          <w:numId w:val="234"/>
        </w:numPr>
        <w:spacing w:line="360" w:lineRule="auto"/>
        <w:jc w:val="both"/>
        <w:rPr>
          <w:rFonts w:eastAsia="Times New Roman" w:cs="Times New Roman"/>
          <w:szCs w:val="24"/>
        </w:rPr>
      </w:pPr>
      <w:r w:rsidRPr="002F1A21">
        <w:rPr>
          <w:rFonts w:eastAsia="Times New Roman" w:cs="Times New Roman"/>
          <w:szCs w:val="24"/>
        </w:rPr>
        <w:t xml:space="preserve">The authorised person shall ensure that </w:t>
      </w:r>
    </w:p>
    <w:p w14:paraId="48F8D653" w14:textId="0883E1FF" w:rsidR="00486FC4" w:rsidRDefault="00486FC4" w:rsidP="00B30767">
      <w:pPr>
        <w:pStyle w:val="ListParagraph"/>
        <w:numPr>
          <w:ilvl w:val="1"/>
          <w:numId w:val="234"/>
        </w:numPr>
        <w:spacing w:line="360" w:lineRule="auto"/>
        <w:jc w:val="both"/>
        <w:rPr>
          <w:rFonts w:eastAsia="Times New Roman" w:cs="Times New Roman"/>
          <w:szCs w:val="24"/>
        </w:rPr>
      </w:pPr>
      <w:r>
        <w:rPr>
          <w:rFonts w:eastAsia="Times New Roman" w:cs="Times New Roman"/>
          <w:szCs w:val="24"/>
        </w:rPr>
        <w:t>t</w:t>
      </w:r>
      <w:r w:rsidRPr="00486FC4">
        <w:rPr>
          <w:rFonts w:eastAsia="Times New Roman" w:cs="Times New Roman"/>
          <w:szCs w:val="24"/>
        </w:rPr>
        <w:t xml:space="preserve">he plant </w:t>
      </w:r>
      <w:r>
        <w:rPr>
          <w:rFonts w:eastAsia="Times New Roman" w:cs="Times New Roman"/>
          <w:szCs w:val="24"/>
        </w:rPr>
        <w:t xml:space="preserve">is </w:t>
      </w:r>
      <w:r w:rsidRPr="00486FC4">
        <w:rPr>
          <w:rFonts w:eastAsia="Times New Roman" w:cs="Times New Roman"/>
          <w:szCs w:val="24"/>
        </w:rPr>
        <w:t xml:space="preserve">returned to a safe operational state when an event occurs in which   parameters deviate from the limits and conditions for normal </w:t>
      </w:r>
      <w:proofErr w:type="gramStart"/>
      <w:r w:rsidRPr="00486FC4">
        <w:rPr>
          <w:rFonts w:eastAsia="Times New Roman" w:cs="Times New Roman"/>
          <w:szCs w:val="24"/>
        </w:rPr>
        <w:t>operation</w:t>
      </w:r>
      <w:r w:rsidR="0095557E">
        <w:rPr>
          <w:rFonts w:eastAsia="Times New Roman" w:cs="Times New Roman"/>
          <w:szCs w:val="24"/>
        </w:rPr>
        <w:t>;</w:t>
      </w:r>
      <w:proofErr w:type="gramEnd"/>
    </w:p>
    <w:p w14:paraId="373B1289" w14:textId="75C1430B" w:rsidR="00486FC4" w:rsidRPr="00486FC4" w:rsidRDefault="00486FC4" w:rsidP="00B30767">
      <w:pPr>
        <w:pStyle w:val="ListParagraph"/>
        <w:numPr>
          <w:ilvl w:val="1"/>
          <w:numId w:val="234"/>
        </w:numPr>
        <w:spacing w:line="360" w:lineRule="auto"/>
        <w:jc w:val="both"/>
        <w:rPr>
          <w:rFonts w:eastAsia="Times New Roman" w:cs="Times New Roman"/>
          <w:szCs w:val="24"/>
        </w:rPr>
      </w:pPr>
      <w:r>
        <w:rPr>
          <w:rFonts w:eastAsia="Times New Roman" w:cs="Times New Roman"/>
          <w:szCs w:val="24"/>
        </w:rPr>
        <w:t>a</w:t>
      </w:r>
      <w:r w:rsidRPr="00486FC4">
        <w:rPr>
          <w:rFonts w:eastAsia="Times New Roman" w:cs="Times New Roman"/>
          <w:szCs w:val="24"/>
        </w:rPr>
        <w:t xml:space="preserve">ppropriate remedial actions </w:t>
      </w:r>
      <w:r>
        <w:rPr>
          <w:rFonts w:eastAsia="Times New Roman" w:cs="Times New Roman"/>
          <w:szCs w:val="24"/>
        </w:rPr>
        <w:t>are</w:t>
      </w:r>
      <w:r w:rsidRPr="00486FC4">
        <w:rPr>
          <w:rFonts w:eastAsia="Times New Roman" w:cs="Times New Roman"/>
          <w:szCs w:val="24"/>
        </w:rPr>
        <w:t xml:space="preserve"> taken, undertak</w:t>
      </w:r>
      <w:r>
        <w:rPr>
          <w:rFonts w:eastAsia="Times New Roman" w:cs="Times New Roman"/>
          <w:szCs w:val="24"/>
        </w:rPr>
        <w:t>ing</w:t>
      </w:r>
      <w:r w:rsidRPr="00486FC4">
        <w:rPr>
          <w:rFonts w:eastAsia="Times New Roman" w:cs="Times New Roman"/>
          <w:szCs w:val="24"/>
        </w:rPr>
        <w:t xml:space="preserve"> review and evaluation of the event</w:t>
      </w:r>
      <w:r>
        <w:rPr>
          <w:rFonts w:eastAsia="Times New Roman" w:cs="Times New Roman"/>
          <w:szCs w:val="24"/>
        </w:rPr>
        <w:t>,</w:t>
      </w:r>
      <w:r w:rsidRPr="00486FC4">
        <w:rPr>
          <w:rFonts w:eastAsia="Times New Roman" w:cs="Times New Roman"/>
          <w:szCs w:val="24"/>
        </w:rPr>
        <w:t xml:space="preserve"> and notify </w:t>
      </w:r>
      <w:r w:rsidR="008056ED">
        <w:rPr>
          <w:rFonts w:eastAsia="Times New Roman" w:cs="Times New Roman"/>
          <w:szCs w:val="24"/>
        </w:rPr>
        <w:t>the Authority</w:t>
      </w:r>
      <w:r w:rsidR="008056ED" w:rsidRPr="00486FC4">
        <w:rPr>
          <w:rFonts w:eastAsia="Times New Roman" w:cs="Times New Roman"/>
          <w:szCs w:val="24"/>
        </w:rPr>
        <w:t xml:space="preserve"> </w:t>
      </w:r>
      <w:r w:rsidRPr="00486FC4">
        <w:rPr>
          <w:rFonts w:eastAsia="Times New Roman" w:cs="Times New Roman"/>
          <w:szCs w:val="24"/>
        </w:rPr>
        <w:t xml:space="preserve">in accordance with the established event reporting </w:t>
      </w:r>
      <w:proofErr w:type="gramStart"/>
      <w:r w:rsidRPr="00486FC4">
        <w:rPr>
          <w:rFonts w:eastAsia="Times New Roman" w:cs="Times New Roman"/>
          <w:szCs w:val="24"/>
        </w:rPr>
        <w:t>system</w:t>
      </w:r>
      <w:r w:rsidR="0095557E">
        <w:rPr>
          <w:rFonts w:eastAsia="Times New Roman" w:cs="Times New Roman"/>
          <w:szCs w:val="24"/>
        </w:rPr>
        <w:t>;</w:t>
      </w:r>
      <w:proofErr w:type="gramEnd"/>
    </w:p>
    <w:p w14:paraId="217A025B" w14:textId="66A1D3A4" w:rsidR="00E45EF3" w:rsidRDefault="00486FC4" w:rsidP="00B30767">
      <w:pPr>
        <w:pStyle w:val="ListParagraph"/>
        <w:numPr>
          <w:ilvl w:val="1"/>
          <w:numId w:val="234"/>
        </w:numPr>
        <w:spacing w:line="360" w:lineRule="auto"/>
        <w:jc w:val="both"/>
        <w:rPr>
          <w:rFonts w:eastAsia="Times New Roman" w:cs="Times New Roman"/>
          <w:szCs w:val="24"/>
        </w:rPr>
      </w:pPr>
      <w:r>
        <w:rPr>
          <w:rFonts w:eastAsia="Times New Roman" w:cs="Times New Roman"/>
          <w:szCs w:val="24"/>
        </w:rPr>
        <w:t>a</w:t>
      </w:r>
      <w:r w:rsidRPr="00486FC4">
        <w:rPr>
          <w:rFonts w:eastAsia="Times New Roman" w:cs="Times New Roman"/>
          <w:szCs w:val="24"/>
        </w:rPr>
        <w:t xml:space="preserve"> process </w:t>
      </w:r>
      <w:r w:rsidR="00E45EF3">
        <w:rPr>
          <w:rFonts w:eastAsia="Times New Roman" w:cs="Times New Roman"/>
          <w:szCs w:val="24"/>
        </w:rPr>
        <w:t xml:space="preserve">is </w:t>
      </w:r>
      <w:r w:rsidRPr="00486FC4">
        <w:rPr>
          <w:rFonts w:eastAsia="Times New Roman" w:cs="Times New Roman"/>
          <w:szCs w:val="24"/>
        </w:rPr>
        <w:t xml:space="preserve">established to </w:t>
      </w:r>
      <w:r w:rsidR="0095557E">
        <w:rPr>
          <w:rFonts w:eastAsia="Times New Roman" w:cs="Times New Roman"/>
          <w:szCs w:val="24"/>
        </w:rPr>
        <w:t>document and report</w:t>
      </w:r>
      <w:r w:rsidR="0095557E" w:rsidRPr="00486FC4">
        <w:rPr>
          <w:rFonts w:eastAsia="Times New Roman" w:cs="Times New Roman"/>
          <w:szCs w:val="24"/>
        </w:rPr>
        <w:t xml:space="preserve"> </w:t>
      </w:r>
      <w:r w:rsidRPr="00486FC4">
        <w:rPr>
          <w:rFonts w:eastAsia="Times New Roman" w:cs="Times New Roman"/>
          <w:szCs w:val="24"/>
        </w:rPr>
        <w:t xml:space="preserve">deviations from OLCs in an appropriate manner and that appropriate actions are taken in </w:t>
      </w:r>
      <w:proofErr w:type="gramStart"/>
      <w:r w:rsidRPr="00486FC4">
        <w:rPr>
          <w:rFonts w:eastAsia="Times New Roman" w:cs="Times New Roman"/>
          <w:szCs w:val="24"/>
        </w:rPr>
        <w:t>response</w:t>
      </w:r>
      <w:r w:rsidR="0095557E">
        <w:rPr>
          <w:rFonts w:eastAsia="Times New Roman" w:cs="Times New Roman"/>
          <w:szCs w:val="24"/>
        </w:rPr>
        <w:t>;</w:t>
      </w:r>
      <w:proofErr w:type="gramEnd"/>
    </w:p>
    <w:p w14:paraId="79EA0B54" w14:textId="694139F4" w:rsidR="00486FC4" w:rsidRDefault="00E45EF3" w:rsidP="00B30767">
      <w:pPr>
        <w:pStyle w:val="ListParagraph"/>
        <w:numPr>
          <w:ilvl w:val="1"/>
          <w:numId w:val="234"/>
        </w:numPr>
        <w:spacing w:line="360" w:lineRule="auto"/>
        <w:jc w:val="both"/>
        <w:rPr>
          <w:rFonts w:eastAsia="Times New Roman" w:cs="Times New Roman"/>
          <w:szCs w:val="24"/>
        </w:rPr>
      </w:pPr>
      <w:r>
        <w:rPr>
          <w:rFonts w:eastAsia="Times New Roman" w:cs="Times New Roman"/>
          <w:szCs w:val="24"/>
        </w:rPr>
        <w:t>r</w:t>
      </w:r>
      <w:r w:rsidR="00486FC4" w:rsidRPr="00486FC4">
        <w:rPr>
          <w:rFonts w:eastAsia="Times New Roman" w:cs="Times New Roman"/>
          <w:szCs w:val="24"/>
        </w:rPr>
        <w:t xml:space="preserve">esponsibilities and lines of communication for responding to such deviations </w:t>
      </w:r>
      <w:r>
        <w:rPr>
          <w:rFonts w:eastAsia="Times New Roman" w:cs="Times New Roman"/>
          <w:szCs w:val="24"/>
        </w:rPr>
        <w:t>are</w:t>
      </w:r>
      <w:r w:rsidR="00486FC4" w:rsidRPr="00486FC4">
        <w:rPr>
          <w:rFonts w:eastAsia="Times New Roman" w:cs="Times New Roman"/>
          <w:szCs w:val="24"/>
        </w:rPr>
        <w:t xml:space="preserve"> clearly </w:t>
      </w:r>
      <w:proofErr w:type="gramStart"/>
      <w:r w:rsidR="00002F6B" w:rsidRPr="00486FC4">
        <w:rPr>
          <w:rFonts w:eastAsia="Times New Roman" w:cs="Times New Roman"/>
          <w:szCs w:val="24"/>
        </w:rPr>
        <w:t>specified</w:t>
      </w:r>
      <w:r w:rsidR="0095557E">
        <w:rPr>
          <w:rFonts w:eastAsia="Times New Roman" w:cs="Times New Roman"/>
          <w:szCs w:val="24"/>
        </w:rPr>
        <w:t>;</w:t>
      </w:r>
      <w:proofErr w:type="gramEnd"/>
    </w:p>
    <w:p w14:paraId="1887EAC9" w14:textId="08F02F48" w:rsidR="00E45EF3" w:rsidRDefault="00E45EF3" w:rsidP="00B30767">
      <w:pPr>
        <w:pStyle w:val="ListParagraph"/>
        <w:numPr>
          <w:ilvl w:val="1"/>
          <w:numId w:val="234"/>
        </w:numPr>
        <w:spacing w:line="360" w:lineRule="auto"/>
        <w:jc w:val="both"/>
        <w:rPr>
          <w:rFonts w:eastAsia="Times New Roman" w:cs="Times New Roman"/>
          <w:szCs w:val="24"/>
        </w:rPr>
      </w:pPr>
      <w:r>
        <w:rPr>
          <w:rFonts w:eastAsia="Times New Roman" w:cs="Times New Roman"/>
          <w:szCs w:val="24"/>
        </w:rPr>
        <w:t xml:space="preserve">OLCs are not </w:t>
      </w:r>
      <w:r w:rsidRPr="00E45EF3">
        <w:rPr>
          <w:rFonts w:eastAsia="Times New Roman" w:cs="Times New Roman"/>
          <w:szCs w:val="24"/>
        </w:rPr>
        <w:t xml:space="preserve">intentionally </w:t>
      </w:r>
      <w:proofErr w:type="gramStart"/>
      <w:r w:rsidR="0095557E">
        <w:rPr>
          <w:rFonts w:eastAsia="Times New Roman" w:cs="Times New Roman"/>
          <w:szCs w:val="24"/>
        </w:rPr>
        <w:t>breached;</w:t>
      </w:r>
      <w:proofErr w:type="gramEnd"/>
      <w:r w:rsidRPr="00E45EF3">
        <w:rPr>
          <w:rFonts w:eastAsia="Times New Roman" w:cs="Times New Roman"/>
          <w:szCs w:val="24"/>
        </w:rPr>
        <w:t xml:space="preserve"> </w:t>
      </w:r>
    </w:p>
    <w:p w14:paraId="0EA06DE7" w14:textId="54857F45" w:rsidR="00E45EF3" w:rsidRPr="00E45EF3" w:rsidRDefault="00E45EF3" w:rsidP="00B30767">
      <w:pPr>
        <w:pStyle w:val="ListParagraph"/>
        <w:numPr>
          <w:ilvl w:val="1"/>
          <w:numId w:val="234"/>
        </w:numPr>
        <w:spacing w:line="360" w:lineRule="auto"/>
        <w:jc w:val="both"/>
        <w:rPr>
          <w:rFonts w:eastAsia="Times New Roman" w:cs="Times New Roman"/>
          <w:szCs w:val="24"/>
        </w:rPr>
      </w:pPr>
      <w:r>
        <w:rPr>
          <w:rFonts w:eastAsia="Times New Roman" w:cs="Times New Roman"/>
          <w:szCs w:val="24"/>
        </w:rPr>
        <w:t>w</w:t>
      </w:r>
      <w:r w:rsidRPr="00E45EF3">
        <w:rPr>
          <w:rFonts w:eastAsia="Times New Roman" w:cs="Times New Roman"/>
          <w:szCs w:val="24"/>
        </w:rPr>
        <w:t xml:space="preserve">here circumstances necessitate plant operation outside the OLCs, clear formal instructions for such operations </w:t>
      </w:r>
      <w:r>
        <w:rPr>
          <w:rFonts w:eastAsia="Times New Roman" w:cs="Times New Roman"/>
          <w:szCs w:val="24"/>
        </w:rPr>
        <w:t>are</w:t>
      </w:r>
      <w:r w:rsidRPr="00E45EF3">
        <w:rPr>
          <w:rFonts w:eastAsia="Times New Roman" w:cs="Times New Roman"/>
          <w:szCs w:val="24"/>
        </w:rPr>
        <w:t xml:space="preserve"> developed, </w:t>
      </w:r>
      <w:proofErr w:type="gramStart"/>
      <w:r w:rsidRPr="00E45EF3">
        <w:rPr>
          <w:rFonts w:eastAsia="Times New Roman" w:cs="Times New Roman"/>
          <w:szCs w:val="24"/>
        </w:rPr>
        <w:t>on the basis of</w:t>
      </w:r>
      <w:proofErr w:type="gramEnd"/>
      <w:r w:rsidRPr="00E45EF3">
        <w:rPr>
          <w:rFonts w:eastAsia="Times New Roman" w:cs="Times New Roman"/>
          <w:szCs w:val="24"/>
        </w:rPr>
        <w:t xml:space="preserve"> safety analysis, if applicable</w:t>
      </w:r>
      <w:r>
        <w:rPr>
          <w:rFonts w:eastAsia="Times New Roman" w:cs="Times New Roman"/>
          <w:szCs w:val="24"/>
        </w:rPr>
        <w:t xml:space="preserve"> with these </w:t>
      </w:r>
      <w:r w:rsidRPr="00E45EF3">
        <w:rPr>
          <w:rFonts w:eastAsia="Times New Roman" w:cs="Times New Roman"/>
          <w:szCs w:val="24"/>
        </w:rPr>
        <w:t>instructions includ</w:t>
      </w:r>
      <w:r>
        <w:rPr>
          <w:rFonts w:eastAsia="Times New Roman" w:cs="Times New Roman"/>
          <w:szCs w:val="24"/>
        </w:rPr>
        <w:t>ing</w:t>
      </w:r>
    </w:p>
    <w:p w14:paraId="376C1709" w14:textId="12FB3C8E" w:rsidR="00E45EF3" w:rsidRDefault="00E45EF3" w:rsidP="00B30767">
      <w:pPr>
        <w:pStyle w:val="ListParagraph"/>
        <w:numPr>
          <w:ilvl w:val="2"/>
          <w:numId w:val="234"/>
        </w:numPr>
        <w:spacing w:line="360" w:lineRule="auto"/>
        <w:jc w:val="both"/>
        <w:rPr>
          <w:rFonts w:eastAsia="Times New Roman" w:cs="Times New Roman"/>
          <w:szCs w:val="24"/>
        </w:rPr>
      </w:pPr>
      <w:r w:rsidRPr="00E45EF3">
        <w:rPr>
          <w:rFonts w:eastAsia="Times New Roman" w:cs="Times New Roman"/>
          <w:szCs w:val="24"/>
        </w:rPr>
        <w:t xml:space="preserve"> instructions for returning the plant to normal operation within the OLCs</w:t>
      </w:r>
      <w:r>
        <w:rPr>
          <w:rFonts w:eastAsia="Times New Roman" w:cs="Times New Roman"/>
          <w:szCs w:val="24"/>
        </w:rPr>
        <w:t>; and</w:t>
      </w:r>
    </w:p>
    <w:p w14:paraId="46B31926" w14:textId="12F80415" w:rsidR="00E45EF3" w:rsidRPr="000A7F06" w:rsidRDefault="00E45EF3" w:rsidP="00B30767">
      <w:pPr>
        <w:pStyle w:val="ListParagraph"/>
        <w:numPr>
          <w:ilvl w:val="2"/>
          <w:numId w:val="234"/>
        </w:numPr>
        <w:spacing w:line="360" w:lineRule="auto"/>
        <w:jc w:val="both"/>
        <w:rPr>
          <w:rFonts w:eastAsia="Times New Roman" w:cs="Times New Roman"/>
          <w:szCs w:val="24"/>
        </w:rPr>
      </w:pPr>
      <w:r w:rsidRPr="00E45EF3">
        <w:rPr>
          <w:rFonts w:eastAsia="Times New Roman" w:cs="Times New Roman"/>
          <w:szCs w:val="24"/>
        </w:rPr>
        <w:t xml:space="preserve">specification of the arrangements for approval by the </w:t>
      </w:r>
      <w:r w:rsidR="007C3487">
        <w:rPr>
          <w:rFonts w:eastAsia="Times New Roman" w:cs="Times New Roman"/>
          <w:szCs w:val="24"/>
        </w:rPr>
        <w:t>Authority</w:t>
      </w:r>
      <w:r w:rsidRPr="00E45EF3">
        <w:rPr>
          <w:rFonts w:eastAsia="Times New Roman" w:cs="Times New Roman"/>
          <w:szCs w:val="24"/>
        </w:rPr>
        <w:t>, of the changed OLCs, prior to operation under these changed OLCs.</w:t>
      </w:r>
    </w:p>
    <w:p w14:paraId="7441DC92" w14:textId="7EA64F8C" w:rsidR="002C6F14" w:rsidRDefault="00764557" w:rsidP="00B30767">
      <w:pPr>
        <w:pStyle w:val="Heading2"/>
      </w:pPr>
      <w:r>
        <w:t xml:space="preserve"> </w:t>
      </w:r>
      <w:bookmarkStart w:id="40" w:name="_Toc172260227"/>
      <w:r>
        <w:t>Operating Instructions and Procedures.</w:t>
      </w:r>
      <w:bookmarkEnd w:id="40"/>
      <w:r>
        <w:t xml:space="preserve"> </w:t>
      </w:r>
    </w:p>
    <w:p w14:paraId="7A971A6C" w14:textId="77777777" w:rsidR="006A0153" w:rsidRDefault="008A64F0" w:rsidP="00B30767">
      <w:pPr>
        <w:spacing w:line="360" w:lineRule="auto"/>
        <w:rPr>
          <w:rFonts w:eastAsia="Times New Roman" w:cs="Times New Roman"/>
          <w:szCs w:val="24"/>
        </w:rPr>
      </w:pPr>
      <w:r w:rsidRPr="00746FF7">
        <w:rPr>
          <w:rFonts w:eastAsia="Times New Roman" w:cs="Times New Roman"/>
          <w:b/>
          <w:bCs/>
          <w:szCs w:val="24"/>
        </w:rPr>
        <w:t>30.</w:t>
      </w:r>
      <w:r w:rsidR="006A0153">
        <w:rPr>
          <w:rFonts w:eastAsia="Times New Roman" w:cs="Times New Roman"/>
          <w:b/>
          <w:bCs/>
          <w:szCs w:val="24"/>
        </w:rPr>
        <w:t xml:space="preserve"> </w:t>
      </w:r>
      <w:r>
        <w:rPr>
          <w:rFonts w:eastAsia="Times New Roman" w:cs="Times New Roman"/>
          <w:szCs w:val="24"/>
        </w:rPr>
        <w:t xml:space="preserve">(1) </w:t>
      </w:r>
      <w:r w:rsidR="006A0153">
        <w:rPr>
          <w:rFonts w:eastAsia="Times New Roman" w:cs="Times New Roman"/>
          <w:szCs w:val="24"/>
        </w:rPr>
        <w:t xml:space="preserve">The authorised person shall ensure that </w:t>
      </w:r>
    </w:p>
    <w:p w14:paraId="5A52420C" w14:textId="4FC1551F" w:rsidR="006A0153" w:rsidRPr="000A7F06" w:rsidRDefault="006A0153" w:rsidP="00B30767">
      <w:pPr>
        <w:pStyle w:val="ListParagraph"/>
        <w:numPr>
          <w:ilvl w:val="0"/>
          <w:numId w:val="235"/>
        </w:numPr>
        <w:spacing w:line="360" w:lineRule="auto"/>
      </w:pPr>
      <w:r>
        <w:rPr>
          <w:rFonts w:eastAsia="Times New Roman" w:cs="Times New Roman"/>
          <w:szCs w:val="24"/>
        </w:rPr>
        <w:t>o</w:t>
      </w:r>
      <w:r w:rsidR="00764557" w:rsidRPr="000A7F06">
        <w:rPr>
          <w:rFonts w:eastAsia="Times New Roman" w:cs="Times New Roman"/>
          <w:szCs w:val="24"/>
        </w:rPr>
        <w:t xml:space="preserve">perating instructions and procedures </w:t>
      </w:r>
      <w:r>
        <w:rPr>
          <w:rFonts w:eastAsia="Times New Roman" w:cs="Times New Roman"/>
          <w:szCs w:val="24"/>
        </w:rPr>
        <w:t>are</w:t>
      </w:r>
      <w:r w:rsidR="00764557" w:rsidRPr="000A7F06">
        <w:rPr>
          <w:rFonts w:eastAsia="Times New Roman" w:cs="Times New Roman"/>
          <w:szCs w:val="24"/>
        </w:rPr>
        <w:t xml:space="preserve"> developed for normal operation, anticipated operational occurrences and accident </w:t>
      </w:r>
      <w:proofErr w:type="gramStart"/>
      <w:r w:rsidR="00002F6B" w:rsidRPr="000A7F06">
        <w:rPr>
          <w:rFonts w:eastAsia="Times New Roman" w:cs="Times New Roman"/>
          <w:szCs w:val="24"/>
        </w:rPr>
        <w:t>conditions</w:t>
      </w:r>
      <w:r w:rsidR="007C3487">
        <w:rPr>
          <w:rFonts w:eastAsia="Times New Roman" w:cs="Times New Roman"/>
          <w:szCs w:val="24"/>
        </w:rPr>
        <w:t>;</w:t>
      </w:r>
      <w:proofErr w:type="gramEnd"/>
      <w:r w:rsidR="00764557" w:rsidRPr="000A7F06">
        <w:rPr>
          <w:rFonts w:eastAsia="Times New Roman" w:cs="Times New Roman"/>
          <w:szCs w:val="24"/>
        </w:rPr>
        <w:t xml:space="preserve"> </w:t>
      </w:r>
    </w:p>
    <w:p w14:paraId="43EE22F7" w14:textId="46EB68A4" w:rsidR="006A0153" w:rsidRPr="000A7F06" w:rsidRDefault="006A0153" w:rsidP="00B30767">
      <w:pPr>
        <w:pStyle w:val="ListParagraph"/>
        <w:numPr>
          <w:ilvl w:val="0"/>
          <w:numId w:val="235"/>
        </w:numPr>
        <w:spacing w:line="360" w:lineRule="auto"/>
      </w:pPr>
      <w:r>
        <w:rPr>
          <w:rFonts w:eastAsia="Times New Roman" w:cs="Times New Roman"/>
          <w:szCs w:val="24"/>
        </w:rPr>
        <w:lastRenderedPageBreak/>
        <w:t>t</w:t>
      </w:r>
      <w:r w:rsidR="00764557" w:rsidRPr="000A7F06">
        <w:rPr>
          <w:rFonts w:eastAsia="Times New Roman" w:cs="Times New Roman"/>
          <w:szCs w:val="24"/>
        </w:rPr>
        <w:t xml:space="preserve">he level of detail for a particular procedure </w:t>
      </w:r>
      <w:r>
        <w:rPr>
          <w:rFonts w:eastAsia="Times New Roman" w:cs="Times New Roman"/>
          <w:szCs w:val="24"/>
        </w:rPr>
        <w:t>is</w:t>
      </w:r>
      <w:r w:rsidR="00764557" w:rsidRPr="000A7F06">
        <w:rPr>
          <w:rFonts w:eastAsia="Times New Roman" w:cs="Times New Roman"/>
          <w:szCs w:val="24"/>
        </w:rPr>
        <w:t xml:space="preserve"> appropriate for the purpose of that </w:t>
      </w:r>
      <w:proofErr w:type="gramStart"/>
      <w:r w:rsidR="00002F6B" w:rsidRPr="000A7F06">
        <w:rPr>
          <w:rFonts w:eastAsia="Times New Roman" w:cs="Times New Roman"/>
          <w:szCs w:val="24"/>
        </w:rPr>
        <w:t>procedure</w:t>
      </w:r>
      <w:r w:rsidR="007C3487">
        <w:rPr>
          <w:rFonts w:eastAsia="Times New Roman" w:cs="Times New Roman"/>
          <w:szCs w:val="24"/>
        </w:rPr>
        <w:t>;</w:t>
      </w:r>
      <w:proofErr w:type="gramEnd"/>
    </w:p>
    <w:p w14:paraId="37EF1AF5" w14:textId="501A4860" w:rsidR="006A0153" w:rsidRPr="000A7F06" w:rsidRDefault="006A0153" w:rsidP="00B30767">
      <w:pPr>
        <w:pStyle w:val="ListParagraph"/>
        <w:numPr>
          <w:ilvl w:val="0"/>
          <w:numId w:val="235"/>
        </w:numPr>
        <w:spacing w:line="360" w:lineRule="auto"/>
      </w:pPr>
      <w:r>
        <w:rPr>
          <w:rFonts w:eastAsia="Times New Roman" w:cs="Times New Roman"/>
          <w:szCs w:val="24"/>
        </w:rPr>
        <w:t>t</w:t>
      </w:r>
      <w:r w:rsidR="00764557" w:rsidRPr="000A7F06">
        <w:rPr>
          <w:rFonts w:eastAsia="Times New Roman" w:cs="Times New Roman"/>
          <w:szCs w:val="24"/>
        </w:rPr>
        <w:t xml:space="preserve">he guidance provided in the procedures </w:t>
      </w:r>
      <w:r>
        <w:rPr>
          <w:rFonts w:eastAsia="Times New Roman" w:cs="Times New Roman"/>
          <w:szCs w:val="24"/>
        </w:rPr>
        <w:t>are</w:t>
      </w:r>
      <w:r w:rsidR="00764557" w:rsidRPr="000A7F06">
        <w:rPr>
          <w:rFonts w:eastAsia="Times New Roman" w:cs="Times New Roman"/>
          <w:szCs w:val="24"/>
        </w:rPr>
        <w:t xml:space="preserve"> clear, concise, and as far as possible verified and </w:t>
      </w:r>
      <w:proofErr w:type="gramStart"/>
      <w:r w:rsidR="00002F6B" w:rsidRPr="000A7F06">
        <w:rPr>
          <w:rFonts w:eastAsia="Times New Roman" w:cs="Times New Roman"/>
          <w:szCs w:val="24"/>
        </w:rPr>
        <w:t>validated</w:t>
      </w:r>
      <w:r w:rsidR="007C3487">
        <w:rPr>
          <w:rFonts w:eastAsia="Times New Roman" w:cs="Times New Roman"/>
          <w:szCs w:val="24"/>
        </w:rPr>
        <w:t>;</w:t>
      </w:r>
      <w:proofErr w:type="gramEnd"/>
    </w:p>
    <w:p w14:paraId="007A932D" w14:textId="1B575AD3" w:rsidR="006A0153" w:rsidRPr="000A7F06" w:rsidRDefault="006A0153" w:rsidP="00B30767">
      <w:pPr>
        <w:pStyle w:val="ListParagraph"/>
        <w:numPr>
          <w:ilvl w:val="0"/>
          <w:numId w:val="235"/>
        </w:numPr>
        <w:spacing w:line="360" w:lineRule="auto"/>
      </w:pPr>
      <w:r>
        <w:rPr>
          <w:rFonts w:eastAsia="Times New Roman" w:cs="Times New Roman"/>
          <w:szCs w:val="24"/>
        </w:rPr>
        <w:t>t</w:t>
      </w:r>
      <w:r w:rsidR="00764557" w:rsidRPr="000A7F06">
        <w:rPr>
          <w:rFonts w:eastAsia="Times New Roman" w:cs="Times New Roman"/>
          <w:szCs w:val="24"/>
        </w:rPr>
        <w:t xml:space="preserve">he procedures and reference material </w:t>
      </w:r>
      <w:r>
        <w:rPr>
          <w:rFonts w:eastAsia="Times New Roman" w:cs="Times New Roman"/>
          <w:szCs w:val="24"/>
        </w:rPr>
        <w:t>are</w:t>
      </w:r>
      <w:r w:rsidR="00764557" w:rsidRPr="000A7F06">
        <w:rPr>
          <w:rFonts w:eastAsia="Times New Roman" w:cs="Times New Roman"/>
          <w:szCs w:val="24"/>
        </w:rPr>
        <w:t xml:space="preserve"> clearly identified and readily accessible in the control room and other operating locations, if necessary, and </w:t>
      </w:r>
      <w:r>
        <w:rPr>
          <w:rFonts w:eastAsia="Times New Roman" w:cs="Times New Roman"/>
          <w:szCs w:val="24"/>
        </w:rPr>
        <w:t>is</w:t>
      </w:r>
      <w:r w:rsidR="00764557" w:rsidRPr="000A7F06">
        <w:rPr>
          <w:rFonts w:eastAsia="Times New Roman" w:cs="Times New Roman"/>
          <w:szCs w:val="24"/>
        </w:rPr>
        <w:t xml:space="preserve"> made available to the </w:t>
      </w:r>
      <w:r w:rsidR="007C3487">
        <w:rPr>
          <w:rFonts w:eastAsia="Times New Roman" w:cs="Times New Roman"/>
          <w:szCs w:val="24"/>
        </w:rPr>
        <w:t>Authority</w:t>
      </w:r>
      <w:r w:rsidR="00764557" w:rsidRPr="000A7F06">
        <w:rPr>
          <w:rFonts w:eastAsia="Times New Roman" w:cs="Times New Roman"/>
          <w:szCs w:val="24"/>
        </w:rPr>
        <w:t>, if required</w:t>
      </w:r>
      <w:r>
        <w:rPr>
          <w:rFonts w:eastAsia="Times New Roman" w:cs="Times New Roman"/>
          <w:szCs w:val="24"/>
        </w:rPr>
        <w:t>;</w:t>
      </w:r>
      <w:r w:rsidR="00764557" w:rsidRPr="000A7F06">
        <w:rPr>
          <w:rFonts w:eastAsia="Times New Roman" w:cs="Times New Roman"/>
          <w:szCs w:val="24"/>
        </w:rPr>
        <w:t xml:space="preserve"> </w:t>
      </w:r>
      <w:r>
        <w:rPr>
          <w:rFonts w:eastAsia="Times New Roman" w:cs="Times New Roman"/>
          <w:szCs w:val="24"/>
        </w:rPr>
        <w:t>and</w:t>
      </w:r>
    </w:p>
    <w:p w14:paraId="36C78C30" w14:textId="091D0B67" w:rsidR="006A0153" w:rsidRPr="008A64F0" w:rsidRDefault="006A0153" w:rsidP="00B30767">
      <w:pPr>
        <w:pStyle w:val="ListParagraph"/>
        <w:numPr>
          <w:ilvl w:val="0"/>
          <w:numId w:val="235"/>
        </w:numPr>
        <w:spacing w:line="360" w:lineRule="auto"/>
      </w:pPr>
      <w:r>
        <w:rPr>
          <w:rFonts w:eastAsia="Times New Roman" w:cs="Times New Roman"/>
          <w:szCs w:val="24"/>
        </w:rPr>
        <w:t>s</w:t>
      </w:r>
      <w:r w:rsidR="00764557" w:rsidRPr="000A7F06">
        <w:rPr>
          <w:rFonts w:eastAsia="Times New Roman" w:cs="Times New Roman"/>
          <w:szCs w:val="24"/>
        </w:rPr>
        <w:t xml:space="preserve">trict adherence to the operating procedures </w:t>
      </w:r>
      <w:r>
        <w:rPr>
          <w:rFonts w:eastAsia="Times New Roman" w:cs="Times New Roman"/>
          <w:szCs w:val="24"/>
        </w:rPr>
        <w:t>is</w:t>
      </w:r>
      <w:r w:rsidR="00764557" w:rsidRPr="000A7F06">
        <w:rPr>
          <w:rFonts w:eastAsia="Times New Roman" w:cs="Times New Roman"/>
          <w:szCs w:val="24"/>
        </w:rPr>
        <w:t xml:space="preserve"> an essential element of safety policy at the plant</w:t>
      </w:r>
      <w:r>
        <w:rPr>
          <w:rFonts w:eastAsia="Times New Roman" w:cs="Times New Roman"/>
          <w:szCs w:val="24"/>
        </w:rPr>
        <w:t>.</w:t>
      </w:r>
    </w:p>
    <w:p w14:paraId="47EC2DA6" w14:textId="77777777" w:rsidR="000608AA" w:rsidRPr="008A64F0" w:rsidRDefault="000608AA" w:rsidP="00B30767">
      <w:pPr>
        <w:pStyle w:val="ListParagraph"/>
        <w:spacing w:line="360" w:lineRule="auto"/>
        <w:ind w:left="66"/>
      </w:pPr>
    </w:p>
    <w:p w14:paraId="747B04E6" w14:textId="77777777" w:rsidR="006A0153" w:rsidRPr="006A0153" w:rsidRDefault="006A0153" w:rsidP="00B30767">
      <w:pPr>
        <w:pStyle w:val="ListParagraph"/>
        <w:numPr>
          <w:ilvl w:val="0"/>
          <w:numId w:val="236"/>
        </w:numPr>
        <w:spacing w:line="360" w:lineRule="auto"/>
        <w:rPr>
          <w:rFonts w:eastAsia="Times New Roman" w:cs="Times New Roman"/>
          <w:szCs w:val="24"/>
        </w:rPr>
      </w:pPr>
      <w:r>
        <w:rPr>
          <w:rFonts w:eastAsia="Times New Roman" w:cs="Times New Roman"/>
          <w:szCs w:val="24"/>
        </w:rPr>
        <w:t xml:space="preserve">The authorised person shall ensure that </w:t>
      </w:r>
    </w:p>
    <w:p w14:paraId="54D45391" w14:textId="2E0821FE" w:rsidR="006A0153" w:rsidRPr="000A7F06" w:rsidRDefault="006A0153" w:rsidP="00B30767">
      <w:pPr>
        <w:pStyle w:val="ListParagraph"/>
        <w:numPr>
          <w:ilvl w:val="1"/>
          <w:numId w:val="236"/>
        </w:numPr>
        <w:spacing w:line="360" w:lineRule="auto"/>
        <w:rPr>
          <w:rFonts w:eastAsia="Times New Roman" w:cs="Times New Roman"/>
          <w:szCs w:val="24"/>
        </w:rPr>
      </w:pPr>
      <w:r>
        <w:rPr>
          <w:rFonts w:eastAsia="Times New Roman" w:cs="Times New Roman"/>
          <w:szCs w:val="24"/>
        </w:rPr>
        <w:t>p</w:t>
      </w:r>
      <w:r w:rsidRPr="002F1A21">
        <w:rPr>
          <w:rFonts w:eastAsia="Times New Roman" w:cs="Times New Roman"/>
          <w:szCs w:val="24"/>
        </w:rPr>
        <w:t xml:space="preserve">rocedures developed for normal operation </w:t>
      </w:r>
      <w:r w:rsidR="007C3487">
        <w:rPr>
          <w:rFonts w:eastAsia="Times New Roman" w:cs="Times New Roman"/>
          <w:szCs w:val="24"/>
        </w:rPr>
        <w:t>enable</w:t>
      </w:r>
      <w:r w:rsidRPr="002F1A21">
        <w:rPr>
          <w:rFonts w:eastAsia="Times New Roman" w:cs="Times New Roman"/>
          <w:szCs w:val="24"/>
        </w:rPr>
        <w:t xml:space="preserve"> the plant </w:t>
      </w:r>
      <w:r w:rsidR="007C3487">
        <w:rPr>
          <w:rFonts w:eastAsia="Times New Roman" w:cs="Times New Roman"/>
          <w:szCs w:val="24"/>
        </w:rPr>
        <w:t>to be</w:t>
      </w:r>
      <w:r w:rsidR="007C3487" w:rsidRPr="002F1A21">
        <w:rPr>
          <w:rFonts w:eastAsia="Times New Roman" w:cs="Times New Roman"/>
          <w:szCs w:val="24"/>
        </w:rPr>
        <w:t xml:space="preserve"> </w:t>
      </w:r>
      <w:r w:rsidRPr="002F1A21">
        <w:rPr>
          <w:rFonts w:eastAsia="Times New Roman" w:cs="Times New Roman"/>
          <w:szCs w:val="24"/>
        </w:rPr>
        <w:t xml:space="preserve">operated within the </w:t>
      </w:r>
      <w:r w:rsidR="00002F6B" w:rsidRPr="002F1A21">
        <w:rPr>
          <w:rFonts w:eastAsia="Times New Roman" w:cs="Times New Roman"/>
          <w:szCs w:val="24"/>
        </w:rPr>
        <w:t>OLCs</w:t>
      </w:r>
      <w:r w:rsidR="00002F6B">
        <w:rPr>
          <w:rFonts w:eastAsia="Times New Roman" w:cs="Times New Roman"/>
          <w:szCs w:val="24"/>
        </w:rPr>
        <w:t>.</w:t>
      </w:r>
    </w:p>
    <w:p w14:paraId="48F5B6AF" w14:textId="4BA427E5" w:rsidR="006A0153" w:rsidRDefault="006A0153" w:rsidP="00B30767">
      <w:pPr>
        <w:pStyle w:val="ListParagraph"/>
        <w:numPr>
          <w:ilvl w:val="1"/>
          <w:numId w:val="236"/>
        </w:numPr>
        <w:spacing w:line="360" w:lineRule="auto"/>
        <w:rPr>
          <w:rFonts w:eastAsia="Times New Roman" w:cs="Times New Roman"/>
          <w:szCs w:val="24"/>
        </w:rPr>
      </w:pPr>
      <w:r>
        <w:rPr>
          <w:rFonts w:eastAsia="Times New Roman" w:cs="Times New Roman"/>
          <w:szCs w:val="24"/>
        </w:rPr>
        <w:t>p</w:t>
      </w:r>
      <w:r w:rsidR="00764557" w:rsidRPr="00746FF7">
        <w:rPr>
          <w:rFonts w:eastAsia="Times New Roman" w:cs="Times New Roman"/>
          <w:szCs w:val="24"/>
        </w:rPr>
        <w:t xml:space="preserve">rocedures </w:t>
      </w:r>
      <w:r>
        <w:rPr>
          <w:rFonts w:eastAsia="Times New Roman" w:cs="Times New Roman"/>
          <w:szCs w:val="24"/>
        </w:rPr>
        <w:t xml:space="preserve">are </w:t>
      </w:r>
      <w:r w:rsidR="00764557" w:rsidRPr="00746FF7">
        <w:rPr>
          <w:rFonts w:eastAsia="Times New Roman" w:cs="Times New Roman"/>
          <w:szCs w:val="24"/>
        </w:rPr>
        <w:t xml:space="preserve">developed and validated for use in the event of anticipated operational occurrences and design basis </w:t>
      </w:r>
      <w:proofErr w:type="gramStart"/>
      <w:r w:rsidR="00002F6B" w:rsidRPr="00746FF7">
        <w:rPr>
          <w:rFonts w:eastAsia="Times New Roman" w:cs="Times New Roman"/>
          <w:szCs w:val="24"/>
        </w:rPr>
        <w:t>accidents</w:t>
      </w:r>
      <w:r w:rsidR="007C3487">
        <w:rPr>
          <w:rFonts w:eastAsia="Times New Roman" w:cs="Times New Roman"/>
          <w:szCs w:val="24"/>
        </w:rPr>
        <w:t>;</w:t>
      </w:r>
      <w:proofErr w:type="gramEnd"/>
      <w:r w:rsidR="007C3487" w:rsidRPr="00746FF7">
        <w:rPr>
          <w:rFonts w:eastAsia="Times New Roman" w:cs="Times New Roman"/>
          <w:szCs w:val="24"/>
        </w:rPr>
        <w:t xml:space="preserve"> </w:t>
      </w:r>
    </w:p>
    <w:p w14:paraId="0EBD2750" w14:textId="32E236C8" w:rsidR="00B72169" w:rsidRPr="00B72169" w:rsidRDefault="006A0153" w:rsidP="00B30767">
      <w:pPr>
        <w:pStyle w:val="ListParagraph"/>
        <w:numPr>
          <w:ilvl w:val="1"/>
          <w:numId w:val="236"/>
        </w:numPr>
        <w:spacing w:line="360" w:lineRule="auto"/>
        <w:rPr>
          <w:rFonts w:eastAsia="Times New Roman" w:cs="Times New Roman"/>
          <w:szCs w:val="24"/>
        </w:rPr>
      </w:pPr>
      <w:r>
        <w:rPr>
          <w:rFonts w:eastAsia="Times New Roman" w:cs="Times New Roman"/>
          <w:szCs w:val="24"/>
        </w:rPr>
        <w:t>g</w:t>
      </w:r>
      <w:r w:rsidR="00764557" w:rsidRPr="00746FF7">
        <w:rPr>
          <w:rFonts w:eastAsia="Times New Roman" w:cs="Times New Roman"/>
          <w:szCs w:val="24"/>
        </w:rPr>
        <w:t>uidelines or procedures</w:t>
      </w:r>
      <w:r w:rsidR="00B72169">
        <w:rPr>
          <w:rFonts w:eastAsia="Times New Roman" w:cs="Times New Roman"/>
          <w:szCs w:val="24"/>
        </w:rPr>
        <w:t xml:space="preserve"> are</w:t>
      </w:r>
      <w:r w:rsidR="00764557" w:rsidRPr="00746FF7">
        <w:rPr>
          <w:rFonts w:eastAsia="Times New Roman" w:cs="Times New Roman"/>
          <w:szCs w:val="24"/>
        </w:rPr>
        <w:t xml:space="preserve"> developed for the management of </w:t>
      </w:r>
      <w:r w:rsidR="004931AE" w:rsidRPr="00746FF7">
        <w:rPr>
          <w:rFonts w:eastAsia="Times New Roman" w:cs="Times New Roman"/>
          <w:szCs w:val="24"/>
        </w:rPr>
        <w:t>design extension accidents</w:t>
      </w:r>
      <w:r w:rsidR="00B72169">
        <w:rPr>
          <w:rFonts w:eastAsia="Times New Roman" w:cs="Times New Roman"/>
          <w:szCs w:val="24"/>
        </w:rPr>
        <w:t>; and</w:t>
      </w:r>
    </w:p>
    <w:p w14:paraId="175CFC62" w14:textId="5B0B12AC" w:rsidR="00B72169" w:rsidRDefault="00B72169" w:rsidP="00B30767">
      <w:pPr>
        <w:pStyle w:val="ListParagraph"/>
        <w:numPr>
          <w:ilvl w:val="1"/>
          <w:numId w:val="236"/>
        </w:numPr>
        <w:spacing w:line="360" w:lineRule="auto"/>
        <w:rPr>
          <w:rFonts w:eastAsia="Times New Roman" w:cs="Times New Roman"/>
          <w:szCs w:val="24"/>
        </w:rPr>
      </w:pPr>
      <w:r>
        <w:rPr>
          <w:rFonts w:eastAsia="Times New Roman" w:cs="Times New Roman"/>
          <w:szCs w:val="24"/>
        </w:rPr>
        <w:t>b</w:t>
      </w:r>
      <w:r w:rsidR="00764557" w:rsidRPr="00746FF7">
        <w:rPr>
          <w:rFonts w:eastAsia="Times New Roman" w:cs="Times New Roman"/>
          <w:szCs w:val="24"/>
        </w:rPr>
        <w:t xml:space="preserve">oth event-based approaches and symptom-based approaches </w:t>
      </w:r>
      <w:r>
        <w:rPr>
          <w:rFonts w:eastAsia="Times New Roman" w:cs="Times New Roman"/>
          <w:szCs w:val="24"/>
        </w:rPr>
        <w:t>are</w:t>
      </w:r>
      <w:r w:rsidR="00764557" w:rsidRPr="00746FF7">
        <w:rPr>
          <w:rFonts w:eastAsia="Times New Roman" w:cs="Times New Roman"/>
          <w:szCs w:val="24"/>
        </w:rPr>
        <w:t xml:space="preserve"> used, as appropriate</w:t>
      </w:r>
      <w:r>
        <w:rPr>
          <w:rFonts w:eastAsia="Times New Roman" w:cs="Times New Roman"/>
          <w:szCs w:val="24"/>
        </w:rPr>
        <w:t xml:space="preserve"> and the </w:t>
      </w:r>
      <w:r w:rsidR="00764557" w:rsidRPr="00746FF7">
        <w:rPr>
          <w:rFonts w:eastAsia="Times New Roman" w:cs="Times New Roman"/>
          <w:szCs w:val="24"/>
        </w:rPr>
        <w:t>related analysis and justifications documented.</w:t>
      </w:r>
    </w:p>
    <w:p w14:paraId="5CD46B3C" w14:textId="46EF0F8A" w:rsidR="00B72169" w:rsidRPr="00B72169" w:rsidRDefault="00B72169" w:rsidP="00B30767">
      <w:pPr>
        <w:pStyle w:val="ListParagraph"/>
        <w:numPr>
          <w:ilvl w:val="0"/>
          <w:numId w:val="236"/>
        </w:numPr>
        <w:spacing w:line="360" w:lineRule="auto"/>
        <w:rPr>
          <w:rFonts w:eastAsia="Times New Roman" w:cs="Times New Roman"/>
          <w:szCs w:val="24"/>
        </w:rPr>
      </w:pPr>
      <w:r>
        <w:rPr>
          <w:rFonts w:eastAsia="Times New Roman" w:cs="Times New Roman"/>
          <w:szCs w:val="24"/>
        </w:rPr>
        <w:t xml:space="preserve">The authorised person shall ensure that </w:t>
      </w:r>
    </w:p>
    <w:p w14:paraId="16CB59A6" w14:textId="28C8F7E9" w:rsidR="00B72169" w:rsidRDefault="00B72169" w:rsidP="00B30767">
      <w:pPr>
        <w:pStyle w:val="ListParagraph"/>
        <w:numPr>
          <w:ilvl w:val="1"/>
          <w:numId w:val="236"/>
        </w:numPr>
        <w:spacing w:line="360" w:lineRule="auto"/>
        <w:rPr>
          <w:rFonts w:eastAsia="Times New Roman" w:cs="Times New Roman"/>
          <w:szCs w:val="24"/>
        </w:rPr>
      </w:pPr>
      <w:r>
        <w:rPr>
          <w:rFonts w:eastAsia="Times New Roman" w:cs="Times New Roman"/>
          <w:szCs w:val="24"/>
        </w:rPr>
        <w:t>o</w:t>
      </w:r>
      <w:r w:rsidRPr="00B72169">
        <w:rPr>
          <w:rFonts w:eastAsia="Times New Roman" w:cs="Times New Roman"/>
          <w:szCs w:val="24"/>
        </w:rPr>
        <w:t>perating procedures and supporting documentation</w:t>
      </w:r>
      <w:r>
        <w:rPr>
          <w:rFonts w:eastAsia="Times New Roman" w:cs="Times New Roman"/>
          <w:szCs w:val="24"/>
        </w:rPr>
        <w:t>s are</w:t>
      </w:r>
      <w:r w:rsidRPr="00B72169">
        <w:rPr>
          <w:rFonts w:eastAsia="Times New Roman" w:cs="Times New Roman"/>
          <w:szCs w:val="24"/>
        </w:rPr>
        <w:t xml:space="preserve"> issued under controlled conditions</w:t>
      </w:r>
      <w:r>
        <w:rPr>
          <w:rFonts w:eastAsia="Times New Roman" w:cs="Times New Roman"/>
          <w:szCs w:val="24"/>
        </w:rPr>
        <w:t>,</w:t>
      </w:r>
      <w:r w:rsidRPr="00B72169">
        <w:rPr>
          <w:rFonts w:eastAsia="Times New Roman" w:cs="Times New Roman"/>
          <w:szCs w:val="24"/>
        </w:rPr>
        <w:t xml:space="preserve"> and periodically reviewed and revised as necessary to ensure their adequacy and </w:t>
      </w:r>
      <w:proofErr w:type="gramStart"/>
      <w:r w:rsidR="00002F6B" w:rsidRPr="00B72169">
        <w:rPr>
          <w:rFonts w:eastAsia="Times New Roman" w:cs="Times New Roman"/>
          <w:szCs w:val="24"/>
        </w:rPr>
        <w:t>effectiveness</w:t>
      </w:r>
      <w:r w:rsidR="007C3487">
        <w:rPr>
          <w:rFonts w:eastAsia="Times New Roman" w:cs="Times New Roman"/>
          <w:szCs w:val="24"/>
        </w:rPr>
        <w:t>;</w:t>
      </w:r>
      <w:proofErr w:type="gramEnd"/>
      <w:r w:rsidR="007C3487" w:rsidRPr="00B72169">
        <w:rPr>
          <w:rFonts w:eastAsia="Times New Roman" w:cs="Times New Roman"/>
          <w:szCs w:val="24"/>
        </w:rPr>
        <w:t xml:space="preserve"> </w:t>
      </w:r>
    </w:p>
    <w:p w14:paraId="232E175B" w14:textId="3C07B423" w:rsidR="00B72169" w:rsidRDefault="00B72169" w:rsidP="00B30767">
      <w:pPr>
        <w:pStyle w:val="ListParagraph"/>
        <w:numPr>
          <w:ilvl w:val="1"/>
          <w:numId w:val="236"/>
        </w:numPr>
        <w:spacing w:line="360" w:lineRule="auto"/>
        <w:rPr>
          <w:rFonts w:eastAsia="Times New Roman" w:cs="Times New Roman"/>
          <w:szCs w:val="24"/>
        </w:rPr>
      </w:pPr>
      <w:r>
        <w:rPr>
          <w:rFonts w:eastAsia="Times New Roman" w:cs="Times New Roman"/>
          <w:szCs w:val="24"/>
        </w:rPr>
        <w:t>p</w:t>
      </w:r>
      <w:r w:rsidRPr="00B72169">
        <w:rPr>
          <w:rFonts w:eastAsia="Times New Roman" w:cs="Times New Roman"/>
          <w:szCs w:val="24"/>
        </w:rPr>
        <w:t xml:space="preserve">rocedures </w:t>
      </w:r>
      <w:r>
        <w:rPr>
          <w:rFonts w:eastAsia="Times New Roman" w:cs="Times New Roman"/>
          <w:szCs w:val="24"/>
        </w:rPr>
        <w:t>are</w:t>
      </w:r>
      <w:r w:rsidRPr="00B72169">
        <w:rPr>
          <w:rFonts w:eastAsia="Times New Roman" w:cs="Times New Roman"/>
          <w:szCs w:val="24"/>
        </w:rPr>
        <w:t xml:space="preserve"> updated in a timely manner </w:t>
      </w:r>
      <w:proofErr w:type="gramStart"/>
      <w:r w:rsidRPr="00B72169">
        <w:rPr>
          <w:rFonts w:eastAsia="Times New Roman" w:cs="Times New Roman"/>
          <w:szCs w:val="24"/>
        </w:rPr>
        <w:t>in light of</w:t>
      </w:r>
      <w:proofErr w:type="gramEnd"/>
      <w:r w:rsidRPr="00B72169">
        <w:rPr>
          <w:rFonts w:eastAsia="Times New Roman" w:cs="Times New Roman"/>
          <w:szCs w:val="24"/>
        </w:rPr>
        <w:t xml:space="preserve"> operating experience and the actual plant </w:t>
      </w:r>
      <w:proofErr w:type="gramStart"/>
      <w:r w:rsidR="00002F6B" w:rsidRPr="00B72169">
        <w:rPr>
          <w:rFonts w:eastAsia="Times New Roman" w:cs="Times New Roman"/>
          <w:szCs w:val="24"/>
        </w:rPr>
        <w:t>configuration</w:t>
      </w:r>
      <w:r w:rsidR="007C3487">
        <w:rPr>
          <w:rFonts w:eastAsia="Times New Roman" w:cs="Times New Roman"/>
          <w:szCs w:val="24"/>
        </w:rPr>
        <w:t>;</w:t>
      </w:r>
      <w:proofErr w:type="gramEnd"/>
      <w:r w:rsidR="007C3487" w:rsidRPr="00B72169">
        <w:rPr>
          <w:rFonts w:eastAsia="Times New Roman" w:cs="Times New Roman"/>
          <w:szCs w:val="24"/>
        </w:rPr>
        <w:t xml:space="preserve"> </w:t>
      </w:r>
    </w:p>
    <w:p w14:paraId="7496ABFF" w14:textId="7976A1B3" w:rsidR="00B72169" w:rsidRDefault="00B72169" w:rsidP="00B30767">
      <w:pPr>
        <w:pStyle w:val="ListParagraph"/>
        <w:numPr>
          <w:ilvl w:val="1"/>
          <w:numId w:val="236"/>
        </w:numPr>
        <w:spacing w:line="360" w:lineRule="auto"/>
        <w:rPr>
          <w:rFonts w:eastAsia="Times New Roman" w:cs="Times New Roman"/>
          <w:szCs w:val="24"/>
        </w:rPr>
      </w:pPr>
      <w:r>
        <w:rPr>
          <w:rFonts w:eastAsia="Times New Roman" w:cs="Times New Roman"/>
          <w:szCs w:val="24"/>
        </w:rPr>
        <w:t>a</w:t>
      </w:r>
      <w:r w:rsidRPr="00B72169">
        <w:rPr>
          <w:rFonts w:eastAsia="Times New Roman" w:cs="Times New Roman"/>
          <w:szCs w:val="24"/>
        </w:rPr>
        <w:t xml:space="preserve">ny revision of these documents </w:t>
      </w:r>
      <w:r>
        <w:rPr>
          <w:rFonts w:eastAsia="Times New Roman" w:cs="Times New Roman"/>
          <w:szCs w:val="24"/>
        </w:rPr>
        <w:t>is</w:t>
      </w:r>
      <w:r w:rsidRPr="00B72169">
        <w:rPr>
          <w:rFonts w:eastAsia="Times New Roman" w:cs="Times New Roman"/>
          <w:szCs w:val="24"/>
        </w:rPr>
        <w:t xml:space="preserve"> known by the operating personnel and other holders of the documents</w:t>
      </w:r>
      <w:r>
        <w:rPr>
          <w:rFonts w:eastAsia="Times New Roman" w:cs="Times New Roman"/>
          <w:szCs w:val="24"/>
        </w:rPr>
        <w:t>;</w:t>
      </w:r>
      <w:r w:rsidRPr="00B72169">
        <w:rPr>
          <w:rFonts w:eastAsia="Times New Roman" w:cs="Times New Roman"/>
          <w:szCs w:val="24"/>
        </w:rPr>
        <w:t xml:space="preserve"> </w:t>
      </w:r>
      <w:r>
        <w:rPr>
          <w:rFonts w:eastAsia="Times New Roman" w:cs="Times New Roman"/>
          <w:szCs w:val="24"/>
        </w:rPr>
        <w:t>and</w:t>
      </w:r>
    </w:p>
    <w:p w14:paraId="2F971F78" w14:textId="0E968519" w:rsidR="00B72169" w:rsidRDefault="00B72169" w:rsidP="00B30767">
      <w:pPr>
        <w:pStyle w:val="ListParagraph"/>
        <w:numPr>
          <w:ilvl w:val="1"/>
          <w:numId w:val="236"/>
        </w:numPr>
        <w:spacing w:line="360" w:lineRule="auto"/>
        <w:rPr>
          <w:rFonts w:eastAsia="Times New Roman" w:cs="Times New Roman"/>
          <w:szCs w:val="24"/>
        </w:rPr>
      </w:pPr>
      <w:r>
        <w:rPr>
          <w:rFonts w:eastAsia="Times New Roman" w:cs="Times New Roman"/>
          <w:szCs w:val="24"/>
        </w:rPr>
        <w:t>a</w:t>
      </w:r>
      <w:r w:rsidRPr="00B72169">
        <w:rPr>
          <w:rFonts w:eastAsia="Times New Roman" w:cs="Times New Roman"/>
          <w:szCs w:val="24"/>
        </w:rPr>
        <w:t xml:space="preserve">ll instructions and procedures and their revisions </w:t>
      </w:r>
      <w:r>
        <w:rPr>
          <w:rFonts w:eastAsia="Times New Roman" w:cs="Times New Roman"/>
          <w:szCs w:val="24"/>
        </w:rPr>
        <w:t>are</w:t>
      </w:r>
      <w:r w:rsidRPr="00B72169">
        <w:rPr>
          <w:rFonts w:eastAsia="Times New Roman" w:cs="Times New Roman"/>
          <w:szCs w:val="24"/>
        </w:rPr>
        <w:t xml:space="preserve"> made available to the </w:t>
      </w:r>
      <w:r w:rsidR="007C3487">
        <w:rPr>
          <w:rFonts w:eastAsia="Times New Roman" w:cs="Times New Roman"/>
          <w:szCs w:val="24"/>
        </w:rPr>
        <w:t>Authority</w:t>
      </w:r>
      <w:r w:rsidRPr="00B72169">
        <w:rPr>
          <w:rFonts w:eastAsia="Times New Roman" w:cs="Times New Roman"/>
          <w:szCs w:val="24"/>
        </w:rPr>
        <w:t>, if required.</w:t>
      </w:r>
    </w:p>
    <w:p w14:paraId="49A7A8D4" w14:textId="0DE63B8D" w:rsidR="00B72169" w:rsidRPr="00B72169" w:rsidRDefault="00B72169" w:rsidP="00B30767">
      <w:pPr>
        <w:pStyle w:val="ListParagraph"/>
        <w:numPr>
          <w:ilvl w:val="0"/>
          <w:numId w:val="236"/>
        </w:numPr>
        <w:spacing w:line="360" w:lineRule="auto"/>
        <w:rPr>
          <w:rFonts w:eastAsia="Times New Roman" w:cs="Times New Roman"/>
          <w:szCs w:val="24"/>
        </w:rPr>
      </w:pPr>
      <w:r>
        <w:rPr>
          <w:rFonts w:eastAsia="Times New Roman" w:cs="Times New Roman"/>
          <w:szCs w:val="24"/>
        </w:rPr>
        <w:t xml:space="preserve">The authorised person shall ensure that </w:t>
      </w:r>
    </w:p>
    <w:p w14:paraId="2DB1AC7C" w14:textId="333E55E7" w:rsidR="00B72169" w:rsidRDefault="00B72169" w:rsidP="00B30767">
      <w:pPr>
        <w:pStyle w:val="ListParagraph"/>
        <w:numPr>
          <w:ilvl w:val="1"/>
          <w:numId w:val="236"/>
        </w:numPr>
        <w:spacing w:line="360" w:lineRule="auto"/>
        <w:rPr>
          <w:rFonts w:eastAsia="Times New Roman" w:cs="Times New Roman"/>
          <w:szCs w:val="24"/>
        </w:rPr>
      </w:pPr>
      <w:r>
        <w:rPr>
          <w:rFonts w:eastAsia="Times New Roman" w:cs="Times New Roman"/>
          <w:szCs w:val="24"/>
        </w:rPr>
        <w:t>r</w:t>
      </w:r>
      <w:r w:rsidRPr="00B72169">
        <w:rPr>
          <w:rFonts w:eastAsia="Times New Roman" w:cs="Times New Roman"/>
          <w:szCs w:val="24"/>
        </w:rPr>
        <w:t xml:space="preserve">esponsibilities and lines of communication for operating instructions </w:t>
      </w:r>
      <w:r>
        <w:rPr>
          <w:rFonts w:eastAsia="Times New Roman" w:cs="Times New Roman"/>
          <w:szCs w:val="24"/>
        </w:rPr>
        <w:t>are</w:t>
      </w:r>
      <w:r w:rsidRPr="00B72169">
        <w:rPr>
          <w:rFonts w:eastAsia="Times New Roman" w:cs="Times New Roman"/>
          <w:szCs w:val="24"/>
        </w:rPr>
        <w:t xml:space="preserve"> clearly</w:t>
      </w:r>
      <w:r>
        <w:rPr>
          <w:rFonts w:eastAsia="Times New Roman" w:cs="Times New Roman"/>
          <w:szCs w:val="24"/>
        </w:rPr>
        <w:t xml:space="preserve"> </w:t>
      </w:r>
      <w:r w:rsidRPr="00B72169">
        <w:rPr>
          <w:rFonts w:eastAsia="Times New Roman" w:cs="Times New Roman"/>
          <w:szCs w:val="24"/>
        </w:rPr>
        <w:t xml:space="preserve">set out in writing for situations in which the operating personnel discover that the status or conditions of plant systems or equipment are not in accordance with operating </w:t>
      </w:r>
      <w:proofErr w:type="gramStart"/>
      <w:r w:rsidR="00002F6B" w:rsidRPr="00B72169">
        <w:rPr>
          <w:rFonts w:eastAsia="Times New Roman" w:cs="Times New Roman"/>
          <w:szCs w:val="24"/>
        </w:rPr>
        <w:t>procedures</w:t>
      </w:r>
      <w:r w:rsidR="007C3487">
        <w:rPr>
          <w:rFonts w:eastAsia="Times New Roman" w:cs="Times New Roman"/>
          <w:szCs w:val="24"/>
        </w:rPr>
        <w:t>;</w:t>
      </w:r>
      <w:proofErr w:type="gramEnd"/>
      <w:r w:rsidR="007C3487" w:rsidRPr="00B72169">
        <w:rPr>
          <w:rFonts w:eastAsia="Times New Roman" w:cs="Times New Roman"/>
          <w:szCs w:val="24"/>
        </w:rPr>
        <w:t xml:space="preserve"> </w:t>
      </w:r>
    </w:p>
    <w:p w14:paraId="11573B63" w14:textId="7972517C" w:rsidR="00B72169" w:rsidRPr="00B72169" w:rsidRDefault="00B72169" w:rsidP="00B30767">
      <w:pPr>
        <w:pStyle w:val="ListParagraph"/>
        <w:numPr>
          <w:ilvl w:val="1"/>
          <w:numId w:val="236"/>
        </w:numPr>
        <w:spacing w:line="360" w:lineRule="auto"/>
        <w:rPr>
          <w:rFonts w:eastAsia="Times New Roman" w:cs="Times New Roman"/>
          <w:szCs w:val="24"/>
        </w:rPr>
      </w:pPr>
      <w:r>
        <w:rPr>
          <w:rFonts w:eastAsia="Times New Roman" w:cs="Times New Roman"/>
          <w:szCs w:val="24"/>
        </w:rPr>
        <w:lastRenderedPageBreak/>
        <w:t>t</w:t>
      </w:r>
      <w:r w:rsidRPr="00B72169">
        <w:rPr>
          <w:rFonts w:eastAsia="Times New Roman" w:cs="Times New Roman"/>
          <w:szCs w:val="24"/>
        </w:rPr>
        <w:t>he control system for operating instructions prevent</w:t>
      </w:r>
      <w:r>
        <w:rPr>
          <w:rFonts w:eastAsia="Times New Roman" w:cs="Times New Roman"/>
          <w:szCs w:val="24"/>
        </w:rPr>
        <w:t>s</w:t>
      </w:r>
      <w:r w:rsidRPr="00B72169">
        <w:rPr>
          <w:rFonts w:eastAsia="Times New Roman" w:cs="Times New Roman"/>
          <w:szCs w:val="24"/>
        </w:rPr>
        <w:t xml:space="preserve"> the use of unauthori</w:t>
      </w:r>
      <w:r w:rsidR="00E9441B">
        <w:rPr>
          <w:rFonts w:eastAsia="Times New Roman" w:cs="Times New Roman"/>
          <w:szCs w:val="24"/>
        </w:rPr>
        <w:t>s</w:t>
      </w:r>
      <w:r w:rsidRPr="00B72169">
        <w:rPr>
          <w:rFonts w:eastAsia="Times New Roman" w:cs="Times New Roman"/>
          <w:szCs w:val="24"/>
        </w:rPr>
        <w:t>ed operating instructions and of any other unauthori</w:t>
      </w:r>
      <w:r w:rsidR="00E9441B">
        <w:rPr>
          <w:rFonts w:eastAsia="Times New Roman" w:cs="Times New Roman"/>
          <w:szCs w:val="24"/>
        </w:rPr>
        <w:t>s</w:t>
      </w:r>
      <w:r w:rsidRPr="00B72169">
        <w:rPr>
          <w:rFonts w:eastAsia="Times New Roman" w:cs="Times New Roman"/>
          <w:szCs w:val="24"/>
        </w:rPr>
        <w:t xml:space="preserve">ed materials such as labels or instructions of any kind on the equipment, local panels, </w:t>
      </w:r>
      <w:r w:rsidR="00002F6B" w:rsidRPr="00B72169">
        <w:rPr>
          <w:rFonts w:eastAsia="Times New Roman" w:cs="Times New Roman"/>
          <w:szCs w:val="24"/>
        </w:rPr>
        <w:t>boards,</w:t>
      </w:r>
      <w:r w:rsidRPr="00B72169">
        <w:rPr>
          <w:rFonts w:eastAsia="Times New Roman" w:cs="Times New Roman"/>
          <w:szCs w:val="24"/>
        </w:rPr>
        <w:t xml:space="preserve"> and measurement devices within the work </w:t>
      </w:r>
      <w:proofErr w:type="gramStart"/>
      <w:r w:rsidR="00002F6B" w:rsidRPr="00B72169">
        <w:rPr>
          <w:rFonts w:eastAsia="Times New Roman" w:cs="Times New Roman"/>
          <w:szCs w:val="24"/>
        </w:rPr>
        <w:t>areas</w:t>
      </w:r>
      <w:r w:rsidR="007C3487">
        <w:rPr>
          <w:rFonts w:eastAsia="Times New Roman" w:cs="Times New Roman"/>
          <w:szCs w:val="24"/>
        </w:rPr>
        <w:t>;</w:t>
      </w:r>
      <w:proofErr w:type="gramEnd"/>
    </w:p>
    <w:p w14:paraId="3A497C35" w14:textId="31AD08B2" w:rsidR="00B72169" w:rsidRDefault="00B72169" w:rsidP="00B30767">
      <w:pPr>
        <w:pStyle w:val="ListParagraph"/>
        <w:numPr>
          <w:ilvl w:val="1"/>
          <w:numId w:val="236"/>
        </w:numPr>
        <w:spacing w:line="360" w:lineRule="auto"/>
        <w:rPr>
          <w:rFonts w:eastAsia="Times New Roman" w:cs="Times New Roman"/>
          <w:szCs w:val="24"/>
        </w:rPr>
      </w:pPr>
      <w:r>
        <w:rPr>
          <w:rFonts w:eastAsia="Times New Roman" w:cs="Times New Roman"/>
          <w:szCs w:val="24"/>
        </w:rPr>
        <w:t>t</w:t>
      </w:r>
      <w:r w:rsidRPr="00B72169">
        <w:rPr>
          <w:rFonts w:eastAsia="Times New Roman" w:cs="Times New Roman"/>
          <w:szCs w:val="24"/>
        </w:rPr>
        <w:t xml:space="preserve">he control system for operating instructions </w:t>
      </w:r>
      <w:r>
        <w:rPr>
          <w:rFonts w:eastAsia="Times New Roman" w:cs="Times New Roman"/>
          <w:szCs w:val="24"/>
        </w:rPr>
        <w:t>is</w:t>
      </w:r>
      <w:r w:rsidRPr="00B72169">
        <w:rPr>
          <w:rFonts w:eastAsia="Times New Roman" w:cs="Times New Roman"/>
          <w:szCs w:val="24"/>
        </w:rPr>
        <w:t xml:space="preserve"> used to ensure that these contain correct information and that they are updated, periodically </w:t>
      </w:r>
      <w:r w:rsidR="00002F6B" w:rsidRPr="00B72169">
        <w:rPr>
          <w:rFonts w:eastAsia="Times New Roman" w:cs="Times New Roman"/>
          <w:szCs w:val="24"/>
        </w:rPr>
        <w:t>reviewed,</w:t>
      </w:r>
      <w:r w:rsidRPr="00B72169">
        <w:rPr>
          <w:rFonts w:eastAsia="Times New Roman" w:cs="Times New Roman"/>
          <w:szCs w:val="24"/>
        </w:rPr>
        <w:t xml:space="preserve"> and </w:t>
      </w:r>
      <w:proofErr w:type="gramStart"/>
      <w:r w:rsidR="00002F6B" w:rsidRPr="00B72169">
        <w:rPr>
          <w:rFonts w:eastAsia="Times New Roman" w:cs="Times New Roman"/>
          <w:szCs w:val="24"/>
        </w:rPr>
        <w:t>approved</w:t>
      </w:r>
      <w:r w:rsidR="00B055AE">
        <w:rPr>
          <w:rFonts w:eastAsia="Times New Roman" w:cs="Times New Roman"/>
          <w:szCs w:val="24"/>
        </w:rPr>
        <w:t>;</w:t>
      </w:r>
      <w:proofErr w:type="gramEnd"/>
    </w:p>
    <w:p w14:paraId="7B9DD8A3" w14:textId="563357E0" w:rsidR="00B72169" w:rsidRDefault="00B72169" w:rsidP="00B30767">
      <w:pPr>
        <w:pStyle w:val="ListParagraph"/>
        <w:numPr>
          <w:ilvl w:val="1"/>
          <w:numId w:val="236"/>
        </w:numPr>
        <w:spacing w:line="360" w:lineRule="auto"/>
        <w:rPr>
          <w:rFonts w:eastAsia="Times New Roman" w:cs="Times New Roman"/>
          <w:szCs w:val="24"/>
        </w:rPr>
      </w:pPr>
      <w:r>
        <w:rPr>
          <w:rFonts w:eastAsia="Times New Roman" w:cs="Times New Roman"/>
          <w:szCs w:val="24"/>
        </w:rPr>
        <w:t>a</w:t>
      </w:r>
      <w:r w:rsidRPr="00B72169">
        <w:rPr>
          <w:rFonts w:eastAsia="Times New Roman" w:cs="Times New Roman"/>
          <w:szCs w:val="24"/>
        </w:rPr>
        <w:t xml:space="preserve"> clear operating policy </w:t>
      </w:r>
      <w:r>
        <w:rPr>
          <w:rFonts w:eastAsia="Times New Roman" w:cs="Times New Roman"/>
          <w:szCs w:val="24"/>
        </w:rPr>
        <w:t>is</w:t>
      </w:r>
      <w:r w:rsidRPr="00B72169">
        <w:rPr>
          <w:rFonts w:eastAsia="Times New Roman" w:cs="Times New Roman"/>
          <w:szCs w:val="24"/>
        </w:rPr>
        <w:t xml:space="preserve"> maintained to minimi</w:t>
      </w:r>
      <w:r w:rsidR="00E9441B">
        <w:rPr>
          <w:rFonts w:eastAsia="Times New Roman" w:cs="Times New Roman"/>
          <w:szCs w:val="24"/>
        </w:rPr>
        <w:t>s</w:t>
      </w:r>
      <w:r w:rsidRPr="00B72169">
        <w:rPr>
          <w:rFonts w:eastAsia="Times New Roman" w:cs="Times New Roman"/>
          <w:szCs w:val="24"/>
        </w:rPr>
        <w:t xml:space="preserve">e the use of, and reliance on, temporary operating </w:t>
      </w:r>
      <w:r w:rsidR="00002F6B" w:rsidRPr="00B72169">
        <w:rPr>
          <w:rFonts w:eastAsia="Times New Roman" w:cs="Times New Roman"/>
          <w:szCs w:val="24"/>
        </w:rPr>
        <w:t>instructions</w:t>
      </w:r>
      <w:r w:rsidR="00B055AE">
        <w:rPr>
          <w:rFonts w:eastAsia="Times New Roman" w:cs="Times New Roman"/>
          <w:szCs w:val="24"/>
        </w:rPr>
        <w:t>; and</w:t>
      </w:r>
    </w:p>
    <w:p w14:paraId="0C9C79E3" w14:textId="0ABF0398" w:rsidR="00B72169" w:rsidRPr="000A7F06" w:rsidRDefault="00B72169" w:rsidP="00B30767">
      <w:pPr>
        <w:pStyle w:val="ListParagraph"/>
        <w:numPr>
          <w:ilvl w:val="1"/>
          <w:numId w:val="236"/>
        </w:numPr>
        <w:spacing w:line="360" w:lineRule="auto"/>
        <w:rPr>
          <w:rFonts w:eastAsia="Times New Roman" w:cs="Times New Roman"/>
          <w:szCs w:val="24"/>
        </w:rPr>
      </w:pPr>
      <w:r>
        <w:rPr>
          <w:rFonts w:eastAsia="Times New Roman" w:cs="Times New Roman"/>
          <w:szCs w:val="24"/>
        </w:rPr>
        <w:t>w</w:t>
      </w:r>
      <w:r w:rsidRPr="00B72169">
        <w:rPr>
          <w:rFonts w:eastAsia="Times New Roman" w:cs="Times New Roman"/>
          <w:szCs w:val="24"/>
        </w:rPr>
        <w:t xml:space="preserve">here appropriate, temporary operating instructions </w:t>
      </w:r>
      <w:r w:rsidR="00B055AE">
        <w:rPr>
          <w:rFonts w:eastAsia="Times New Roman" w:cs="Times New Roman"/>
          <w:szCs w:val="24"/>
        </w:rPr>
        <w:t>are</w:t>
      </w:r>
      <w:r w:rsidRPr="00B72169">
        <w:rPr>
          <w:rFonts w:eastAsia="Times New Roman" w:cs="Times New Roman"/>
          <w:szCs w:val="24"/>
        </w:rPr>
        <w:t xml:space="preserve"> made into permanent plant features or incorporated into plant procedures.</w:t>
      </w:r>
    </w:p>
    <w:p w14:paraId="2CDF5CA1" w14:textId="77777777" w:rsidR="000608AA" w:rsidRPr="00746FF7" w:rsidRDefault="000608AA" w:rsidP="00B30767">
      <w:pPr>
        <w:spacing w:line="360" w:lineRule="auto"/>
      </w:pPr>
    </w:p>
    <w:p w14:paraId="006D0AAF" w14:textId="77777777" w:rsidR="002C6F14" w:rsidRDefault="00764557" w:rsidP="00B30767">
      <w:pPr>
        <w:pStyle w:val="Heading2"/>
      </w:pPr>
      <w:bookmarkStart w:id="41" w:name="_Toc172260228"/>
      <w:r>
        <w:t>Operation Control Rooms and Control Equipment.</w:t>
      </w:r>
      <w:bookmarkEnd w:id="41"/>
      <w:r>
        <w:t xml:space="preserve"> </w:t>
      </w:r>
    </w:p>
    <w:p w14:paraId="68ED9B88" w14:textId="6FCF8EE2" w:rsidR="00295C09" w:rsidRDefault="008A64F0" w:rsidP="00B30767">
      <w:pPr>
        <w:spacing w:line="360" w:lineRule="auto"/>
        <w:rPr>
          <w:rFonts w:eastAsia="Times New Roman" w:cs="Times New Roman"/>
          <w:szCs w:val="24"/>
        </w:rPr>
      </w:pPr>
      <w:r w:rsidRPr="00746FF7">
        <w:rPr>
          <w:rFonts w:eastAsia="Times New Roman" w:cs="Times New Roman"/>
          <w:b/>
          <w:bCs/>
          <w:szCs w:val="24"/>
        </w:rPr>
        <w:t>31</w:t>
      </w:r>
      <w:r>
        <w:rPr>
          <w:rFonts w:eastAsia="Times New Roman" w:cs="Times New Roman"/>
          <w:szCs w:val="24"/>
        </w:rPr>
        <w:t xml:space="preserve">.(1) </w:t>
      </w:r>
      <w:r w:rsidR="00295C09">
        <w:rPr>
          <w:rFonts w:eastAsia="Times New Roman" w:cs="Times New Roman"/>
          <w:szCs w:val="24"/>
        </w:rPr>
        <w:t>The authorised person</w:t>
      </w:r>
      <w:r w:rsidR="00B055AE">
        <w:rPr>
          <w:rFonts w:eastAsia="Times New Roman" w:cs="Times New Roman"/>
          <w:szCs w:val="24"/>
        </w:rPr>
        <w:t>’s</w:t>
      </w:r>
      <w:r w:rsidR="00295C09">
        <w:rPr>
          <w:rFonts w:eastAsia="Times New Roman" w:cs="Times New Roman"/>
          <w:szCs w:val="24"/>
        </w:rPr>
        <w:t xml:space="preserve"> </w:t>
      </w:r>
      <w:r w:rsidR="00764557" w:rsidRPr="00746FF7">
        <w:rPr>
          <w:rFonts w:eastAsia="Times New Roman" w:cs="Times New Roman"/>
          <w:szCs w:val="24"/>
        </w:rPr>
        <w:t xml:space="preserve">plant management </w:t>
      </w:r>
      <w:r w:rsidR="00B055AE">
        <w:rPr>
          <w:rFonts w:eastAsia="Times New Roman" w:cs="Times New Roman"/>
          <w:szCs w:val="24"/>
        </w:rPr>
        <w:t xml:space="preserve">shall </w:t>
      </w:r>
      <w:r w:rsidR="00764557" w:rsidRPr="00746FF7">
        <w:rPr>
          <w:rFonts w:eastAsia="Times New Roman" w:cs="Times New Roman"/>
          <w:szCs w:val="24"/>
        </w:rPr>
        <w:t xml:space="preserve">ensure that </w:t>
      </w:r>
    </w:p>
    <w:p w14:paraId="5BF9D6BE" w14:textId="6EDEA56B" w:rsidR="00295C09" w:rsidRPr="008A64F0" w:rsidRDefault="00764557" w:rsidP="00B30767">
      <w:pPr>
        <w:pStyle w:val="ListParagraph"/>
        <w:numPr>
          <w:ilvl w:val="0"/>
          <w:numId w:val="237"/>
        </w:numPr>
        <w:spacing w:line="360" w:lineRule="auto"/>
      </w:pPr>
      <w:r w:rsidRPr="000A7F06">
        <w:rPr>
          <w:rFonts w:eastAsia="Times New Roman" w:cs="Times New Roman"/>
          <w:szCs w:val="24"/>
        </w:rPr>
        <w:t xml:space="preserve">the operation control </w:t>
      </w:r>
      <w:r w:rsidR="00002F6B" w:rsidRPr="000A7F06">
        <w:rPr>
          <w:rFonts w:eastAsia="Times New Roman" w:cs="Times New Roman"/>
          <w:szCs w:val="24"/>
        </w:rPr>
        <w:t>rooms,</w:t>
      </w:r>
      <w:r w:rsidRPr="000A7F06">
        <w:rPr>
          <w:rFonts w:eastAsia="Times New Roman" w:cs="Times New Roman"/>
          <w:szCs w:val="24"/>
        </w:rPr>
        <w:t xml:space="preserve"> and control equipment are maintained in suitable </w:t>
      </w:r>
      <w:proofErr w:type="gramStart"/>
      <w:r w:rsidRPr="000A7F06">
        <w:rPr>
          <w:rFonts w:eastAsia="Times New Roman" w:cs="Times New Roman"/>
          <w:szCs w:val="24"/>
        </w:rPr>
        <w:t>condition</w:t>
      </w:r>
      <w:r w:rsidR="00295C09">
        <w:rPr>
          <w:rFonts w:eastAsia="Times New Roman" w:cs="Times New Roman"/>
          <w:szCs w:val="24"/>
        </w:rPr>
        <w:t>;</w:t>
      </w:r>
      <w:proofErr w:type="gramEnd"/>
    </w:p>
    <w:p w14:paraId="02F38D2F" w14:textId="632E5DEE" w:rsidR="00295C09" w:rsidRPr="000A7F06" w:rsidRDefault="00295C09" w:rsidP="00B30767">
      <w:pPr>
        <w:pStyle w:val="ListParagraph"/>
        <w:numPr>
          <w:ilvl w:val="0"/>
          <w:numId w:val="237"/>
        </w:numPr>
        <w:spacing w:line="360" w:lineRule="auto"/>
      </w:pPr>
      <w:r>
        <w:rPr>
          <w:rFonts w:eastAsia="Times New Roman" w:cs="Times New Roman"/>
          <w:szCs w:val="24"/>
        </w:rPr>
        <w:t>t</w:t>
      </w:r>
      <w:r w:rsidR="00764557" w:rsidRPr="000A7F06">
        <w:rPr>
          <w:rFonts w:eastAsia="Times New Roman" w:cs="Times New Roman"/>
          <w:szCs w:val="24"/>
        </w:rPr>
        <w:t xml:space="preserve">he habitability and </w:t>
      </w:r>
      <w:r w:rsidR="00B055AE">
        <w:rPr>
          <w:rFonts w:eastAsia="Times New Roman" w:cs="Times New Roman"/>
          <w:szCs w:val="24"/>
        </w:rPr>
        <w:t xml:space="preserve">ergonomic </w:t>
      </w:r>
      <w:r w:rsidR="00764557" w:rsidRPr="000A7F06">
        <w:rPr>
          <w:rFonts w:eastAsia="Times New Roman" w:cs="Times New Roman"/>
          <w:szCs w:val="24"/>
        </w:rPr>
        <w:t xml:space="preserve">condition of control rooms </w:t>
      </w:r>
      <w:r>
        <w:rPr>
          <w:rFonts w:eastAsia="Times New Roman" w:cs="Times New Roman"/>
          <w:szCs w:val="24"/>
        </w:rPr>
        <w:t>are</w:t>
      </w:r>
      <w:r w:rsidR="00764557" w:rsidRPr="000A7F06">
        <w:rPr>
          <w:rFonts w:eastAsia="Times New Roman" w:cs="Times New Roman"/>
          <w:szCs w:val="24"/>
        </w:rPr>
        <w:t xml:space="preserve"> maintained</w:t>
      </w:r>
      <w:r>
        <w:rPr>
          <w:rFonts w:eastAsia="Times New Roman" w:cs="Times New Roman"/>
          <w:szCs w:val="24"/>
        </w:rPr>
        <w:t xml:space="preserve">; and </w:t>
      </w:r>
    </w:p>
    <w:p w14:paraId="7DC14F45" w14:textId="120EC58C" w:rsidR="000608AA" w:rsidRPr="008A64F0" w:rsidRDefault="00295C09" w:rsidP="00B30767">
      <w:pPr>
        <w:pStyle w:val="ListParagraph"/>
        <w:numPr>
          <w:ilvl w:val="0"/>
          <w:numId w:val="237"/>
        </w:numPr>
        <w:spacing w:line="360" w:lineRule="auto"/>
      </w:pPr>
      <w:r>
        <w:rPr>
          <w:rFonts w:eastAsia="Times New Roman" w:cs="Times New Roman"/>
          <w:szCs w:val="24"/>
        </w:rPr>
        <w:t>w</w:t>
      </w:r>
      <w:r w:rsidR="00764557" w:rsidRPr="000A7F06">
        <w:rPr>
          <w:rFonts w:eastAsia="Times New Roman" w:cs="Times New Roman"/>
          <w:szCs w:val="24"/>
        </w:rPr>
        <w:t xml:space="preserve">here the design of the plant foresees additional or local control rooms, which are dedicated to the control of processes that could affect plant conditions, clear communication lines </w:t>
      </w:r>
      <w:r>
        <w:rPr>
          <w:rFonts w:eastAsia="Times New Roman" w:cs="Times New Roman"/>
          <w:szCs w:val="24"/>
        </w:rPr>
        <w:t>are</w:t>
      </w:r>
      <w:r w:rsidR="00764557" w:rsidRPr="000A7F06">
        <w:rPr>
          <w:rFonts w:eastAsia="Times New Roman" w:cs="Times New Roman"/>
          <w:szCs w:val="24"/>
        </w:rPr>
        <w:t xml:space="preserve"> developed for ensuring an adequate transfer of information to the operators in the main control room.</w:t>
      </w:r>
    </w:p>
    <w:p w14:paraId="40D95B5F" w14:textId="213590D2" w:rsidR="00295C09" w:rsidRPr="000A7F06" w:rsidRDefault="00295C09" w:rsidP="00B30767">
      <w:pPr>
        <w:pStyle w:val="ListParagraph"/>
        <w:numPr>
          <w:ilvl w:val="0"/>
          <w:numId w:val="238"/>
        </w:numPr>
        <w:spacing w:line="360" w:lineRule="auto"/>
      </w:pPr>
      <w:bookmarkStart w:id="42" w:name="_Hlk150508283"/>
      <w:r w:rsidRPr="00295C09">
        <w:t xml:space="preserve">The authorised person shall ensure </w:t>
      </w:r>
      <w:r>
        <w:t>that</w:t>
      </w:r>
    </w:p>
    <w:bookmarkEnd w:id="42"/>
    <w:p w14:paraId="46B84844" w14:textId="7C3D0657" w:rsidR="00295C09" w:rsidRPr="000A7F06" w:rsidRDefault="00295C09" w:rsidP="00B30767">
      <w:pPr>
        <w:pStyle w:val="ListParagraph"/>
        <w:numPr>
          <w:ilvl w:val="1"/>
          <w:numId w:val="238"/>
        </w:numPr>
        <w:spacing w:line="360" w:lineRule="auto"/>
      </w:pPr>
      <w:r>
        <w:rPr>
          <w:rFonts w:eastAsia="Times New Roman" w:cs="Times New Roman"/>
          <w:szCs w:val="24"/>
        </w:rPr>
        <w:t>t</w:t>
      </w:r>
      <w:r w:rsidR="00764557" w:rsidRPr="000A7F06">
        <w:rPr>
          <w:rFonts w:eastAsia="Times New Roman" w:cs="Times New Roman"/>
          <w:szCs w:val="24"/>
        </w:rPr>
        <w:t xml:space="preserve">he emergency control room and the shutdown panel and all other safety related operational panels outside the control room </w:t>
      </w:r>
      <w:r>
        <w:rPr>
          <w:rFonts w:eastAsia="Times New Roman" w:cs="Times New Roman"/>
          <w:szCs w:val="24"/>
        </w:rPr>
        <w:t>are</w:t>
      </w:r>
      <w:r w:rsidR="00764557" w:rsidRPr="000A7F06">
        <w:rPr>
          <w:rFonts w:eastAsia="Times New Roman" w:cs="Times New Roman"/>
          <w:szCs w:val="24"/>
        </w:rPr>
        <w:t xml:space="preserve"> kept operable and free from obstructions as well as from nonessential material that would prevent their immediate operation</w:t>
      </w:r>
      <w:r>
        <w:rPr>
          <w:rFonts w:eastAsia="Times New Roman" w:cs="Times New Roman"/>
          <w:szCs w:val="24"/>
        </w:rPr>
        <w:t>; and</w:t>
      </w:r>
    </w:p>
    <w:p w14:paraId="2CD951D3" w14:textId="1F5EF480" w:rsidR="000608AA" w:rsidRPr="000A7F06" w:rsidRDefault="00295C09" w:rsidP="00B30767">
      <w:pPr>
        <w:pStyle w:val="ListParagraph"/>
        <w:numPr>
          <w:ilvl w:val="1"/>
          <w:numId w:val="238"/>
        </w:numPr>
        <w:spacing w:line="360" w:lineRule="auto"/>
      </w:pPr>
      <w:r>
        <w:rPr>
          <w:rFonts w:eastAsia="Times New Roman" w:cs="Times New Roman"/>
          <w:szCs w:val="24"/>
        </w:rPr>
        <w:t>t</w:t>
      </w:r>
      <w:r w:rsidR="00764557" w:rsidRPr="000A7F06">
        <w:rPr>
          <w:rFonts w:eastAsia="Times New Roman" w:cs="Times New Roman"/>
          <w:szCs w:val="24"/>
        </w:rPr>
        <w:t xml:space="preserve">he </w:t>
      </w:r>
      <w:r w:rsidRPr="00295C09">
        <w:rPr>
          <w:rFonts w:eastAsia="Times New Roman" w:cs="Times New Roman"/>
          <w:szCs w:val="24"/>
        </w:rPr>
        <w:t>plants</w:t>
      </w:r>
      <w:r w:rsidR="00764557" w:rsidRPr="000A7F06">
        <w:rPr>
          <w:rFonts w:eastAsia="Times New Roman" w:cs="Times New Roman"/>
          <w:szCs w:val="24"/>
        </w:rPr>
        <w:t xml:space="preserve"> management periodically confirm that the emergency control room or the shutdown panel and all other safety related operational panels are in the proper state of operational readiness, including proper documentation, communications, alarm systems and habitability.</w:t>
      </w:r>
    </w:p>
    <w:p w14:paraId="5E3A4CD1" w14:textId="77777777" w:rsidR="00295C09" w:rsidRPr="00295C09" w:rsidRDefault="00295C09" w:rsidP="00B30767">
      <w:pPr>
        <w:pStyle w:val="ListParagraph"/>
        <w:numPr>
          <w:ilvl w:val="0"/>
          <w:numId w:val="238"/>
        </w:numPr>
        <w:spacing w:line="360" w:lineRule="auto"/>
      </w:pPr>
      <w:r w:rsidRPr="00295C09">
        <w:t>The authorised person shall ensure that</w:t>
      </w:r>
    </w:p>
    <w:p w14:paraId="12E9E8F0" w14:textId="632ED411" w:rsidR="00295C09" w:rsidRDefault="00295C09" w:rsidP="00B30767">
      <w:pPr>
        <w:pStyle w:val="ListParagraph"/>
        <w:numPr>
          <w:ilvl w:val="1"/>
          <w:numId w:val="238"/>
        </w:numPr>
        <w:spacing w:line="360" w:lineRule="auto"/>
      </w:pPr>
      <w:r>
        <w:lastRenderedPageBreak/>
        <w:t>t</w:t>
      </w:r>
      <w:r w:rsidRPr="00295C09">
        <w:t xml:space="preserve">he alarms in the main control room </w:t>
      </w:r>
      <w:r>
        <w:t>are</w:t>
      </w:r>
      <w:r w:rsidR="00002F6B">
        <w:t xml:space="preserve"> </w:t>
      </w:r>
      <w:r w:rsidRPr="00295C09">
        <w:t xml:space="preserve">managed as an important feature in operating </w:t>
      </w:r>
      <w:r w:rsidR="00B055AE">
        <w:t>the</w:t>
      </w:r>
      <w:r w:rsidRPr="00295C09">
        <w:t xml:space="preserve"> plant </w:t>
      </w:r>
      <w:proofErr w:type="gramStart"/>
      <w:r w:rsidR="00002F6B" w:rsidRPr="00295C09">
        <w:t>safely</w:t>
      </w:r>
      <w:r w:rsidR="00B055AE">
        <w:t>;</w:t>
      </w:r>
      <w:proofErr w:type="gramEnd"/>
      <w:r w:rsidR="00B055AE" w:rsidRPr="00295C09">
        <w:t xml:space="preserve"> </w:t>
      </w:r>
    </w:p>
    <w:p w14:paraId="437572F8" w14:textId="592E54CF" w:rsidR="003D0E53" w:rsidRDefault="00295C09" w:rsidP="00B30767">
      <w:pPr>
        <w:pStyle w:val="ListParagraph"/>
        <w:numPr>
          <w:ilvl w:val="1"/>
          <w:numId w:val="238"/>
        </w:numPr>
        <w:spacing w:line="360" w:lineRule="auto"/>
      </w:pPr>
      <w:r>
        <w:t>t</w:t>
      </w:r>
      <w:r w:rsidRPr="00295C09">
        <w:t xml:space="preserve">he plant information system </w:t>
      </w:r>
      <w:r>
        <w:t>is</w:t>
      </w:r>
      <w:r w:rsidRPr="00295C09">
        <w:t xml:space="preserve"> such that off-normal conditions are easily recogni</w:t>
      </w:r>
      <w:r w:rsidR="00E9441B">
        <w:t>s</w:t>
      </w:r>
      <w:r w:rsidRPr="00295C09">
        <w:t xml:space="preserve">able by the </w:t>
      </w:r>
      <w:proofErr w:type="gramStart"/>
      <w:r w:rsidR="00002F6B" w:rsidRPr="00295C09">
        <w:t>operators</w:t>
      </w:r>
      <w:r w:rsidR="00B055AE">
        <w:t>;</w:t>
      </w:r>
      <w:proofErr w:type="gramEnd"/>
      <w:r w:rsidR="00B055AE" w:rsidRPr="00295C09">
        <w:t xml:space="preserve"> </w:t>
      </w:r>
    </w:p>
    <w:p w14:paraId="3F8318F2" w14:textId="670B53CC" w:rsidR="003D0E53" w:rsidRDefault="003D0E53" w:rsidP="00B30767">
      <w:pPr>
        <w:pStyle w:val="ListParagraph"/>
        <w:numPr>
          <w:ilvl w:val="1"/>
          <w:numId w:val="238"/>
        </w:numPr>
        <w:spacing w:line="360" w:lineRule="auto"/>
      </w:pPr>
      <w:r>
        <w:t>c</w:t>
      </w:r>
      <w:r w:rsidR="00295C09" w:rsidRPr="00295C09">
        <w:t xml:space="preserve">ontrol room alarms </w:t>
      </w:r>
      <w:r>
        <w:t>are</w:t>
      </w:r>
      <w:r w:rsidR="00295C09" w:rsidRPr="00295C09">
        <w:t xml:space="preserve"> clearly </w:t>
      </w:r>
      <w:proofErr w:type="gramStart"/>
      <w:r w:rsidR="00002F6B" w:rsidRPr="00295C09">
        <w:t>prioriti</w:t>
      </w:r>
      <w:r w:rsidR="00002F6B">
        <w:t>s</w:t>
      </w:r>
      <w:r w:rsidR="00002F6B" w:rsidRPr="00295C09">
        <w:t>ed</w:t>
      </w:r>
      <w:r w:rsidR="00B055AE">
        <w:t>;</w:t>
      </w:r>
      <w:proofErr w:type="gramEnd"/>
      <w:r w:rsidR="00B055AE" w:rsidRPr="00295C09">
        <w:t xml:space="preserve"> </w:t>
      </w:r>
    </w:p>
    <w:p w14:paraId="7B88FCB8" w14:textId="79449ABE" w:rsidR="003D0E53" w:rsidRDefault="003D0E53" w:rsidP="00B30767">
      <w:pPr>
        <w:pStyle w:val="ListParagraph"/>
        <w:numPr>
          <w:ilvl w:val="1"/>
          <w:numId w:val="238"/>
        </w:numPr>
        <w:spacing w:line="360" w:lineRule="auto"/>
      </w:pPr>
      <w:r>
        <w:t>t</w:t>
      </w:r>
      <w:r w:rsidR="00295C09" w:rsidRPr="00295C09">
        <w:t xml:space="preserve">he number of alarms, including alarm messages from process computers, </w:t>
      </w:r>
      <w:r>
        <w:t xml:space="preserve">are </w:t>
      </w:r>
      <w:r w:rsidR="00295C09" w:rsidRPr="00295C09">
        <w:t>minimi</w:t>
      </w:r>
      <w:r w:rsidR="00E9441B">
        <w:t>s</w:t>
      </w:r>
      <w:r w:rsidR="00295C09" w:rsidRPr="00295C09">
        <w:t xml:space="preserve">ed for any analysed operational state, </w:t>
      </w:r>
      <w:r w:rsidR="00002F6B" w:rsidRPr="00295C09">
        <w:t>outage,</w:t>
      </w:r>
      <w:r w:rsidR="00295C09" w:rsidRPr="00295C09">
        <w:t xml:space="preserve"> or accident condition of the plant</w:t>
      </w:r>
      <w:r>
        <w:t>; and</w:t>
      </w:r>
    </w:p>
    <w:p w14:paraId="36E5A4AD" w14:textId="3A4CEABA" w:rsidR="00295C09" w:rsidRPr="008A64F0" w:rsidRDefault="003D0E53" w:rsidP="00B30767">
      <w:pPr>
        <w:pStyle w:val="ListParagraph"/>
        <w:numPr>
          <w:ilvl w:val="1"/>
          <w:numId w:val="238"/>
        </w:numPr>
        <w:spacing w:line="360" w:lineRule="auto"/>
      </w:pPr>
      <w:r>
        <w:t>t</w:t>
      </w:r>
      <w:r w:rsidR="00295C09" w:rsidRPr="00295C09">
        <w:t>he plant management establish procedures for operators to manage the response to alarms.</w:t>
      </w:r>
    </w:p>
    <w:p w14:paraId="6FA28EBB" w14:textId="263B2F6F" w:rsidR="002C6F14" w:rsidRPr="00746FF7" w:rsidRDefault="002C6F14" w:rsidP="00B30767">
      <w:pPr>
        <w:spacing w:line="360" w:lineRule="auto"/>
        <w:jc w:val="both"/>
        <w:rPr>
          <w:rFonts w:eastAsia="Times New Roman" w:cs="Times New Roman"/>
          <w:szCs w:val="24"/>
        </w:rPr>
      </w:pPr>
    </w:p>
    <w:p w14:paraId="4A4AA008" w14:textId="77777777" w:rsidR="002C6F14" w:rsidRDefault="00764557" w:rsidP="00B30767">
      <w:pPr>
        <w:pStyle w:val="Heading2"/>
      </w:pPr>
      <w:bookmarkStart w:id="43" w:name="_Toc172260229"/>
      <w:r>
        <w:t>Material Conditions and Housekeeping.</w:t>
      </w:r>
      <w:bookmarkEnd w:id="43"/>
      <w:r>
        <w:t xml:space="preserve"> </w:t>
      </w:r>
    </w:p>
    <w:p w14:paraId="50908F7D" w14:textId="77777777" w:rsidR="00321E61" w:rsidRDefault="008A64F0" w:rsidP="00B30767">
      <w:pPr>
        <w:spacing w:line="360" w:lineRule="auto"/>
        <w:rPr>
          <w:rFonts w:eastAsia="Times New Roman" w:cs="Times New Roman"/>
          <w:szCs w:val="24"/>
        </w:rPr>
      </w:pPr>
      <w:r w:rsidRPr="00746FF7">
        <w:rPr>
          <w:rFonts w:eastAsia="Times New Roman" w:cs="Times New Roman"/>
          <w:b/>
          <w:bCs/>
          <w:szCs w:val="24"/>
        </w:rPr>
        <w:t>32.</w:t>
      </w:r>
      <w:r>
        <w:rPr>
          <w:rFonts w:eastAsia="Times New Roman" w:cs="Times New Roman"/>
          <w:szCs w:val="24"/>
        </w:rPr>
        <w:t xml:space="preserve">(1) </w:t>
      </w:r>
      <w:r w:rsidR="00321E61">
        <w:rPr>
          <w:rFonts w:eastAsia="Times New Roman" w:cs="Times New Roman"/>
          <w:szCs w:val="24"/>
        </w:rPr>
        <w:t xml:space="preserve">The authorised person shall ensure that </w:t>
      </w:r>
    </w:p>
    <w:p w14:paraId="13811050" w14:textId="389AA156" w:rsidR="00321E61" w:rsidRPr="008A64F0" w:rsidRDefault="00321E61" w:rsidP="00B30767">
      <w:pPr>
        <w:pStyle w:val="ListParagraph"/>
        <w:numPr>
          <w:ilvl w:val="0"/>
          <w:numId w:val="239"/>
        </w:numPr>
        <w:spacing w:line="360" w:lineRule="auto"/>
      </w:pPr>
      <w:r>
        <w:rPr>
          <w:rFonts w:eastAsia="Times New Roman" w:cs="Times New Roman"/>
          <w:szCs w:val="24"/>
        </w:rPr>
        <w:t>t</w:t>
      </w:r>
      <w:r w:rsidR="00764557" w:rsidRPr="000A7F06">
        <w:rPr>
          <w:rFonts w:eastAsia="Times New Roman" w:cs="Times New Roman"/>
          <w:szCs w:val="24"/>
        </w:rPr>
        <w:t>he plant management develop and implement program</w:t>
      </w:r>
      <w:r w:rsidR="00B055AE">
        <w:rPr>
          <w:rFonts w:eastAsia="Times New Roman" w:cs="Times New Roman"/>
          <w:szCs w:val="24"/>
        </w:rPr>
        <w:t>me</w:t>
      </w:r>
      <w:r w:rsidR="00764557" w:rsidRPr="000A7F06">
        <w:rPr>
          <w:rFonts w:eastAsia="Times New Roman" w:cs="Times New Roman"/>
          <w:szCs w:val="24"/>
        </w:rPr>
        <w:t xml:space="preserve">s to maintain high standard of material conditions, </w:t>
      </w:r>
      <w:r w:rsidR="00002F6B" w:rsidRPr="000A7F06">
        <w:rPr>
          <w:rFonts w:eastAsia="Times New Roman" w:cs="Times New Roman"/>
          <w:szCs w:val="24"/>
        </w:rPr>
        <w:t>housekeeping,</w:t>
      </w:r>
      <w:r w:rsidR="00764557" w:rsidRPr="000A7F06">
        <w:rPr>
          <w:rFonts w:eastAsia="Times New Roman" w:cs="Times New Roman"/>
          <w:szCs w:val="24"/>
        </w:rPr>
        <w:t xml:space="preserve"> and cleanliness in all working </w:t>
      </w:r>
      <w:proofErr w:type="gramStart"/>
      <w:r w:rsidR="00002F6B" w:rsidRPr="000A7F06">
        <w:rPr>
          <w:rFonts w:eastAsia="Times New Roman" w:cs="Times New Roman"/>
          <w:szCs w:val="24"/>
        </w:rPr>
        <w:t>areas</w:t>
      </w:r>
      <w:r w:rsidR="00B055AE">
        <w:rPr>
          <w:rFonts w:eastAsia="Times New Roman" w:cs="Times New Roman"/>
          <w:szCs w:val="24"/>
        </w:rPr>
        <w:t>;</w:t>
      </w:r>
      <w:proofErr w:type="gramEnd"/>
    </w:p>
    <w:p w14:paraId="6F3F81F0" w14:textId="72E662D4" w:rsidR="00FF684F" w:rsidRPr="000A7F06" w:rsidRDefault="00321E61" w:rsidP="00B30767">
      <w:pPr>
        <w:pStyle w:val="ListParagraph"/>
        <w:numPr>
          <w:ilvl w:val="0"/>
          <w:numId w:val="239"/>
        </w:numPr>
        <w:spacing w:line="360" w:lineRule="auto"/>
      </w:pPr>
      <w:r>
        <w:rPr>
          <w:rFonts w:eastAsia="Times New Roman" w:cs="Times New Roman"/>
          <w:szCs w:val="24"/>
        </w:rPr>
        <w:t>a</w:t>
      </w:r>
      <w:r w:rsidR="00764557" w:rsidRPr="000A7F06">
        <w:rPr>
          <w:rFonts w:eastAsia="Times New Roman" w:cs="Times New Roman"/>
          <w:szCs w:val="24"/>
        </w:rPr>
        <w:t xml:space="preserve">dministrative controls </w:t>
      </w:r>
      <w:r>
        <w:rPr>
          <w:rFonts w:eastAsia="Times New Roman" w:cs="Times New Roman"/>
          <w:szCs w:val="24"/>
        </w:rPr>
        <w:t xml:space="preserve">are </w:t>
      </w:r>
      <w:r w:rsidR="00764557" w:rsidRPr="000A7F06">
        <w:rPr>
          <w:rFonts w:eastAsia="Times New Roman" w:cs="Times New Roman"/>
          <w:szCs w:val="24"/>
        </w:rPr>
        <w:t>established to ensure that operational premises and equipment are maintained, well-lit and accessible, and that temporary storage is controlled and limited</w:t>
      </w:r>
      <w:r w:rsidR="00FF684F">
        <w:rPr>
          <w:rFonts w:eastAsia="Times New Roman" w:cs="Times New Roman"/>
          <w:szCs w:val="24"/>
        </w:rPr>
        <w:t>; and</w:t>
      </w:r>
      <w:r w:rsidR="00764557" w:rsidRPr="000A7F06">
        <w:rPr>
          <w:rFonts w:eastAsia="Times New Roman" w:cs="Times New Roman"/>
          <w:szCs w:val="24"/>
        </w:rPr>
        <w:t xml:space="preserve"> </w:t>
      </w:r>
    </w:p>
    <w:p w14:paraId="37B1CA72" w14:textId="6DA764F3" w:rsidR="000608AA" w:rsidRPr="008A64F0" w:rsidRDefault="00FF684F" w:rsidP="00B30767">
      <w:pPr>
        <w:pStyle w:val="ListParagraph"/>
        <w:numPr>
          <w:ilvl w:val="0"/>
          <w:numId w:val="239"/>
        </w:numPr>
        <w:spacing w:line="360" w:lineRule="auto"/>
      </w:pPr>
      <w:r>
        <w:rPr>
          <w:rFonts w:eastAsia="Times New Roman" w:cs="Times New Roman"/>
          <w:szCs w:val="24"/>
        </w:rPr>
        <w:t>e</w:t>
      </w:r>
      <w:r w:rsidR="00764557" w:rsidRPr="000A7F06">
        <w:rPr>
          <w:rFonts w:eastAsia="Times New Roman" w:cs="Times New Roman"/>
          <w:szCs w:val="24"/>
        </w:rPr>
        <w:t xml:space="preserve">quipment that is degraded </w:t>
      </w:r>
      <w:r>
        <w:rPr>
          <w:rFonts w:eastAsia="Times New Roman" w:cs="Times New Roman"/>
          <w:szCs w:val="24"/>
        </w:rPr>
        <w:t xml:space="preserve">is </w:t>
      </w:r>
      <w:r w:rsidR="00764557" w:rsidRPr="000A7F06">
        <w:rPr>
          <w:rFonts w:eastAsia="Times New Roman" w:cs="Times New Roman"/>
          <w:szCs w:val="24"/>
        </w:rPr>
        <w:t xml:space="preserve">identified, </w:t>
      </w:r>
      <w:r w:rsidR="00002F6B" w:rsidRPr="000A7F06">
        <w:rPr>
          <w:rFonts w:eastAsia="Times New Roman" w:cs="Times New Roman"/>
          <w:szCs w:val="24"/>
        </w:rPr>
        <w:t>reported,</w:t>
      </w:r>
      <w:r w:rsidR="00764557" w:rsidRPr="000A7F06">
        <w:rPr>
          <w:rFonts w:eastAsia="Times New Roman" w:cs="Times New Roman"/>
          <w:szCs w:val="24"/>
        </w:rPr>
        <w:t xml:space="preserve"> and corrected in a timely manner.</w:t>
      </w:r>
    </w:p>
    <w:p w14:paraId="0E8B7A55" w14:textId="7FC28180" w:rsidR="00FF684F" w:rsidRDefault="00FF684F" w:rsidP="00B30767">
      <w:pPr>
        <w:pStyle w:val="ListParagraph"/>
        <w:numPr>
          <w:ilvl w:val="0"/>
          <w:numId w:val="240"/>
        </w:numPr>
        <w:spacing w:line="360" w:lineRule="auto"/>
        <w:jc w:val="both"/>
        <w:rPr>
          <w:rFonts w:eastAsia="Times New Roman" w:cs="Times New Roman"/>
          <w:szCs w:val="24"/>
        </w:rPr>
      </w:pPr>
      <w:r w:rsidRPr="00FF684F">
        <w:rPr>
          <w:rFonts w:eastAsia="Times New Roman" w:cs="Times New Roman"/>
          <w:szCs w:val="24"/>
        </w:rPr>
        <w:t>The authorised person shall ensure that</w:t>
      </w:r>
    </w:p>
    <w:p w14:paraId="7D00C424" w14:textId="7CCBBFAC" w:rsidR="00FF684F" w:rsidRDefault="00FF684F" w:rsidP="00B30767">
      <w:pPr>
        <w:pStyle w:val="ListParagraph"/>
        <w:numPr>
          <w:ilvl w:val="1"/>
          <w:numId w:val="240"/>
        </w:numPr>
        <w:spacing w:line="360" w:lineRule="auto"/>
        <w:jc w:val="both"/>
        <w:rPr>
          <w:rFonts w:eastAsia="Times New Roman" w:cs="Times New Roman"/>
          <w:szCs w:val="24"/>
        </w:rPr>
      </w:pPr>
      <w:r>
        <w:rPr>
          <w:rFonts w:eastAsia="Times New Roman" w:cs="Times New Roman"/>
          <w:szCs w:val="24"/>
        </w:rPr>
        <w:t>a</w:t>
      </w:r>
      <w:r w:rsidR="00764557" w:rsidRPr="000A7F06">
        <w:rPr>
          <w:rFonts w:eastAsia="Times New Roman" w:cs="Times New Roman"/>
          <w:szCs w:val="24"/>
        </w:rPr>
        <w:t>n exclusion program</w:t>
      </w:r>
      <w:r w:rsidR="002F5AB0">
        <w:rPr>
          <w:rFonts w:eastAsia="Times New Roman" w:cs="Times New Roman"/>
          <w:szCs w:val="24"/>
        </w:rPr>
        <w:t>me</w:t>
      </w:r>
      <w:r w:rsidR="00764557" w:rsidRPr="000A7F06">
        <w:rPr>
          <w:rFonts w:eastAsia="Times New Roman" w:cs="Times New Roman"/>
          <w:szCs w:val="24"/>
        </w:rPr>
        <w:t xml:space="preserve"> for foreign objects </w:t>
      </w:r>
      <w:r w:rsidR="002F5AB0">
        <w:rPr>
          <w:rFonts w:eastAsia="Times New Roman" w:cs="Times New Roman"/>
          <w:szCs w:val="24"/>
        </w:rPr>
        <w:t>is</w:t>
      </w:r>
      <w:r w:rsidR="00764557" w:rsidRPr="000A7F06">
        <w:rPr>
          <w:rFonts w:eastAsia="Times New Roman" w:cs="Times New Roman"/>
          <w:szCs w:val="24"/>
        </w:rPr>
        <w:t xml:space="preserve"> implemented and monitored, and suitable arrangements </w:t>
      </w:r>
      <w:r w:rsidR="002F5AB0">
        <w:rPr>
          <w:rFonts w:eastAsia="Times New Roman" w:cs="Times New Roman"/>
          <w:szCs w:val="24"/>
        </w:rPr>
        <w:t>are</w:t>
      </w:r>
      <w:r w:rsidR="00764557" w:rsidRPr="000A7F06">
        <w:rPr>
          <w:rFonts w:eastAsia="Times New Roman" w:cs="Times New Roman"/>
          <w:szCs w:val="24"/>
        </w:rPr>
        <w:t xml:space="preserve"> made for locking, tagging or otherwise securing isolation points for systems or components to ensure safety</w:t>
      </w:r>
      <w:r>
        <w:rPr>
          <w:rFonts w:eastAsia="Times New Roman" w:cs="Times New Roman"/>
          <w:szCs w:val="24"/>
        </w:rPr>
        <w:t>; and</w:t>
      </w:r>
    </w:p>
    <w:p w14:paraId="05E7EBAB" w14:textId="293CA202" w:rsidR="002C6F14" w:rsidRPr="000A7F06" w:rsidRDefault="00FF684F" w:rsidP="00B30767">
      <w:pPr>
        <w:pStyle w:val="ListParagraph"/>
        <w:numPr>
          <w:ilvl w:val="1"/>
          <w:numId w:val="240"/>
        </w:numPr>
        <w:spacing w:line="360" w:lineRule="auto"/>
        <w:jc w:val="both"/>
        <w:rPr>
          <w:rFonts w:eastAsia="Times New Roman" w:cs="Times New Roman"/>
          <w:szCs w:val="24"/>
        </w:rPr>
      </w:pPr>
      <w:r>
        <w:rPr>
          <w:rFonts w:eastAsia="Times New Roman" w:cs="Times New Roman"/>
          <w:szCs w:val="24"/>
        </w:rPr>
        <w:t>t</w:t>
      </w:r>
      <w:r w:rsidR="00764557" w:rsidRPr="000A7F06">
        <w:rPr>
          <w:rFonts w:eastAsia="Times New Roman" w:cs="Times New Roman"/>
          <w:szCs w:val="24"/>
        </w:rPr>
        <w:t xml:space="preserve">he plant management </w:t>
      </w:r>
      <w:r w:rsidR="002F5AB0">
        <w:rPr>
          <w:rFonts w:eastAsia="Times New Roman" w:cs="Times New Roman"/>
          <w:szCs w:val="24"/>
        </w:rPr>
        <w:t>control</w:t>
      </w:r>
      <w:r w:rsidR="00764557" w:rsidRPr="000A7F06">
        <w:rPr>
          <w:rFonts w:eastAsia="Times New Roman" w:cs="Times New Roman"/>
          <w:szCs w:val="24"/>
        </w:rPr>
        <w:t xml:space="preserve"> the identification and labelling of safety equipment and safety related equipment, rooms, piping, and instruments </w:t>
      </w:r>
      <w:r w:rsidR="002F5AB0">
        <w:rPr>
          <w:rFonts w:eastAsia="Times New Roman" w:cs="Times New Roman"/>
          <w:szCs w:val="24"/>
        </w:rPr>
        <w:t>in</w:t>
      </w:r>
      <w:r w:rsidR="002F5AB0" w:rsidRPr="000A7F06">
        <w:rPr>
          <w:rFonts w:eastAsia="Times New Roman" w:cs="Times New Roman"/>
          <w:szCs w:val="24"/>
        </w:rPr>
        <w:t xml:space="preserve"> </w:t>
      </w:r>
      <w:r w:rsidR="00764557" w:rsidRPr="000A7F06">
        <w:rPr>
          <w:rFonts w:eastAsia="Times New Roman" w:cs="Times New Roman"/>
          <w:szCs w:val="24"/>
        </w:rPr>
        <w:t xml:space="preserve">accurate, </w:t>
      </w:r>
      <w:r w:rsidR="00002F6B" w:rsidRPr="000A7F06">
        <w:rPr>
          <w:rFonts w:eastAsia="Times New Roman" w:cs="Times New Roman"/>
          <w:szCs w:val="24"/>
        </w:rPr>
        <w:t>legible,</w:t>
      </w:r>
      <w:r w:rsidR="00764557" w:rsidRPr="000A7F06">
        <w:rPr>
          <w:rFonts w:eastAsia="Times New Roman" w:cs="Times New Roman"/>
          <w:szCs w:val="24"/>
        </w:rPr>
        <w:t xml:space="preserve"> and </w:t>
      </w:r>
      <w:proofErr w:type="gramStart"/>
      <w:r w:rsidR="00764557" w:rsidRPr="000A7F06">
        <w:rPr>
          <w:rFonts w:eastAsia="Times New Roman" w:cs="Times New Roman"/>
          <w:szCs w:val="24"/>
        </w:rPr>
        <w:t>well maintained</w:t>
      </w:r>
      <w:proofErr w:type="gramEnd"/>
      <w:r w:rsidR="002F5AB0">
        <w:rPr>
          <w:rFonts w:eastAsia="Times New Roman" w:cs="Times New Roman"/>
          <w:szCs w:val="24"/>
        </w:rPr>
        <w:t xml:space="preserve"> manner</w:t>
      </w:r>
      <w:r w:rsidR="00764557" w:rsidRPr="000A7F06">
        <w:rPr>
          <w:rFonts w:eastAsia="Times New Roman" w:cs="Times New Roman"/>
          <w:szCs w:val="24"/>
        </w:rPr>
        <w:t>, and that they do not cause any degradation.</w:t>
      </w:r>
    </w:p>
    <w:p w14:paraId="2D48A3EA" w14:textId="335B8FDF" w:rsidR="002C6F14" w:rsidRDefault="00764557" w:rsidP="00B30767">
      <w:pPr>
        <w:pStyle w:val="Heading2"/>
      </w:pPr>
      <w:bookmarkStart w:id="44" w:name="_Toc172260230"/>
      <w:r>
        <w:t>Chemistry Program</w:t>
      </w:r>
      <w:r w:rsidR="002F5AB0">
        <w:t>me</w:t>
      </w:r>
      <w:r>
        <w:t>.</w:t>
      </w:r>
      <w:bookmarkEnd w:id="44"/>
      <w:r>
        <w:t xml:space="preserve"> </w:t>
      </w:r>
    </w:p>
    <w:p w14:paraId="6A422ECC" w14:textId="6D271E1D" w:rsidR="00FF684F" w:rsidRPr="000A7F06" w:rsidRDefault="008A64F0" w:rsidP="00B30767">
      <w:pPr>
        <w:spacing w:line="360" w:lineRule="auto"/>
        <w:ind w:left="45"/>
        <w:jc w:val="both"/>
        <w:rPr>
          <w:rFonts w:eastAsia="Times New Roman" w:cs="Times New Roman"/>
          <w:szCs w:val="24"/>
        </w:rPr>
      </w:pPr>
      <w:r w:rsidRPr="000A7F06">
        <w:rPr>
          <w:rFonts w:eastAsia="Times New Roman" w:cs="Times New Roman"/>
          <w:b/>
          <w:bCs/>
          <w:szCs w:val="24"/>
        </w:rPr>
        <w:t>33.</w:t>
      </w:r>
      <w:r w:rsidRPr="000A7F06">
        <w:rPr>
          <w:rFonts w:eastAsia="Times New Roman" w:cs="Times New Roman"/>
          <w:szCs w:val="24"/>
        </w:rPr>
        <w:t>(</w:t>
      </w:r>
      <w:r w:rsidR="004A38CD" w:rsidRPr="000A7F06">
        <w:rPr>
          <w:rFonts w:eastAsia="Times New Roman" w:cs="Times New Roman"/>
          <w:szCs w:val="24"/>
        </w:rPr>
        <w:t xml:space="preserve">1) </w:t>
      </w:r>
      <w:r w:rsidR="00FF684F" w:rsidRPr="000A7F06">
        <w:rPr>
          <w:rFonts w:eastAsia="Times New Roman" w:cs="Times New Roman"/>
          <w:szCs w:val="24"/>
        </w:rPr>
        <w:t>The authorised person shall ensure that</w:t>
      </w:r>
    </w:p>
    <w:p w14:paraId="081AC144" w14:textId="1F62B89C" w:rsidR="00FF684F" w:rsidRPr="008A64F0" w:rsidRDefault="00FF684F" w:rsidP="00B30767">
      <w:pPr>
        <w:pStyle w:val="ListParagraph"/>
        <w:numPr>
          <w:ilvl w:val="0"/>
          <w:numId w:val="242"/>
        </w:numPr>
        <w:spacing w:line="360" w:lineRule="auto"/>
      </w:pPr>
      <w:r>
        <w:rPr>
          <w:rFonts w:eastAsia="Times New Roman" w:cs="Times New Roman"/>
          <w:szCs w:val="24"/>
        </w:rPr>
        <w:lastRenderedPageBreak/>
        <w:t>t</w:t>
      </w:r>
      <w:r w:rsidR="004A38CD" w:rsidRPr="000A7F06">
        <w:rPr>
          <w:rFonts w:eastAsia="Times New Roman" w:cs="Times New Roman"/>
          <w:szCs w:val="24"/>
        </w:rPr>
        <w:t>he</w:t>
      </w:r>
      <w:r w:rsidR="00764557" w:rsidRPr="000A7F06">
        <w:rPr>
          <w:rFonts w:eastAsia="Times New Roman" w:cs="Times New Roman"/>
          <w:szCs w:val="24"/>
        </w:rPr>
        <w:t xml:space="preserve"> plant management establish and implement a chemistry program</w:t>
      </w:r>
      <w:r w:rsidR="002F5AB0">
        <w:rPr>
          <w:rFonts w:eastAsia="Times New Roman" w:cs="Times New Roman"/>
          <w:szCs w:val="24"/>
        </w:rPr>
        <w:t>me</w:t>
      </w:r>
      <w:r w:rsidR="00764557" w:rsidRPr="000A7F06">
        <w:rPr>
          <w:rFonts w:eastAsia="Times New Roman" w:cs="Times New Roman"/>
          <w:szCs w:val="24"/>
        </w:rPr>
        <w:t xml:space="preserve"> to provide the necessary support for chemistry and radiochemistry </w:t>
      </w:r>
      <w:proofErr w:type="gramStart"/>
      <w:r w:rsidR="00002F6B" w:rsidRPr="000A7F06">
        <w:rPr>
          <w:rFonts w:eastAsia="Times New Roman" w:cs="Times New Roman"/>
          <w:szCs w:val="24"/>
        </w:rPr>
        <w:t>control</w:t>
      </w:r>
      <w:r w:rsidR="002F5AB0">
        <w:rPr>
          <w:rFonts w:eastAsia="Times New Roman" w:cs="Times New Roman"/>
          <w:szCs w:val="24"/>
        </w:rPr>
        <w:t>;</w:t>
      </w:r>
      <w:proofErr w:type="gramEnd"/>
    </w:p>
    <w:p w14:paraId="7C05EC26" w14:textId="11F1BC0E" w:rsidR="00FF684F" w:rsidRPr="000A7F06" w:rsidRDefault="00FF684F" w:rsidP="00B30767">
      <w:pPr>
        <w:pStyle w:val="ListParagraph"/>
        <w:numPr>
          <w:ilvl w:val="0"/>
          <w:numId w:val="242"/>
        </w:numPr>
        <w:spacing w:line="360" w:lineRule="auto"/>
      </w:pPr>
      <w:r>
        <w:rPr>
          <w:rFonts w:eastAsia="Times New Roman" w:cs="Times New Roman"/>
          <w:szCs w:val="24"/>
        </w:rPr>
        <w:t>t</w:t>
      </w:r>
      <w:r w:rsidR="00764557" w:rsidRPr="000A7F06">
        <w:rPr>
          <w:rFonts w:eastAsia="Times New Roman" w:cs="Times New Roman"/>
          <w:szCs w:val="24"/>
        </w:rPr>
        <w:t>he chemistry program</w:t>
      </w:r>
      <w:r w:rsidR="002F5AB0">
        <w:rPr>
          <w:rFonts w:eastAsia="Times New Roman" w:cs="Times New Roman"/>
          <w:szCs w:val="24"/>
        </w:rPr>
        <w:t>me</w:t>
      </w:r>
      <w:r w:rsidR="00764557" w:rsidRPr="000A7F06">
        <w:rPr>
          <w:rFonts w:eastAsia="Times New Roman" w:cs="Times New Roman"/>
          <w:szCs w:val="24"/>
        </w:rPr>
        <w:t xml:space="preserve"> </w:t>
      </w:r>
      <w:r>
        <w:rPr>
          <w:rFonts w:eastAsia="Times New Roman" w:cs="Times New Roman"/>
          <w:szCs w:val="24"/>
        </w:rPr>
        <w:t>is</w:t>
      </w:r>
      <w:r w:rsidR="00764557" w:rsidRPr="000A7F06">
        <w:rPr>
          <w:rFonts w:eastAsia="Times New Roman" w:cs="Times New Roman"/>
          <w:szCs w:val="24"/>
        </w:rPr>
        <w:t xml:space="preserve"> developed prior to normal operation and in place during the commissioning phase</w:t>
      </w:r>
      <w:r w:rsidR="00690476">
        <w:rPr>
          <w:rFonts w:eastAsia="Times New Roman" w:cs="Times New Roman"/>
          <w:szCs w:val="24"/>
        </w:rPr>
        <w:t>; and</w:t>
      </w:r>
    </w:p>
    <w:p w14:paraId="5D50965E" w14:textId="5B15228F" w:rsidR="000608AA" w:rsidRPr="000A7F06" w:rsidRDefault="00FF684F" w:rsidP="00B30767">
      <w:pPr>
        <w:pStyle w:val="ListParagraph"/>
        <w:numPr>
          <w:ilvl w:val="0"/>
          <w:numId w:val="242"/>
        </w:numPr>
        <w:spacing w:line="360" w:lineRule="auto"/>
      </w:pPr>
      <w:r>
        <w:rPr>
          <w:rFonts w:eastAsia="Times New Roman" w:cs="Times New Roman"/>
          <w:szCs w:val="24"/>
        </w:rPr>
        <w:t>t</w:t>
      </w:r>
      <w:r w:rsidR="00764557" w:rsidRPr="000A7F06">
        <w:rPr>
          <w:rFonts w:eastAsia="Times New Roman" w:cs="Times New Roman"/>
          <w:szCs w:val="24"/>
        </w:rPr>
        <w:t>he chemistry program</w:t>
      </w:r>
      <w:r w:rsidR="002F5AB0">
        <w:rPr>
          <w:rFonts w:eastAsia="Times New Roman" w:cs="Times New Roman"/>
          <w:szCs w:val="24"/>
        </w:rPr>
        <w:t>me</w:t>
      </w:r>
      <w:r w:rsidR="00764557" w:rsidRPr="000A7F06">
        <w:rPr>
          <w:rFonts w:eastAsia="Times New Roman" w:cs="Times New Roman"/>
          <w:szCs w:val="24"/>
        </w:rPr>
        <w:t xml:space="preserve"> provide</w:t>
      </w:r>
      <w:r>
        <w:rPr>
          <w:rFonts w:eastAsia="Times New Roman" w:cs="Times New Roman"/>
          <w:szCs w:val="24"/>
        </w:rPr>
        <w:t>s</w:t>
      </w:r>
      <w:r w:rsidR="00764557" w:rsidRPr="000A7F06">
        <w:rPr>
          <w:rFonts w:eastAsia="Times New Roman" w:cs="Times New Roman"/>
          <w:szCs w:val="24"/>
        </w:rPr>
        <w:t xml:space="preserve"> the necessary information and assistance for ensuring safe operation, long term integrity of structures, systems and components, and minimi</w:t>
      </w:r>
      <w:r w:rsidR="00E9441B">
        <w:rPr>
          <w:rFonts w:eastAsia="Times New Roman" w:cs="Times New Roman"/>
          <w:szCs w:val="24"/>
        </w:rPr>
        <w:t>s</w:t>
      </w:r>
      <w:r w:rsidR="00764557" w:rsidRPr="000A7F06">
        <w:rPr>
          <w:rFonts w:eastAsia="Times New Roman" w:cs="Times New Roman"/>
          <w:szCs w:val="24"/>
        </w:rPr>
        <w:t>ation of radiation levels.</w:t>
      </w:r>
    </w:p>
    <w:p w14:paraId="37E7F2B4" w14:textId="452B27A4" w:rsidR="00FF684F" w:rsidRPr="000A7F06" w:rsidRDefault="00FF684F" w:rsidP="00B30767">
      <w:pPr>
        <w:pStyle w:val="ListParagraph"/>
        <w:numPr>
          <w:ilvl w:val="0"/>
          <w:numId w:val="243"/>
        </w:numPr>
        <w:spacing w:line="360" w:lineRule="auto"/>
      </w:pPr>
      <w:r w:rsidRPr="00FF684F">
        <w:t>The authorised person shall ensure that</w:t>
      </w:r>
    </w:p>
    <w:p w14:paraId="2C9B9C54" w14:textId="2950FAAF" w:rsidR="000608AA" w:rsidRPr="000A7F06" w:rsidRDefault="00FF684F" w:rsidP="00B30767">
      <w:pPr>
        <w:pStyle w:val="ListParagraph"/>
        <w:numPr>
          <w:ilvl w:val="1"/>
          <w:numId w:val="243"/>
        </w:numPr>
        <w:spacing w:line="360" w:lineRule="auto"/>
      </w:pPr>
      <w:r>
        <w:rPr>
          <w:rFonts w:eastAsia="Times New Roman" w:cs="Times New Roman"/>
          <w:szCs w:val="24"/>
        </w:rPr>
        <w:t>c</w:t>
      </w:r>
      <w:r w:rsidR="00764557" w:rsidRPr="000A7F06">
        <w:rPr>
          <w:rFonts w:eastAsia="Times New Roman" w:cs="Times New Roman"/>
          <w:szCs w:val="24"/>
        </w:rPr>
        <w:t xml:space="preserve">hemistry surveillance </w:t>
      </w:r>
      <w:r>
        <w:rPr>
          <w:rFonts w:eastAsia="Times New Roman" w:cs="Times New Roman"/>
          <w:szCs w:val="24"/>
        </w:rPr>
        <w:t xml:space="preserve">is </w:t>
      </w:r>
      <w:r w:rsidR="00764557" w:rsidRPr="000A7F06">
        <w:rPr>
          <w:rFonts w:eastAsia="Times New Roman" w:cs="Times New Roman"/>
          <w:szCs w:val="24"/>
        </w:rPr>
        <w:t xml:space="preserve">conducted at the plant to verify the effectiveness of chemistry control in plant systems and to verify that structures, systems and components important to safety are operated within the specified chemical limit </w:t>
      </w:r>
      <w:proofErr w:type="gramStart"/>
      <w:r w:rsidR="00002F6B" w:rsidRPr="000A7F06">
        <w:rPr>
          <w:rFonts w:eastAsia="Times New Roman" w:cs="Times New Roman"/>
          <w:szCs w:val="24"/>
        </w:rPr>
        <w:t>values</w:t>
      </w:r>
      <w:r w:rsidR="002F5AB0">
        <w:rPr>
          <w:rFonts w:eastAsia="Times New Roman" w:cs="Times New Roman"/>
          <w:szCs w:val="24"/>
        </w:rPr>
        <w:t>;</w:t>
      </w:r>
      <w:proofErr w:type="gramEnd"/>
    </w:p>
    <w:p w14:paraId="5D4A4638" w14:textId="046C4381" w:rsidR="00690476" w:rsidRDefault="00690476" w:rsidP="00B30767">
      <w:pPr>
        <w:pStyle w:val="ListParagraph"/>
        <w:numPr>
          <w:ilvl w:val="1"/>
          <w:numId w:val="243"/>
        </w:numPr>
        <w:spacing w:line="360" w:lineRule="auto"/>
      </w:pPr>
      <w:r w:rsidRPr="00690476">
        <w:t>the chemistry program</w:t>
      </w:r>
      <w:r w:rsidR="002F5AB0">
        <w:t>me</w:t>
      </w:r>
      <w:r w:rsidRPr="00690476">
        <w:t xml:space="preserve"> includes chemistry monitoring and data acquisition systems</w:t>
      </w:r>
      <w:r>
        <w:t xml:space="preserve"> which</w:t>
      </w:r>
      <w:r w:rsidRPr="00690476">
        <w:t xml:space="preserve"> </w:t>
      </w:r>
      <w:r>
        <w:t xml:space="preserve">together </w:t>
      </w:r>
      <w:r w:rsidRPr="00690476">
        <w:t>with laboratory analyses, provide</w:t>
      </w:r>
      <w:r>
        <w:t>s</w:t>
      </w:r>
      <w:r w:rsidRPr="00690476">
        <w:t xml:space="preserve"> accurate measuring and recording of chemistry data </w:t>
      </w:r>
      <w:r>
        <w:t xml:space="preserve">as well as </w:t>
      </w:r>
      <w:r w:rsidRPr="00690476">
        <w:t xml:space="preserve">provide alarms for relevant chemistry </w:t>
      </w:r>
      <w:proofErr w:type="gramStart"/>
      <w:r w:rsidR="00002F6B" w:rsidRPr="00690476">
        <w:t>parameters</w:t>
      </w:r>
      <w:r w:rsidR="002F5AB0">
        <w:t>;</w:t>
      </w:r>
      <w:proofErr w:type="gramEnd"/>
      <w:r w:rsidR="002F5AB0" w:rsidRPr="00690476">
        <w:t xml:space="preserve"> </w:t>
      </w:r>
    </w:p>
    <w:p w14:paraId="7626986D" w14:textId="48664FAE" w:rsidR="00690476" w:rsidRDefault="002F5AB0" w:rsidP="00B30767">
      <w:pPr>
        <w:pStyle w:val="ListParagraph"/>
        <w:numPr>
          <w:ilvl w:val="1"/>
          <w:numId w:val="243"/>
        </w:numPr>
        <w:spacing w:line="360" w:lineRule="auto"/>
      </w:pPr>
      <w:r>
        <w:t>r</w:t>
      </w:r>
      <w:r w:rsidRPr="00690476">
        <w:t xml:space="preserve">ecords </w:t>
      </w:r>
      <w:r w:rsidR="00690476">
        <w:t>are</w:t>
      </w:r>
      <w:r w:rsidR="00690476" w:rsidRPr="00690476">
        <w:t xml:space="preserve"> kept available and easily retrievable</w:t>
      </w:r>
      <w:r w:rsidR="00690476">
        <w:t>; and</w:t>
      </w:r>
    </w:p>
    <w:p w14:paraId="0C95BE2D" w14:textId="180B994F" w:rsidR="00690476" w:rsidRDefault="00690476" w:rsidP="00B30767">
      <w:pPr>
        <w:pStyle w:val="ListParagraph"/>
        <w:numPr>
          <w:ilvl w:val="1"/>
          <w:numId w:val="243"/>
        </w:numPr>
        <w:spacing w:line="360" w:lineRule="auto"/>
      </w:pPr>
      <w:r w:rsidRPr="00690476">
        <w:t>laboratory monitoring involve</w:t>
      </w:r>
      <w:r w:rsidR="00011947">
        <w:t>s</w:t>
      </w:r>
      <w:r w:rsidRPr="00690476">
        <w:t xml:space="preserve"> the sampling and analysis of plant systems for specific chemical parameters, concentrations of dissolved and suspended impurities, and radionuclide </w:t>
      </w:r>
      <w:r w:rsidR="00002F6B" w:rsidRPr="00690476">
        <w:t>concentrations.</w:t>
      </w:r>
    </w:p>
    <w:p w14:paraId="10FDCF6E" w14:textId="5FFD6962" w:rsidR="00D635EB" w:rsidRPr="00D635EB" w:rsidRDefault="00D635EB" w:rsidP="00B30767">
      <w:pPr>
        <w:pStyle w:val="ListParagraph"/>
        <w:numPr>
          <w:ilvl w:val="0"/>
          <w:numId w:val="243"/>
        </w:numPr>
        <w:spacing w:line="360" w:lineRule="auto"/>
      </w:pPr>
      <w:r>
        <w:t xml:space="preserve">The authorised person shall ensure that </w:t>
      </w:r>
    </w:p>
    <w:p w14:paraId="277B8448" w14:textId="58633C7E" w:rsidR="00D635EB" w:rsidRDefault="00D635EB" w:rsidP="00B30767">
      <w:pPr>
        <w:pStyle w:val="ListParagraph"/>
        <w:numPr>
          <w:ilvl w:val="1"/>
          <w:numId w:val="243"/>
        </w:numPr>
        <w:spacing w:line="360" w:lineRule="auto"/>
      </w:pPr>
      <w:r>
        <w:t>t</w:t>
      </w:r>
      <w:r w:rsidRPr="00D635EB">
        <w:t xml:space="preserve">he use of chemicals in the plant, including chemicals brought in by contractors, </w:t>
      </w:r>
      <w:r>
        <w:t>are</w:t>
      </w:r>
      <w:r w:rsidR="00002F6B">
        <w:t xml:space="preserve"> </w:t>
      </w:r>
      <w:r w:rsidRPr="00D635EB">
        <w:t>kept under close control</w:t>
      </w:r>
      <w:r>
        <w:t>; and</w:t>
      </w:r>
      <w:r w:rsidRPr="00D635EB">
        <w:t xml:space="preserve"> </w:t>
      </w:r>
    </w:p>
    <w:p w14:paraId="6A3E25AB" w14:textId="7609287D" w:rsidR="00D635EB" w:rsidRPr="008A64F0" w:rsidRDefault="00D635EB" w:rsidP="00B30767">
      <w:pPr>
        <w:pStyle w:val="ListParagraph"/>
        <w:numPr>
          <w:ilvl w:val="1"/>
          <w:numId w:val="243"/>
        </w:numPr>
        <w:spacing w:line="360" w:lineRule="auto"/>
      </w:pPr>
      <w:r>
        <w:t>t</w:t>
      </w:r>
      <w:r w:rsidRPr="00D635EB">
        <w:t xml:space="preserve">he appropriate control measures </w:t>
      </w:r>
      <w:r>
        <w:t>are</w:t>
      </w:r>
      <w:r w:rsidRPr="00D635EB">
        <w:t xml:space="preserve"> in place to ensure that the use of chemical substances and reagents does not adversely affect equipment or lead to its </w:t>
      </w:r>
      <w:r w:rsidR="00002F6B" w:rsidRPr="00D635EB">
        <w:t>degradation.</w:t>
      </w:r>
    </w:p>
    <w:p w14:paraId="4C60B17A" w14:textId="77777777" w:rsidR="002C6F14" w:rsidRDefault="00764557" w:rsidP="00B30767">
      <w:pPr>
        <w:pStyle w:val="Heading2"/>
      </w:pPr>
      <w:bookmarkStart w:id="45" w:name="_Toc172260231"/>
      <w:r>
        <w:t>Core Management and Fuel Handling.</w:t>
      </w:r>
      <w:bookmarkEnd w:id="45"/>
      <w:r>
        <w:t xml:space="preserve"> </w:t>
      </w:r>
    </w:p>
    <w:p w14:paraId="63F13958" w14:textId="1788F664" w:rsidR="00D635EB" w:rsidRDefault="008A64F0" w:rsidP="00B30767">
      <w:pPr>
        <w:spacing w:line="360" w:lineRule="auto"/>
        <w:rPr>
          <w:rFonts w:eastAsia="Times New Roman" w:cs="Times New Roman"/>
          <w:szCs w:val="24"/>
        </w:rPr>
      </w:pPr>
      <w:r w:rsidRPr="00746FF7">
        <w:rPr>
          <w:rFonts w:eastAsia="Times New Roman" w:cs="Times New Roman"/>
          <w:b/>
          <w:bCs/>
          <w:szCs w:val="24"/>
        </w:rPr>
        <w:t>34.</w:t>
      </w:r>
      <w:r>
        <w:rPr>
          <w:rFonts w:eastAsia="Times New Roman" w:cs="Times New Roman"/>
          <w:szCs w:val="24"/>
        </w:rPr>
        <w:t xml:space="preserve">(1) </w:t>
      </w:r>
      <w:r w:rsidR="00764557" w:rsidRPr="00746FF7">
        <w:rPr>
          <w:rFonts w:eastAsia="Times New Roman" w:cs="Times New Roman"/>
          <w:szCs w:val="24"/>
        </w:rPr>
        <w:t xml:space="preserve">The </w:t>
      </w:r>
      <w:r w:rsidR="008A219F" w:rsidRPr="00746FF7">
        <w:rPr>
          <w:rFonts w:eastAsia="Times New Roman" w:cs="Times New Roman"/>
          <w:szCs w:val="24"/>
        </w:rPr>
        <w:t>authori</w:t>
      </w:r>
      <w:r w:rsidR="00E9441B">
        <w:rPr>
          <w:rFonts w:eastAsia="Times New Roman" w:cs="Times New Roman"/>
          <w:szCs w:val="24"/>
        </w:rPr>
        <w:t>s</w:t>
      </w:r>
      <w:r w:rsidR="008A219F" w:rsidRPr="00746FF7">
        <w:rPr>
          <w:rFonts w:eastAsia="Times New Roman" w:cs="Times New Roman"/>
          <w:szCs w:val="24"/>
        </w:rPr>
        <w:t>ed person</w:t>
      </w:r>
      <w:r w:rsidR="00764557" w:rsidRPr="00746FF7">
        <w:rPr>
          <w:rFonts w:eastAsia="Times New Roman" w:cs="Times New Roman"/>
          <w:szCs w:val="24"/>
        </w:rPr>
        <w:t xml:space="preserve"> shall </w:t>
      </w:r>
    </w:p>
    <w:p w14:paraId="75CB4A40" w14:textId="10053009" w:rsidR="00D635EB" w:rsidRPr="000A7F06" w:rsidRDefault="00764557" w:rsidP="00B30767">
      <w:pPr>
        <w:pStyle w:val="ListParagraph"/>
        <w:numPr>
          <w:ilvl w:val="0"/>
          <w:numId w:val="244"/>
        </w:numPr>
        <w:spacing w:line="360" w:lineRule="auto"/>
      </w:pPr>
      <w:r w:rsidRPr="000A7F06">
        <w:rPr>
          <w:rFonts w:eastAsia="Times New Roman" w:cs="Times New Roman"/>
          <w:szCs w:val="24"/>
        </w:rPr>
        <w:t xml:space="preserve">be responsible and plan for all activities associated with core management and with on-site fuel </w:t>
      </w:r>
      <w:proofErr w:type="gramStart"/>
      <w:r w:rsidR="00002F6B" w:rsidRPr="000A7F06">
        <w:rPr>
          <w:rFonts w:eastAsia="Times New Roman" w:cs="Times New Roman"/>
          <w:szCs w:val="24"/>
        </w:rPr>
        <w:t>handling</w:t>
      </w:r>
      <w:r w:rsidR="00011947">
        <w:rPr>
          <w:rFonts w:eastAsia="Times New Roman" w:cs="Times New Roman"/>
          <w:szCs w:val="24"/>
        </w:rPr>
        <w:t>;</w:t>
      </w:r>
      <w:proofErr w:type="gramEnd"/>
    </w:p>
    <w:p w14:paraId="0CD2DF13" w14:textId="4B8B2776" w:rsidR="00D635EB" w:rsidRPr="000A7F06" w:rsidRDefault="00D635EB" w:rsidP="00B30767">
      <w:pPr>
        <w:pStyle w:val="ListParagraph"/>
        <w:numPr>
          <w:ilvl w:val="0"/>
          <w:numId w:val="244"/>
        </w:numPr>
        <w:spacing w:line="360" w:lineRule="auto"/>
      </w:pPr>
      <w:r>
        <w:rPr>
          <w:rFonts w:eastAsia="Times New Roman" w:cs="Times New Roman"/>
          <w:szCs w:val="24"/>
        </w:rPr>
        <w:t xml:space="preserve">ensure </w:t>
      </w:r>
      <w:r w:rsidR="00764557" w:rsidRPr="000A7F06">
        <w:rPr>
          <w:rFonts w:eastAsia="Times New Roman" w:cs="Times New Roman"/>
          <w:szCs w:val="24"/>
        </w:rPr>
        <w:t>that only fuel that has been appropriately manufactured is loaded into the core and that in each reactor only such fuel is loaded whose design and enrichment have been approved by the Authority for use with that reactor</w:t>
      </w:r>
      <w:r>
        <w:rPr>
          <w:rFonts w:eastAsia="Times New Roman" w:cs="Times New Roman"/>
          <w:szCs w:val="24"/>
        </w:rPr>
        <w:t>; and</w:t>
      </w:r>
    </w:p>
    <w:p w14:paraId="09C1F8AB" w14:textId="6957CEEA" w:rsidR="000608AA" w:rsidRPr="008A64F0" w:rsidRDefault="00D635EB" w:rsidP="00B30767">
      <w:pPr>
        <w:pStyle w:val="ListParagraph"/>
        <w:numPr>
          <w:ilvl w:val="0"/>
          <w:numId w:val="244"/>
        </w:numPr>
        <w:spacing w:line="360" w:lineRule="auto"/>
      </w:pPr>
      <w:r>
        <w:rPr>
          <w:rFonts w:eastAsia="Times New Roman" w:cs="Times New Roman"/>
          <w:szCs w:val="24"/>
        </w:rPr>
        <w:lastRenderedPageBreak/>
        <w:t>ensure t</w:t>
      </w:r>
      <w:r w:rsidR="00764557" w:rsidRPr="000A7F06">
        <w:rPr>
          <w:rFonts w:eastAsia="Times New Roman" w:cs="Times New Roman"/>
          <w:szCs w:val="24"/>
        </w:rPr>
        <w:t xml:space="preserve">he same requirements </w:t>
      </w:r>
      <w:r>
        <w:rPr>
          <w:rFonts w:eastAsia="Times New Roman" w:cs="Times New Roman"/>
          <w:szCs w:val="24"/>
        </w:rPr>
        <w:t>are</w:t>
      </w:r>
      <w:r w:rsidR="00764557" w:rsidRPr="000A7F06">
        <w:rPr>
          <w:rFonts w:eastAsia="Times New Roman" w:cs="Times New Roman"/>
          <w:szCs w:val="24"/>
        </w:rPr>
        <w:t xml:space="preserve"> applied before the introduction of fuel of a new design or of a modified design into the core.</w:t>
      </w:r>
    </w:p>
    <w:p w14:paraId="704C94F6" w14:textId="56D60E48" w:rsidR="00D635EB" w:rsidRPr="000A7F06" w:rsidRDefault="00764557" w:rsidP="00B30767">
      <w:pPr>
        <w:pStyle w:val="ListParagraph"/>
        <w:numPr>
          <w:ilvl w:val="0"/>
          <w:numId w:val="245"/>
        </w:numPr>
        <w:spacing w:line="360" w:lineRule="auto"/>
      </w:pPr>
      <w:r w:rsidRPr="000A7F06">
        <w:rPr>
          <w:rFonts w:eastAsia="Times New Roman" w:cs="Times New Roman"/>
          <w:szCs w:val="24"/>
        </w:rPr>
        <w:t xml:space="preserve">The </w:t>
      </w:r>
      <w:r w:rsidR="008A219F" w:rsidRPr="000A7F06">
        <w:rPr>
          <w:rFonts w:eastAsia="Times New Roman" w:cs="Times New Roman"/>
          <w:szCs w:val="24"/>
        </w:rPr>
        <w:t>authori</w:t>
      </w:r>
      <w:r w:rsidR="00E9441B">
        <w:rPr>
          <w:rFonts w:eastAsia="Times New Roman" w:cs="Times New Roman"/>
          <w:szCs w:val="24"/>
        </w:rPr>
        <w:t>s</w:t>
      </w:r>
      <w:r w:rsidR="008A219F" w:rsidRPr="000A7F06">
        <w:rPr>
          <w:rFonts w:eastAsia="Times New Roman" w:cs="Times New Roman"/>
          <w:szCs w:val="24"/>
        </w:rPr>
        <w:t>ed person</w:t>
      </w:r>
      <w:r w:rsidRPr="000A7F06">
        <w:rPr>
          <w:rFonts w:eastAsia="Times New Roman" w:cs="Times New Roman"/>
          <w:szCs w:val="24"/>
        </w:rPr>
        <w:t xml:space="preserve"> shall </w:t>
      </w:r>
    </w:p>
    <w:p w14:paraId="4C974E24" w14:textId="21458665" w:rsidR="00D635EB" w:rsidRPr="000A7F06" w:rsidRDefault="00764557" w:rsidP="00B30767">
      <w:pPr>
        <w:pStyle w:val="ListParagraph"/>
        <w:numPr>
          <w:ilvl w:val="1"/>
          <w:numId w:val="245"/>
        </w:numPr>
        <w:spacing w:line="360" w:lineRule="auto"/>
      </w:pPr>
      <w:r w:rsidRPr="000A7F06">
        <w:rPr>
          <w:rFonts w:eastAsia="Times New Roman" w:cs="Times New Roman"/>
          <w:szCs w:val="24"/>
        </w:rPr>
        <w:t>be responsible for the development of the specifications and procedures for the procurement, verification, receipt, accounting and control, loading, utili</w:t>
      </w:r>
      <w:r w:rsidR="00E9441B">
        <w:rPr>
          <w:rFonts w:eastAsia="Times New Roman" w:cs="Times New Roman"/>
          <w:szCs w:val="24"/>
        </w:rPr>
        <w:t>s</w:t>
      </w:r>
      <w:r w:rsidRPr="000A7F06">
        <w:rPr>
          <w:rFonts w:eastAsia="Times New Roman" w:cs="Times New Roman"/>
          <w:szCs w:val="24"/>
        </w:rPr>
        <w:t xml:space="preserve">ation, relocation, unloading and testing of fuel and core </w:t>
      </w:r>
      <w:proofErr w:type="gramStart"/>
      <w:r w:rsidR="00002F6B" w:rsidRPr="000A7F06">
        <w:rPr>
          <w:rFonts w:eastAsia="Times New Roman" w:cs="Times New Roman"/>
          <w:szCs w:val="24"/>
        </w:rPr>
        <w:t>components</w:t>
      </w:r>
      <w:r w:rsidR="00011947">
        <w:rPr>
          <w:rFonts w:eastAsia="Times New Roman" w:cs="Times New Roman"/>
          <w:szCs w:val="24"/>
        </w:rPr>
        <w:t>;</w:t>
      </w:r>
      <w:proofErr w:type="gramEnd"/>
      <w:r w:rsidR="00011947" w:rsidRPr="000A7F06">
        <w:rPr>
          <w:rFonts w:eastAsia="Times New Roman" w:cs="Times New Roman"/>
          <w:szCs w:val="24"/>
        </w:rPr>
        <w:t xml:space="preserve"> </w:t>
      </w:r>
    </w:p>
    <w:p w14:paraId="660F042E" w14:textId="03419ACD" w:rsidR="00D635EB" w:rsidRPr="000A7F06" w:rsidRDefault="00D635EB" w:rsidP="00B30767">
      <w:pPr>
        <w:pStyle w:val="ListParagraph"/>
        <w:numPr>
          <w:ilvl w:val="1"/>
          <w:numId w:val="245"/>
        </w:numPr>
        <w:spacing w:line="360" w:lineRule="auto"/>
      </w:pPr>
      <w:r>
        <w:rPr>
          <w:rFonts w:eastAsia="Times New Roman" w:cs="Times New Roman"/>
          <w:szCs w:val="24"/>
        </w:rPr>
        <w:t xml:space="preserve">ensure </w:t>
      </w:r>
      <w:r w:rsidR="00002F6B">
        <w:rPr>
          <w:rFonts w:eastAsia="Times New Roman" w:cs="Times New Roman"/>
          <w:szCs w:val="24"/>
        </w:rPr>
        <w:t xml:space="preserve">that </w:t>
      </w:r>
      <w:r w:rsidR="00002F6B" w:rsidRPr="000A7F06">
        <w:rPr>
          <w:rFonts w:eastAsia="Times New Roman" w:cs="Times New Roman"/>
          <w:szCs w:val="24"/>
        </w:rPr>
        <w:t>a</w:t>
      </w:r>
      <w:r>
        <w:rPr>
          <w:rFonts w:eastAsia="Times New Roman" w:cs="Times New Roman"/>
          <w:szCs w:val="24"/>
        </w:rPr>
        <w:t xml:space="preserve"> </w:t>
      </w:r>
      <w:r w:rsidR="00764557" w:rsidRPr="000A7F06">
        <w:rPr>
          <w:rFonts w:eastAsia="Times New Roman" w:cs="Times New Roman"/>
          <w:szCs w:val="24"/>
        </w:rPr>
        <w:t>fuelling program</w:t>
      </w:r>
      <w:r w:rsidR="00011947">
        <w:rPr>
          <w:rFonts w:eastAsia="Times New Roman" w:cs="Times New Roman"/>
          <w:szCs w:val="24"/>
        </w:rPr>
        <w:t>me</w:t>
      </w:r>
      <w:r w:rsidR="00764557" w:rsidRPr="000A7F06">
        <w:rPr>
          <w:rFonts w:eastAsia="Times New Roman" w:cs="Times New Roman"/>
          <w:szCs w:val="24"/>
        </w:rPr>
        <w:t xml:space="preserve"> </w:t>
      </w:r>
      <w:r>
        <w:rPr>
          <w:rFonts w:eastAsia="Times New Roman" w:cs="Times New Roman"/>
          <w:szCs w:val="24"/>
        </w:rPr>
        <w:t>is</w:t>
      </w:r>
      <w:r w:rsidR="00764557" w:rsidRPr="000A7F06">
        <w:rPr>
          <w:rFonts w:eastAsia="Times New Roman" w:cs="Times New Roman"/>
          <w:szCs w:val="24"/>
        </w:rPr>
        <w:t xml:space="preserve"> established in accordance with the design </w:t>
      </w:r>
      <w:proofErr w:type="gramStart"/>
      <w:r w:rsidR="00002F6B" w:rsidRPr="000A7F06">
        <w:rPr>
          <w:rFonts w:eastAsia="Times New Roman" w:cs="Times New Roman"/>
          <w:szCs w:val="24"/>
        </w:rPr>
        <w:t>assumptions</w:t>
      </w:r>
      <w:r w:rsidR="00011947">
        <w:rPr>
          <w:rFonts w:eastAsia="Times New Roman" w:cs="Times New Roman"/>
          <w:szCs w:val="24"/>
        </w:rPr>
        <w:t>;</w:t>
      </w:r>
      <w:proofErr w:type="gramEnd"/>
    </w:p>
    <w:p w14:paraId="45D1F16F" w14:textId="4CFEFC9E" w:rsidR="00D635EB" w:rsidRPr="000A7F06" w:rsidRDefault="00764557" w:rsidP="00B30767">
      <w:pPr>
        <w:pStyle w:val="ListParagraph"/>
        <w:numPr>
          <w:ilvl w:val="1"/>
          <w:numId w:val="245"/>
        </w:numPr>
        <w:spacing w:line="360" w:lineRule="auto"/>
      </w:pPr>
      <w:r w:rsidRPr="000A7F06">
        <w:rPr>
          <w:rFonts w:eastAsia="Times New Roman" w:cs="Times New Roman"/>
          <w:szCs w:val="24"/>
        </w:rPr>
        <w:t>confirm by means of calculations and measurements that the performance of the core meets the safety criteria</w:t>
      </w:r>
      <w:r w:rsidR="00D635EB">
        <w:rPr>
          <w:rFonts w:eastAsia="Times New Roman" w:cs="Times New Roman"/>
          <w:szCs w:val="24"/>
        </w:rPr>
        <w:t xml:space="preserve"> after </w:t>
      </w:r>
      <w:proofErr w:type="gramStart"/>
      <w:r w:rsidR="00002F6B">
        <w:rPr>
          <w:rFonts w:eastAsia="Times New Roman" w:cs="Times New Roman"/>
          <w:szCs w:val="24"/>
        </w:rPr>
        <w:t>refuelling</w:t>
      </w:r>
      <w:r w:rsidR="00011947">
        <w:rPr>
          <w:rFonts w:eastAsia="Times New Roman" w:cs="Times New Roman"/>
          <w:szCs w:val="24"/>
        </w:rPr>
        <w:t>;</w:t>
      </w:r>
      <w:proofErr w:type="gramEnd"/>
      <w:r w:rsidR="00011947" w:rsidRPr="000A7F06">
        <w:rPr>
          <w:rFonts w:eastAsia="Times New Roman" w:cs="Times New Roman"/>
          <w:szCs w:val="24"/>
        </w:rPr>
        <w:t xml:space="preserve"> </w:t>
      </w:r>
    </w:p>
    <w:p w14:paraId="217004D0" w14:textId="5F40DBB8" w:rsidR="00D635EB" w:rsidRPr="000A7F06" w:rsidRDefault="00764557" w:rsidP="00B30767">
      <w:pPr>
        <w:pStyle w:val="ListParagraph"/>
        <w:numPr>
          <w:ilvl w:val="1"/>
          <w:numId w:val="245"/>
        </w:numPr>
        <w:spacing w:line="360" w:lineRule="auto"/>
      </w:pPr>
      <w:r w:rsidRPr="000A7F06">
        <w:rPr>
          <w:rFonts w:eastAsia="Times New Roman" w:cs="Times New Roman"/>
          <w:szCs w:val="24"/>
        </w:rPr>
        <w:t>also confirm that all core alterations comply with approved configurations</w:t>
      </w:r>
      <w:r w:rsidR="00D635EB">
        <w:rPr>
          <w:rFonts w:eastAsia="Times New Roman" w:cs="Times New Roman"/>
          <w:szCs w:val="24"/>
        </w:rPr>
        <w:t>; and</w:t>
      </w:r>
      <w:r w:rsidRPr="000A7F06">
        <w:rPr>
          <w:rFonts w:eastAsia="Times New Roman" w:cs="Times New Roman"/>
          <w:szCs w:val="24"/>
        </w:rPr>
        <w:t xml:space="preserve"> </w:t>
      </w:r>
    </w:p>
    <w:p w14:paraId="383AF827" w14:textId="6D2E1CAB" w:rsidR="00D635EB" w:rsidRPr="008A64F0" w:rsidRDefault="00E9441B" w:rsidP="00B30767">
      <w:pPr>
        <w:pStyle w:val="ListParagraph"/>
        <w:numPr>
          <w:ilvl w:val="1"/>
          <w:numId w:val="245"/>
        </w:numPr>
        <w:spacing w:line="360" w:lineRule="auto"/>
      </w:pPr>
      <w:r>
        <w:rPr>
          <w:rFonts w:eastAsia="Times New Roman" w:cs="Times New Roman"/>
          <w:szCs w:val="24"/>
        </w:rPr>
        <w:t>e</w:t>
      </w:r>
      <w:r w:rsidR="00D635EB">
        <w:rPr>
          <w:rFonts w:eastAsia="Times New Roman" w:cs="Times New Roman"/>
          <w:szCs w:val="24"/>
        </w:rPr>
        <w:t>nsure that a</w:t>
      </w:r>
      <w:r w:rsidR="00764557" w:rsidRPr="000A7F06">
        <w:rPr>
          <w:rFonts w:eastAsia="Times New Roman" w:cs="Times New Roman"/>
          <w:szCs w:val="24"/>
        </w:rPr>
        <w:t xml:space="preserve">fter batch refuelling, tests </w:t>
      </w:r>
      <w:r w:rsidR="00D635EB">
        <w:rPr>
          <w:rFonts w:eastAsia="Times New Roman" w:cs="Times New Roman"/>
          <w:szCs w:val="24"/>
        </w:rPr>
        <w:t>are</w:t>
      </w:r>
      <w:r w:rsidR="00764557" w:rsidRPr="000A7F06">
        <w:rPr>
          <w:rFonts w:eastAsia="Times New Roman" w:cs="Times New Roman"/>
          <w:szCs w:val="24"/>
        </w:rPr>
        <w:t xml:space="preserve"> performed before and during startup to confirm that the core performance meets the design intent as given in Schedule I of </w:t>
      </w:r>
      <w:r w:rsidR="00011947" w:rsidRPr="000A7F06">
        <w:rPr>
          <w:rFonts w:eastAsia="Times New Roman" w:cs="Times New Roman"/>
          <w:szCs w:val="24"/>
        </w:rPr>
        <w:t>th</w:t>
      </w:r>
      <w:r w:rsidR="00011947">
        <w:rPr>
          <w:rFonts w:eastAsia="Times New Roman" w:cs="Times New Roman"/>
          <w:szCs w:val="24"/>
        </w:rPr>
        <w:t>e</w:t>
      </w:r>
      <w:r w:rsidR="00011947" w:rsidRPr="000A7F06">
        <w:rPr>
          <w:rFonts w:eastAsia="Times New Roman" w:cs="Times New Roman"/>
          <w:szCs w:val="24"/>
        </w:rPr>
        <w:t>s</w:t>
      </w:r>
      <w:r w:rsidR="00011947">
        <w:rPr>
          <w:rFonts w:eastAsia="Times New Roman" w:cs="Times New Roman"/>
          <w:szCs w:val="24"/>
        </w:rPr>
        <w:t>e</w:t>
      </w:r>
      <w:r w:rsidR="00011947" w:rsidRPr="000A7F06">
        <w:rPr>
          <w:rFonts w:eastAsia="Times New Roman" w:cs="Times New Roman"/>
          <w:szCs w:val="24"/>
        </w:rPr>
        <w:t xml:space="preserve"> </w:t>
      </w:r>
      <w:r w:rsidR="00764557" w:rsidRPr="000A7F06">
        <w:rPr>
          <w:rFonts w:eastAsia="Times New Roman" w:cs="Times New Roman"/>
          <w:szCs w:val="24"/>
        </w:rPr>
        <w:t>regulation</w:t>
      </w:r>
      <w:r w:rsidR="00011947">
        <w:rPr>
          <w:rFonts w:eastAsia="Times New Roman" w:cs="Times New Roman"/>
          <w:szCs w:val="24"/>
        </w:rPr>
        <w:t>s</w:t>
      </w:r>
      <w:r w:rsidR="00764557" w:rsidRPr="000A7F06">
        <w:rPr>
          <w:rFonts w:eastAsia="Times New Roman" w:cs="Times New Roman"/>
          <w:szCs w:val="24"/>
        </w:rPr>
        <w:t>.</w:t>
      </w:r>
    </w:p>
    <w:p w14:paraId="18E41C86" w14:textId="78B09A8B" w:rsidR="00F86EF5" w:rsidRPr="000A7F06" w:rsidRDefault="00F86EF5" w:rsidP="00B30767">
      <w:pPr>
        <w:pStyle w:val="ListParagraph"/>
        <w:numPr>
          <w:ilvl w:val="0"/>
          <w:numId w:val="245"/>
        </w:numPr>
        <w:spacing w:line="360" w:lineRule="auto"/>
      </w:pPr>
      <w:r>
        <w:rPr>
          <w:rFonts w:eastAsia="Times New Roman" w:cs="Times New Roman"/>
          <w:szCs w:val="24"/>
        </w:rPr>
        <w:t xml:space="preserve">The authorised person shall </w:t>
      </w:r>
    </w:p>
    <w:p w14:paraId="6584DF5D" w14:textId="28D76887" w:rsidR="00F86EF5" w:rsidRPr="000A7F06" w:rsidRDefault="00F86EF5" w:rsidP="00B30767">
      <w:pPr>
        <w:pStyle w:val="ListParagraph"/>
        <w:numPr>
          <w:ilvl w:val="1"/>
          <w:numId w:val="245"/>
        </w:numPr>
        <w:spacing w:line="360" w:lineRule="auto"/>
      </w:pPr>
      <w:r>
        <w:rPr>
          <w:rFonts w:eastAsia="Times New Roman" w:cs="Times New Roman"/>
          <w:szCs w:val="24"/>
        </w:rPr>
        <w:t>ensure a</w:t>
      </w:r>
      <w:r w:rsidR="00764557" w:rsidRPr="00D635EB">
        <w:rPr>
          <w:rFonts w:eastAsia="Times New Roman" w:cs="Times New Roman"/>
          <w:szCs w:val="24"/>
        </w:rPr>
        <w:t xml:space="preserve"> comprehensive core monitoring program</w:t>
      </w:r>
      <w:r w:rsidR="00011947">
        <w:rPr>
          <w:rFonts w:eastAsia="Times New Roman" w:cs="Times New Roman"/>
          <w:szCs w:val="24"/>
        </w:rPr>
        <w:t>me</w:t>
      </w:r>
      <w:r w:rsidR="00764557" w:rsidRPr="00D635EB">
        <w:rPr>
          <w:rFonts w:eastAsia="Times New Roman" w:cs="Times New Roman"/>
          <w:szCs w:val="24"/>
        </w:rPr>
        <w:t xml:space="preserve"> </w:t>
      </w:r>
      <w:r>
        <w:rPr>
          <w:rFonts w:eastAsia="Times New Roman" w:cs="Times New Roman"/>
          <w:szCs w:val="24"/>
        </w:rPr>
        <w:t>is</w:t>
      </w:r>
      <w:r w:rsidR="00764557" w:rsidRPr="00D635EB">
        <w:rPr>
          <w:rFonts w:eastAsia="Times New Roman" w:cs="Times New Roman"/>
          <w:szCs w:val="24"/>
        </w:rPr>
        <w:t xml:space="preserve"> established t</w:t>
      </w:r>
      <w:r>
        <w:rPr>
          <w:rFonts w:eastAsia="Times New Roman" w:cs="Times New Roman"/>
          <w:szCs w:val="24"/>
        </w:rPr>
        <w:t>o</w:t>
      </w:r>
      <w:r w:rsidR="00011947">
        <w:rPr>
          <w:rFonts w:eastAsia="Times New Roman" w:cs="Times New Roman"/>
          <w:szCs w:val="24"/>
        </w:rPr>
        <w:t xml:space="preserve"> direct that</w:t>
      </w:r>
    </w:p>
    <w:p w14:paraId="07F7B2A9" w14:textId="542DCB9B" w:rsidR="00F86EF5" w:rsidRPr="000A7F06" w:rsidRDefault="00764557" w:rsidP="00B30767">
      <w:pPr>
        <w:pStyle w:val="ListParagraph"/>
        <w:numPr>
          <w:ilvl w:val="2"/>
          <w:numId w:val="245"/>
        </w:numPr>
        <w:spacing w:line="360" w:lineRule="auto"/>
      </w:pPr>
      <w:r w:rsidRPr="00D635EB">
        <w:rPr>
          <w:rFonts w:eastAsia="Times New Roman" w:cs="Times New Roman"/>
          <w:szCs w:val="24"/>
        </w:rPr>
        <w:t xml:space="preserve">core parameters are monitored, analysed for trends and evaluated to </w:t>
      </w:r>
      <w:r w:rsidRPr="000A7F06">
        <w:rPr>
          <w:rFonts w:eastAsia="Times New Roman" w:cs="Times New Roman"/>
          <w:szCs w:val="24"/>
        </w:rPr>
        <w:t xml:space="preserve">detect abnormal </w:t>
      </w:r>
      <w:proofErr w:type="gramStart"/>
      <w:r w:rsidR="00002F6B" w:rsidRPr="000A7F06">
        <w:rPr>
          <w:rFonts w:eastAsia="Times New Roman" w:cs="Times New Roman"/>
          <w:szCs w:val="24"/>
        </w:rPr>
        <w:t>behaviour</w:t>
      </w:r>
      <w:r w:rsidR="00011947">
        <w:rPr>
          <w:rFonts w:eastAsia="Times New Roman" w:cs="Times New Roman"/>
          <w:szCs w:val="24"/>
        </w:rPr>
        <w:t>;</w:t>
      </w:r>
      <w:proofErr w:type="gramEnd"/>
      <w:r w:rsidR="00011947" w:rsidRPr="000A7F06">
        <w:rPr>
          <w:rFonts w:eastAsia="Times New Roman" w:cs="Times New Roman"/>
          <w:szCs w:val="24"/>
        </w:rPr>
        <w:t xml:space="preserve"> </w:t>
      </w:r>
    </w:p>
    <w:p w14:paraId="52E4AF2C" w14:textId="7BE8D5FE" w:rsidR="00F86EF5" w:rsidRPr="000A7F06" w:rsidRDefault="00764557" w:rsidP="00B30767">
      <w:pPr>
        <w:pStyle w:val="ListParagraph"/>
        <w:numPr>
          <w:ilvl w:val="2"/>
          <w:numId w:val="245"/>
        </w:numPr>
        <w:spacing w:line="360" w:lineRule="auto"/>
      </w:pPr>
      <w:r w:rsidRPr="000A7F06">
        <w:rPr>
          <w:rFonts w:eastAsia="Times New Roman" w:cs="Times New Roman"/>
          <w:szCs w:val="24"/>
        </w:rPr>
        <w:t xml:space="preserve">actual core performance is consistent with core design requirements; </w:t>
      </w:r>
      <w:r w:rsidR="00F86EF5">
        <w:rPr>
          <w:rFonts w:eastAsia="Times New Roman" w:cs="Times New Roman"/>
          <w:szCs w:val="24"/>
        </w:rPr>
        <w:t>and</w:t>
      </w:r>
    </w:p>
    <w:p w14:paraId="0707A22E" w14:textId="29531B8F" w:rsidR="00F86EF5" w:rsidRPr="008A64F0" w:rsidRDefault="00764557" w:rsidP="00B30767">
      <w:pPr>
        <w:pStyle w:val="ListParagraph"/>
        <w:numPr>
          <w:ilvl w:val="2"/>
          <w:numId w:val="245"/>
        </w:numPr>
        <w:spacing w:line="360" w:lineRule="auto"/>
      </w:pPr>
      <w:r w:rsidRPr="000A7F06">
        <w:rPr>
          <w:rFonts w:eastAsia="Times New Roman" w:cs="Times New Roman"/>
          <w:szCs w:val="24"/>
        </w:rPr>
        <w:t xml:space="preserve">the values of key operating parameters are recorded and retained in a logical, </w:t>
      </w:r>
      <w:r w:rsidR="00002F6B" w:rsidRPr="000A7F06">
        <w:rPr>
          <w:rFonts w:eastAsia="Times New Roman" w:cs="Times New Roman"/>
          <w:szCs w:val="24"/>
        </w:rPr>
        <w:t>consistent,</w:t>
      </w:r>
      <w:r w:rsidRPr="000A7F06">
        <w:rPr>
          <w:rFonts w:eastAsia="Times New Roman" w:cs="Times New Roman"/>
          <w:szCs w:val="24"/>
        </w:rPr>
        <w:t xml:space="preserve"> and retrievable </w:t>
      </w:r>
      <w:proofErr w:type="gramStart"/>
      <w:r w:rsidRPr="000A7F06">
        <w:rPr>
          <w:rFonts w:eastAsia="Times New Roman" w:cs="Times New Roman"/>
          <w:szCs w:val="24"/>
        </w:rPr>
        <w:t>manner</w:t>
      </w:r>
      <w:r w:rsidR="00011947">
        <w:rPr>
          <w:rFonts w:eastAsia="Times New Roman" w:cs="Times New Roman"/>
          <w:szCs w:val="24"/>
        </w:rPr>
        <w:t>;</w:t>
      </w:r>
      <w:proofErr w:type="gramEnd"/>
    </w:p>
    <w:p w14:paraId="72029A50" w14:textId="30F3ECC6" w:rsidR="00F86EF5" w:rsidRDefault="00764557" w:rsidP="00B30767">
      <w:pPr>
        <w:pStyle w:val="ListParagraph"/>
        <w:numPr>
          <w:ilvl w:val="1"/>
          <w:numId w:val="245"/>
        </w:numPr>
        <w:spacing w:line="360" w:lineRule="auto"/>
        <w:rPr>
          <w:rFonts w:eastAsia="Times New Roman" w:cs="Times New Roman"/>
          <w:szCs w:val="24"/>
        </w:rPr>
      </w:pPr>
      <w:r w:rsidRPr="00F86EF5">
        <w:rPr>
          <w:rFonts w:eastAsia="Times New Roman" w:cs="Times New Roman"/>
          <w:szCs w:val="24"/>
        </w:rPr>
        <w:t>establish a safe reactivity management program</w:t>
      </w:r>
      <w:r w:rsidR="00D538FA">
        <w:rPr>
          <w:rFonts w:eastAsia="Times New Roman" w:cs="Times New Roman"/>
          <w:szCs w:val="24"/>
        </w:rPr>
        <w:t>me</w:t>
      </w:r>
      <w:r w:rsidRPr="00F86EF5">
        <w:rPr>
          <w:rFonts w:eastAsia="Times New Roman" w:cs="Times New Roman"/>
          <w:szCs w:val="24"/>
        </w:rPr>
        <w:t xml:space="preserve"> under the management </w:t>
      </w:r>
      <w:proofErr w:type="gramStart"/>
      <w:r w:rsidR="00002F6B" w:rsidRPr="00F86EF5">
        <w:rPr>
          <w:rFonts w:eastAsia="Times New Roman" w:cs="Times New Roman"/>
          <w:szCs w:val="24"/>
        </w:rPr>
        <w:t>system</w:t>
      </w:r>
      <w:r w:rsidR="00D538FA">
        <w:rPr>
          <w:rFonts w:eastAsia="Times New Roman" w:cs="Times New Roman"/>
          <w:szCs w:val="24"/>
        </w:rPr>
        <w:t>;</w:t>
      </w:r>
      <w:proofErr w:type="gramEnd"/>
      <w:r w:rsidR="00D538FA" w:rsidRPr="00F86EF5">
        <w:rPr>
          <w:rFonts w:eastAsia="Times New Roman" w:cs="Times New Roman"/>
          <w:szCs w:val="24"/>
        </w:rPr>
        <w:t xml:space="preserve"> </w:t>
      </w:r>
    </w:p>
    <w:p w14:paraId="4A8723FA" w14:textId="18CF2E71" w:rsidR="00F86EF5" w:rsidRPr="000A7F06" w:rsidRDefault="00F86EF5" w:rsidP="00B30767">
      <w:pPr>
        <w:pStyle w:val="ListParagraph"/>
        <w:numPr>
          <w:ilvl w:val="1"/>
          <w:numId w:val="245"/>
        </w:numPr>
        <w:spacing w:line="360" w:lineRule="auto"/>
        <w:rPr>
          <w:rFonts w:eastAsia="Times New Roman" w:cs="Times New Roman"/>
          <w:szCs w:val="24"/>
        </w:rPr>
      </w:pPr>
      <w:r>
        <w:rPr>
          <w:rFonts w:eastAsia="Times New Roman" w:cs="Times New Roman"/>
          <w:szCs w:val="24"/>
        </w:rPr>
        <w:t>ensure that d</w:t>
      </w:r>
      <w:r w:rsidR="00764557" w:rsidRPr="00F86EF5">
        <w:rPr>
          <w:rFonts w:eastAsia="Times New Roman" w:cs="Times New Roman"/>
          <w:szCs w:val="24"/>
        </w:rPr>
        <w:t xml:space="preserve">ecisions and planning on </w:t>
      </w:r>
      <w:r w:rsidR="00764557" w:rsidRPr="000A7F06">
        <w:rPr>
          <w:rFonts w:eastAsia="Times New Roman" w:cs="Times New Roman"/>
          <w:szCs w:val="24"/>
        </w:rPr>
        <w:t xml:space="preserve">evaluation, conduct and control of all operations or modifications involving the fuel, that are liable to affect reactivity control, </w:t>
      </w:r>
      <w:r>
        <w:rPr>
          <w:rFonts w:eastAsia="Times New Roman" w:cs="Times New Roman"/>
          <w:szCs w:val="24"/>
        </w:rPr>
        <w:t>are</w:t>
      </w:r>
      <w:r w:rsidR="00764557" w:rsidRPr="000A7F06">
        <w:rPr>
          <w:rFonts w:eastAsia="Times New Roman" w:cs="Times New Roman"/>
          <w:szCs w:val="24"/>
        </w:rPr>
        <w:t xml:space="preserve"> undertaken by using approved procedures and respecting predefined operational limits for the </w:t>
      </w:r>
      <w:proofErr w:type="gramStart"/>
      <w:r w:rsidR="00002F6B" w:rsidRPr="000A7F06">
        <w:rPr>
          <w:rFonts w:eastAsia="Times New Roman" w:cs="Times New Roman"/>
          <w:szCs w:val="24"/>
        </w:rPr>
        <w:t>core</w:t>
      </w:r>
      <w:r w:rsidR="00D538FA">
        <w:rPr>
          <w:rFonts w:eastAsia="Times New Roman" w:cs="Times New Roman"/>
          <w:szCs w:val="24"/>
        </w:rPr>
        <w:t>;</w:t>
      </w:r>
      <w:proofErr w:type="gramEnd"/>
    </w:p>
    <w:p w14:paraId="3F8B2689" w14:textId="5F35559A" w:rsidR="00F86EF5" w:rsidRPr="000069B7" w:rsidRDefault="004B0C99" w:rsidP="00B30767">
      <w:pPr>
        <w:pStyle w:val="ListParagraph"/>
        <w:numPr>
          <w:ilvl w:val="1"/>
          <w:numId w:val="245"/>
        </w:numPr>
        <w:spacing w:line="360" w:lineRule="auto"/>
      </w:pPr>
      <w:r>
        <w:rPr>
          <w:rFonts w:eastAsia="Times New Roman" w:cs="Times New Roman"/>
          <w:szCs w:val="24"/>
        </w:rPr>
        <w:t xml:space="preserve">ensure that </w:t>
      </w:r>
      <w:r w:rsidR="00F86EF5">
        <w:rPr>
          <w:rFonts w:eastAsia="Times New Roman" w:cs="Times New Roman"/>
          <w:szCs w:val="24"/>
        </w:rPr>
        <w:t>r</w:t>
      </w:r>
      <w:r w:rsidR="00764557" w:rsidRPr="000A7F06">
        <w:rPr>
          <w:rFonts w:eastAsia="Times New Roman" w:cs="Times New Roman"/>
          <w:szCs w:val="24"/>
        </w:rPr>
        <w:t xml:space="preserve">eactivity manipulations </w:t>
      </w:r>
      <w:r w:rsidR="00F86EF5">
        <w:rPr>
          <w:rFonts w:eastAsia="Times New Roman" w:cs="Times New Roman"/>
          <w:szCs w:val="24"/>
        </w:rPr>
        <w:t>are</w:t>
      </w:r>
      <w:r w:rsidR="00764557" w:rsidRPr="000A7F06">
        <w:rPr>
          <w:rFonts w:eastAsia="Times New Roman" w:cs="Times New Roman"/>
          <w:szCs w:val="24"/>
        </w:rPr>
        <w:t xml:space="preserve"> made in a deliberate and carefully controlled manner to ensure that the reactor is maintained within prescribed OLCs, and that the desired response is </w:t>
      </w:r>
      <w:proofErr w:type="gramStart"/>
      <w:r w:rsidR="00002F6B" w:rsidRPr="000A7F06">
        <w:rPr>
          <w:rFonts w:eastAsia="Times New Roman" w:cs="Times New Roman"/>
          <w:szCs w:val="24"/>
        </w:rPr>
        <w:t>achieved</w:t>
      </w:r>
      <w:r>
        <w:rPr>
          <w:rFonts w:eastAsia="Times New Roman" w:cs="Times New Roman"/>
          <w:szCs w:val="24"/>
        </w:rPr>
        <w:t>;</w:t>
      </w:r>
      <w:proofErr w:type="gramEnd"/>
    </w:p>
    <w:p w14:paraId="5A6A17D3" w14:textId="1C21E9C3" w:rsidR="00F86EF5" w:rsidRPr="00F86EF5" w:rsidRDefault="00F86EF5" w:rsidP="00B30767">
      <w:pPr>
        <w:pStyle w:val="ListParagraph"/>
        <w:numPr>
          <w:ilvl w:val="1"/>
          <w:numId w:val="245"/>
        </w:numPr>
        <w:spacing w:line="360" w:lineRule="auto"/>
        <w:rPr>
          <w:rFonts w:eastAsia="Times New Roman" w:cs="Times New Roman"/>
          <w:szCs w:val="24"/>
        </w:rPr>
      </w:pPr>
      <w:r>
        <w:rPr>
          <w:rFonts w:eastAsia="Times New Roman" w:cs="Times New Roman"/>
          <w:szCs w:val="24"/>
        </w:rPr>
        <w:t>ensure t</w:t>
      </w:r>
      <w:r w:rsidR="00764557" w:rsidRPr="00F86EF5">
        <w:rPr>
          <w:rFonts w:eastAsia="Times New Roman" w:cs="Times New Roman"/>
          <w:szCs w:val="24"/>
        </w:rPr>
        <w:t>he operating procedures for reactor startup, power operation, shut down and refuelling include</w:t>
      </w:r>
      <w:r>
        <w:rPr>
          <w:rFonts w:eastAsia="Times New Roman" w:cs="Times New Roman"/>
          <w:szCs w:val="24"/>
        </w:rPr>
        <w:t>s</w:t>
      </w:r>
      <w:r w:rsidR="00764557" w:rsidRPr="00F86EF5">
        <w:rPr>
          <w:rFonts w:eastAsia="Times New Roman" w:cs="Times New Roman"/>
          <w:szCs w:val="24"/>
        </w:rPr>
        <w:t xml:space="preserve"> the precautions and limitations necessary to maintain fuel integrity and to comply with the OLCs throughout the lifetime of the </w:t>
      </w:r>
      <w:proofErr w:type="gramStart"/>
      <w:r w:rsidR="00002F6B" w:rsidRPr="00F86EF5">
        <w:rPr>
          <w:rFonts w:eastAsia="Times New Roman" w:cs="Times New Roman"/>
          <w:szCs w:val="24"/>
        </w:rPr>
        <w:t>fuel</w:t>
      </w:r>
      <w:r w:rsidR="004B0C99">
        <w:rPr>
          <w:rFonts w:eastAsia="Times New Roman" w:cs="Times New Roman"/>
          <w:szCs w:val="24"/>
        </w:rPr>
        <w:t>;</w:t>
      </w:r>
      <w:proofErr w:type="gramEnd"/>
    </w:p>
    <w:p w14:paraId="68F4E2AB" w14:textId="5C119822" w:rsidR="00F86EF5" w:rsidRPr="00F86EF5" w:rsidRDefault="00F86EF5" w:rsidP="00B30767">
      <w:pPr>
        <w:pStyle w:val="ListParagraph"/>
        <w:numPr>
          <w:ilvl w:val="1"/>
          <w:numId w:val="245"/>
        </w:numPr>
        <w:spacing w:line="360" w:lineRule="auto"/>
        <w:rPr>
          <w:rFonts w:eastAsia="Times New Roman" w:cs="Times New Roman"/>
          <w:szCs w:val="24"/>
        </w:rPr>
      </w:pPr>
      <w:r>
        <w:rPr>
          <w:rFonts w:eastAsia="Times New Roman" w:cs="Times New Roman"/>
          <w:szCs w:val="24"/>
        </w:rPr>
        <w:lastRenderedPageBreak/>
        <w:t>ensure that r</w:t>
      </w:r>
      <w:r w:rsidR="00764557" w:rsidRPr="00F86EF5">
        <w:rPr>
          <w:rFonts w:eastAsia="Times New Roman" w:cs="Times New Roman"/>
          <w:szCs w:val="24"/>
        </w:rPr>
        <w:t xml:space="preserve">adiochemistry data that are indicative of fuel cladding integrity </w:t>
      </w:r>
      <w:r>
        <w:rPr>
          <w:rFonts w:eastAsia="Times New Roman" w:cs="Times New Roman"/>
          <w:szCs w:val="24"/>
        </w:rPr>
        <w:t>are</w:t>
      </w:r>
      <w:r w:rsidR="00764557" w:rsidRPr="00F86EF5">
        <w:rPr>
          <w:rFonts w:eastAsia="Times New Roman" w:cs="Times New Roman"/>
          <w:szCs w:val="24"/>
        </w:rPr>
        <w:t xml:space="preserve"> systematically monitored and analysed for trends </w:t>
      </w:r>
      <w:r w:rsidR="00002F6B" w:rsidRPr="00F86EF5">
        <w:rPr>
          <w:rFonts w:eastAsia="Times New Roman" w:cs="Times New Roman"/>
          <w:szCs w:val="24"/>
        </w:rPr>
        <w:t>to</w:t>
      </w:r>
      <w:r w:rsidR="00764557" w:rsidRPr="00F86EF5">
        <w:rPr>
          <w:rFonts w:eastAsia="Times New Roman" w:cs="Times New Roman"/>
          <w:szCs w:val="24"/>
        </w:rPr>
        <w:t xml:space="preserve"> be able to monitor whether fuel cladding integrity is maintained in all operating </w:t>
      </w:r>
      <w:proofErr w:type="gramStart"/>
      <w:r w:rsidR="00002F6B" w:rsidRPr="00F86EF5">
        <w:rPr>
          <w:rFonts w:eastAsia="Times New Roman" w:cs="Times New Roman"/>
          <w:szCs w:val="24"/>
        </w:rPr>
        <w:t>conditions</w:t>
      </w:r>
      <w:r w:rsidR="004B0C99">
        <w:rPr>
          <w:rFonts w:eastAsia="Times New Roman" w:cs="Times New Roman"/>
          <w:szCs w:val="24"/>
        </w:rPr>
        <w:t>;</w:t>
      </w:r>
      <w:proofErr w:type="gramEnd"/>
    </w:p>
    <w:p w14:paraId="5919C17E" w14:textId="2A063655" w:rsidR="00F86EF5" w:rsidRPr="00F86EF5" w:rsidRDefault="00F86EF5" w:rsidP="00B30767">
      <w:pPr>
        <w:pStyle w:val="ListParagraph"/>
        <w:numPr>
          <w:ilvl w:val="1"/>
          <w:numId w:val="245"/>
        </w:numPr>
        <w:spacing w:line="360" w:lineRule="auto"/>
        <w:rPr>
          <w:rFonts w:eastAsia="Times New Roman" w:cs="Times New Roman"/>
          <w:szCs w:val="24"/>
        </w:rPr>
      </w:pPr>
      <w:r>
        <w:rPr>
          <w:rFonts w:eastAsia="Times New Roman" w:cs="Times New Roman"/>
          <w:szCs w:val="24"/>
        </w:rPr>
        <w:t>ensure that a</w:t>
      </w:r>
      <w:r w:rsidR="00764557" w:rsidRPr="00F86EF5">
        <w:rPr>
          <w:rFonts w:eastAsia="Times New Roman" w:cs="Times New Roman"/>
          <w:szCs w:val="24"/>
        </w:rPr>
        <w:t xml:space="preserve">ppropriate methods </w:t>
      </w:r>
      <w:r>
        <w:rPr>
          <w:rFonts w:eastAsia="Times New Roman" w:cs="Times New Roman"/>
          <w:szCs w:val="24"/>
        </w:rPr>
        <w:t>are</w:t>
      </w:r>
      <w:r w:rsidR="00764557" w:rsidRPr="00F86EF5">
        <w:rPr>
          <w:rFonts w:eastAsia="Times New Roman" w:cs="Times New Roman"/>
          <w:szCs w:val="24"/>
        </w:rPr>
        <w:t xml:space="preserve"> established to identify any anomalous changes in the activity of coolant and to perform data analysis for fuel defects to determine their nature and severity, their locations, the probable root </w:t>
      </w:r>
      <w:r w:rsidR="00002F6B" w:rsidRPr="00F86EF5">
        <w:rPr>
          <w:rFonts w:eastAsia="Times New Roman" w:cs="Times New Roman"/>
          <w:szCs w:val="24"/>
        </w:rPr>
        <w:t>causes,</w:t>
      </w:r>
      <w:r w:rsidR="00764557" w:rsidRPr="00F86EF5">
        <w:rPr>
          <w:rFonts w:eastAsia="Times New Roman" w:cs="Times New Roman"/>
          <w:szCs w:val="24"/>
        </w:rPr>
        <w:t xml:space="preserve"> and the necessary corrective </w:t>
      </w:r>
      <w:proofErr w:type="gramStart"/>
      <w:r w:rsidR="00002F6B" w:rsidRPr="00F86EF5">
        <w:rPr>
          <w:rFonts w:eastAsia="Times New Roman" w:cs="Times New Roman"/>
          <w:szCs w:val="24"/>
        </w:rPr>
        <w:t>actions</w:t>
      </w:r>
      <w:r w:rsidR="004B0C99">
        <w:rPr>
          <w:rFonts w:eastAsia="Times New Roman" w:cs="Times New Roman"/>
          <w:szCs w:val="24"/>
        </w:rPr>
        <w:t>;</w:t>
      </w:r>
      <w:proofErr w:type="gramEnd"/>
    </w:p>
    <w:p w14:paraId="03ED8B23" w14:textId="4B5F1685" w:rsidR="00F86EF5" w:rsidRPr="00F86EF5" w:rsidRDefault="00F86EF5" w:rsidP="00B30767">
      <w:pPr>
        <w:pStyle w:val="ListParagraph"/>
        <w:numPr>
          <w:ilvl w:val="1"/>
          <w:numId w:val="245"/>
        </w:numPr>
        <w:spacing w:line="360" w:lineRule="auto"/>
        <w:rPr>
          <w:rFonts w:eastAsia="Times New Roman" w:cs="Times New Roman"/>
          <w:szCs w:val="24"/>
        </w:rPr>
      </w:pPr>
      <w:r>
        <w:rPr>
          <w:rFonts w:eastAsia="Times New Roman" w:cs="Times New Roman"/>
          <w:szCs w:val="24"/>
        </w:rPr>
        <w:t>ensure that f</w:t>
      </w:r>
      <w:r w:rsidR="00764557" w:rsidRPr="00F86EF5">
        <w:rPr>
          <w:rFonts w:eastAsia="Times New Roman" w:cs="Times New Roman"/>
          <w:szCs w:val="24"/>
        </w:rPr>
        <w:t xml:space="preserve">or fuel and core components, handling procedures </w:t>
      </w:r>
      <w:r>
        <w:rPr>
          <w:rFonts w:eastAsia="Times New Roman" w:cs="Times New Roman"/>
          <w:szCs w:val="24"/>
        </w:rPr>
        <w:t>are</w:t>
      </w:r>
      <w:r w:rsidR="00764557" w:rsidRPr="00F86EF5">
        <w:rPr>
          <w:rFonts w:eastAsia="Times New Roman" w:cs="Times New Roman"/>
          <w:szCs w:val="24"/>
        </w:rPr>
        <w:t xml:space="preserve"> developed to ensure the controlled movement of un-irradiated and irradiated fuel, proper storage on the site and preparation for transport from the </w:t>
      </w:r>
      <w:proofErr w:type="gramStart"/>
      <w:r w:rsidR="00002F6B" w:rsidRPr="00F86EF5">
        <w:rPr>
          <w:rFonts w:eastAsia="Times New Roman" w:cs="Times New Roman"/>
          <w:szCs w:val="24"/>
        </w:rPr>
        <w:t>site</w:t>
      </w:r>
      <w:r w:rsidR="004B0C99">
        <w:rPr>
          <w:rFonts w:eastAsia="Times New Roman" w:cs="Times New Roman"/>
          <w:szCs w:val="24"/>
        </w:rPr>
        <w:t>;</w:t>
      </w:r>
      <w:proofErr w:type="gramEnd"/>
    </w:p>
    <w:p w14:paraId="0C7B081B" w14:textId="21F01768" w:rsidR="00F86EF5" w:rsidRPr="00F86EF5" w:rsidRDefault="004B0C99" w:rsidP="00B30767">
      <w:pPr>
        <w:pStyle w:val="ListParagraph"/>
        <w:numPr>
          <w:ilvl w:val="1"/>
          <w:numId w:val="245"/>
        </w:numPr>
        <w:spacing w:line="360" w:lineRule="auto"/>
        <w:rPr>
          <w:rFonts w:eastAsia="Times New Roman" w:cs="Times New Roman"/>
          <w:szCs w:val="24"/>
        </w:rPr>
      </w:pPr>
      <w:r>
        <w:rPr>
          <w:rFonts w:eastAsia="Times New Roman" w:cs="Times New Roman"/>
          <w:szCs w:val="24"/>
        </w:rPr>
        <w:t>b</w:t>
      </w:r>
      <w:r w:rsidRPr="00F86EF5">
        <w:rPr>
          <w:rFonts w:eastAsia="Times New Roman" w:cs="Times New Roman"/>
          <w:szCs w:val="24"/>
        </w:rPr>
        <w:t xml:space="preserve">efore </w:t>
      </w:r>
      <w:r w:rsidR="00764557" w:rsidRPr="00F86EF5">
        <w:rPr>
          <w:rFonts w:eastAsia="Times New Roman" w:cs="Times New Roman"/>
          <w:szCs w:val="24"/>
        </w:rPr>
        <w:t>any fuel handling takes place, ensure that an authori</w:t>
      </w:r>
      <w:r w:rsidR="00E9441B">
        <w:rPr>
          <w:rFonts w:eastAsia="Times New Roman" w:cs="Times New Roman"/>
          <w:szCs w:val="24"/>
        </w:rPr>
        <w:t>s</w:t>
      </w:r>
      <w:r w:rsidR="00764557" w:rsidRPr="00F86EF5">
        <w:rPr>
          <w:rFonts w:eastAsia="Times New Roman" w:cs="Times New Roman"/>
          <w:szCs w:val="24"/>
        </w:rPr>
        <w:t xml:space="preserve">ed, </w:t>
      </w:r>
      <w:r w:rsidR="00002F6B" w:rsidRPr="00F86EF5">
        <w:rPr>
          <w:rFonts w:eastAsia="Times New Roman" w:cs="Times New Roman"/>
          <w:szCs w:val="24"/>
        </w:rPr>
        <w:t>trained,</w:t>
      </w:r>
      <w:r w:rsidR="00764557" w:rsidRPr="00F86EF5">
        <w:rPr>
          <w:rFonts w:eastAsia="Times New Roman" w:cs="Times New Roman"/>
          <w:szCs w:val="24"/>
        </w:rPr>
        <w:t xml:space="preserve"> and qualified person is present, who shall be responsible for control and handling of the fuel on the site in accordance with the approved procedures</w:t>
      </w:r>
      <w:r w:rsidR="00F86EF5">
        <w:rPr>
          <w:rFonts w:eastAsia="Times New Roman" w:cs="Times New Roman"/>
          <w:szCs w:val="24"/>
        </w:rPr>
        <w:t xml:space="preserve"> by the plant </w:t>
      </w:r>
      <w:proofErr w:type="gramStart"/>
      <w:r w:rsidR="00002F6B">
        <w:rPr>
          <w:rFonts w:eastAsia="Times New Roman" w:cs="Times New Roman"/>
          <w:szCs w:val="24"/>
        </w:rPr>
        <w:t>management</w:t>
      </w:r>
      <w:r>
        <w:rPr>
          <w:rFonts w:eastAsia="Times New Roman" w:cs="Times New Roman"/>
          <w:szCs w:val="24"/>
        </w:rPr>
        <w:t>;</w:t>
      </w:r>
      <w:proofErr w:type="gramEnd"/>
    </w:p>
    <w:p w14:paraId="1361F9E9" w14:textId="3B115736" w:rsidR="003566FE" w:rsidRPr="00F86EF5" w:rsidRDefault="003566FE" w:rsidP="00B30767">
      <w:pPr>
        <w:pStyle w:val="ListParagraph"/>
        <w:numPr>
          <w:ilvl w:val="1"/>
          <w:numId w:val="245"/>
        </w:numPr>
        <w:spacing w:line="360" w:lineRule="auto"/>
        <w:rPr>
          <w:rFonts w:eastAsia="Times New Roman" w:cs="Times New Roman"/>
          <w:szCs w:val="24"/>
        </w:rPr>
      </w:pPr>
      <w:r>
        <w:rPr>
          <w:rFonts w:eastAsia="Times New Roman" w:cs="Times New Roman"/>
          <w:szCs w:val="24"/>
        </w:rPr>
        <w:t>ensure that</w:t>
      </w:r>
      <w:r w:rsidR="00764557" w:rsidRPr="00F86EF5">
        <w:rPr>
          <w:rFonts w:eastAsia="Times New Roman" w:cs="Times New Roman"/>
          <w:szCs w:val="24"/>
        </w:rPr>
        <w:t xml:space="preserve"> </w:t>
      </w:r>
      <w:r>
        <w:rPr>
          <w:rFonts w:eastAsia="Times New Roman" w:cs="Times New Roman"/>
          <w:szCs w:val="24"/>
        </w:rPr>
        <w:t>a</w:t>
      </w:r>
      <w:r w:rsidR="00764557" w:rsidRPr="00F86EF5">
        <w:rPr>
          <w:rFonts w:eastAsia="Times New Roman" w:cs="Times New Roman"/>
          <w:szCs w:val="24"/>
        </w:rPr>
        <w:t xml:space="preserve">ccess to fuel storage areas </w:t>
      </w:r>
      <w:r w:rsidR="00002F6B">
        <w:rPr>
          <w:rFonts w:eastAsia="Times New Roman" w:cs="Times New Roman"/>
          <w:szCs w:val="24"/>
        </w:rPr>
        <w:t>is</w:t>
      </w:r>
      <w:r w:rsidR="00764557" w:rsidRPr="00F86EF5">
        <w:rPr>
          <w:rFonts w:eastAsia="Times New Roman" w:cs="Times New Roman"/>
          <w:szCs w:val="24"/>
        </w:rPr>
        <w:t xml:space="preserve"> limited to </w:t>
      </w:r>
      <w:r w:rsidR="004B0C99" w:rsidRPr="00F86EF5">
        <w:rPr>
          <w:rFonts w:eastAsia="Times New Roman" w:cs="Times New Roman"/>
          <w:szCs w:val="24"/>
        </w:rPr>
        <w:t>authori</w:t>
      </w:r>
      <w:r w:rsidR="004B0C99">
        <w:rPr>
          <w:rFonts w:eastAsia="Times New Roman" w:cs="Times New Roman"/>
          <w:szCs w:val="24"/>
        </w:rPr>
        <w:t>s</w:t>
      </w:r>
      <w:r w:rsidR="004B0C99" w:rsidRPr="00F86EF5">
        <w:rPr>
          <w:rFonts w:eastAsia="Times New Roman" w:cs="Times New Roman"/>
          <w:szCs w:val="24"/>
        </w:rPr>
        <w:t xml:space="preserve">ed </w:t>
      </w:r>
      <w:r w:rsidR="00764557" w:rsidRPr="00F86EF5">
        <w:rPr>
          <w:rFonts w:eastAsia="Times New Roman" w:cs="Times New Roman"/>
          <w:szCs w:val="24"/>
        </w:rPr>
        <w:t xml:space="preserve">personnel </w:t>
      </w:r>
      <w:proofErr w:type="gramStart"/>
      <w:r w:rsidR="00764557" w:rsidRPr="00F86EF5">
        <w:rPr>
          <w:rFonts w:eastAsia="Times New Roman" w:cs="Times New Roman"/>
          <w:szCs w:val="24"/>
        </w:rPr>
        <w:t>only</w:t>
      </w:r>
      <w:r w:rsidR="004B0C99">
        <w:rPr>
          <w:rFonts w:eastAsia="Times New Roman" w:cs="Times New Roman"/>
          <w:szCs w:val="24"/>
        </w:rPr>
        <w:t>;</w:t>
      </w:r>
      <w:proofErr w:type="gramEnd"/>
    </w:p>
    <w:p w14:paraId="3BCE0B8D" w14:textId="234B900E" w:rsidR="003566FE" w:rsidRPr="000069B7" w:rsidRDefault="003566FE" w:rsidP="00B30767">
      <w:pPr>
        <w:pStyle w:val="ListParagraph"/>
        <w:numPr>
          <w:ilvl w:val="1"/>
          <w:numId w:val="245"/>
        </w:numPr>
        <w:spacing w:line="360" w:lineRule="auto"/>
      </w:pPr>
      <w:r>
        <w:rPr>
          <w:rFonts w:eastAsia="Times New Roman" w:cs="Times New Roman"/>
          <w:szCs w:val="24"/>
        </w:rPr>
        <w:t>ensure that d</w:t>
      </w:r>
      <w:r w:rsidR="00764557" w:rsidRPr="000A7F06">
        <w:rPr>
          <w:rFonts w:eastAsia="Times New Roman" w:cs="Times New Roman"/>
          <w:szCs w:val="24"/>
        </w:rPr>
        <w:t xml:space="preserve">etailed auditable accounts </w:t>
      </w:r>
      <w:r>
        <w:rPr>
          <w:rFonts w:eastAsia="Times New Roman" w:cs="Times New Roman"/>
          <w:szCs w:val="24"/>
        </w:rPr>
        <w:t>are</w:t>
      </w:r>
      <w:r w:rsidR="00764557" w:rsidRPr="000A7F06">
        <w:rPr>
          <w:rFonts w:eastAsia="Times New Roman" w:cs="Times New Roman"/>
          <w:szCs w:val="24"/>
        </w:rPr>
        <w:t xml:space="preserve"> maintained as required for the storage, irradiation and movement of all fissile material, including un-irradiated and irradiated </w:t>
      </w:r>
      <w:proofErr w:type="gramStart"/>
      <w:r w:rsidR="00764557" w:rsidRPr="000A7F06">
        <w:rPr>
          <w:rFonts w:eastAsia="Times New Roman" w:cs="Times New Roman"/>
          <w:szCs w:val="24"/>
        </w:rPr>
        <w:t>fuel</w:t>
      </w:r>
      <w:r w:rsidR="004B0C99">
        <w:rPr>
          <w:rFonts w:eastAsia="Times New Roman" w:cs="Times New Roman"/>
          <w:szCs w:val="24"/>
        </w:rPr>
        <w:t>;</w:t>
      </w:r>
      <w:proofErr w:type="gramEnd"/>
    </w:p>
    <w:p w14:paraId="158B890E" w14:textId="24E22FF8" w:rsidR="003566FE" w:rsidRPr="003566FE" w:rsidRDefault="003566FE" w:rsidP="00B30767">
      <w:pPr>
        <w:pStyle w:val="ListParagraph"/>
        <w:numPr>
          <w:ilvl w:val="1"/>
          <w:numId w:val="245"/>
        </w:numPr>
        <w:spacing w:line="360" w:lineRule="auto"/>
        <w:rPr>
          <w:rFonts w:eastAsia="Times New Roman" w:cs="Times New Roman"/>
          <w:szCs w:val="24"/>
        </w:rPr>
      </w:pPr>
      <w:r>
        <w:rPr>
          <w:rFonts w:eastAsia="Times New Roman" w:cs="Times New Roman"/>
          <w:szCs w:val="24"/>
        </w:rPr>
        <w:t>ensure that t</w:t>
      </w:r>
      <w:r w:rsidR="00764557" w:rsidRPr="003566FE">
        <w:rPr>
          <w:rFonts w:eastAsia="Times New Roman" w:cs="Times New Roman"/>
          <w:szCs w:val="24"/>
        </w:rPr>
        <w:t>he packaging, carriage and transport of un-irradiated and irradiated fuel shall be carried out in accordance with the Regulations for Safe Transport of Radioactive Material</w:t>
      </w:r>
      <w:r w:rsidR="004B0C99">
        <w:rPr>
          <w:rFonts w:eastAsia="Times New Roman" w:cs="Times New Roman"/>
          <w:szCs w:val="24"/>
        </w:rPr>
        <w:t>; and</w:t>
      </w:r>
      <w:r w:rsidR="00764557" w:rsidRPr="003566FE">
        <w:rPr>
          <w:rFonts w:eastAsia="Times New Roman" w:cs="Times New Roman"/>
          <w:szCs w:val="24"/>
        </w:rPr>
        <w:t xml:space="preserve"> </w:t>
      </w:r>
    </w:p>
    <w:p w14:paraId="67C5BAE6" w14:textId="2581C33E" w:rsidR="002C6F14" w:rsidRPr="003566FE" w:rsidRDefault="003566FE" w:rsidP="00B30767">
      <w:pPr>
        <w:pStyle w:val="ListParagraph"/>
        <w:numPr>
          <w:ilvl w:val="1"/>
          <w:numId w:val="245"/>
        </w:numPr>
        <w:spacing w:line="360" w:lineRule="auto"/>
        <w:rPr>
          <w:rFonts w:eastAsia="Times New Roman" w:cs="Times New Roman"/>
          <w:szCs w:val="24"/>
        </w:rPr>
      </w:pPr>
      <w:r>
        <w:rPr>
          <w:rFonts w:eastAsia="Times New Roman" w:cs="Times New Roman"/>
          <w:szCs w:val="24"/>
        </w:rPr>
        <w:t>ensure that d</w:t>
      </w:r>
      <w:r w:rsidR="00764557" w:rsidRPr="003566FE">
        <w:rPr>
          <w:rFonts w:eastAsia="Times New Roman" w:cs="Times New Roman"/>
          <w:szCs w:val="24"/>
        </w:rPr>
        <w:t xml:space="preserve">etails of regulatory submissions regarding refuelling outage and long shutdown </w:t>
      </w:r>
      <w:r>
        <w:rPr>
          <w:rFonts w:eastAsia="Times New Roman" w:cs="Times New Roman"/>
          <w:szCs w:val="24"/>
        </w:rPr>
        <w:t>as</w:t>
      </w:r>
      <w:r w:rsidR="00764557" w:rsidRPr="003566FE">
        <w:rPr>
          <w:rFonts w:eastAsia="Times New Roman" w:cs="Times New Roman"/>
          <w:szCs w:val="24"/>
        </w:rPr>
        <w:t xml:space="preserve"> provided in Schedule I and Schedule II respectively</w:t>
      </w:r>
      <w:r>
        <w:rPr>
          <w:rFonts w:eastAsia="Times New Roman" w:cs="Times New Roman"/>
          <w:szCs w:val="24"/>
        </w:rPr>
        <w:t xml:space="preserve"> are submitted</w:t>
      </w:r>
      <w:r w:rsidR="00764557" w:rsidRPr="003566FE">
        <w:rPr>
          <w:rFonts w:eastAsia="Times New Roman" w:cs="Times New Roman"/>
          <w:szCs w:val="24"/>
        </w:rPr>
        <w:t>.</w:t>
      </w:r>
    </w:p>
    <w:p w14:paraId="279FFCCC" w14:textId="7E2BD658" w:rsidR="002C6F14" w:rsidRPr="00746FF7" w:rsidRDefault="008A64F0" w:rsidP="00B30767">
      <w:pPr>
        <w:pStyle w:val="Heading1"/>
        <w:spacing w:line="360" w:lineRule="auto"/>
        <w:jc w:val="center"/>
        <w:rPr>
          <w:b w:val="0"/>
          <w:bCs/>
          <w:i/>
          <w:iCs/>
        </w:rPr>
      </w:pPr>
      <w:bookmarkStart w:id="46" w:name="_Toc172260232"/>
      <w:r w:rsidRPr="00746FF7">
        <w:rPr>
          <w:b w:val="0"/>
          <w:bCs/>
          <w:i/>
          <w:iCs/>
        </w:rPr>
        <w:t xml:space="preserve">Maintenance, Testing, Surveillance </w:t>
      </w:r>
      <w:r w:rsidR="00E9441B">
        <w:rPr>
          <w:b w:val="0"/>
          <w:bCs/>
          <w:i/>
          <w:iCs/>
        </w:rPr>
        <w:t>a</w:t>
      </w:r>
      <w:r w:rsidRPr="00746FF7">
        <w:rPr>
          <w:b w:val="0"/>
          <w:bCs/>
          <w:i/>
          <w:iCs/>
        </w:rPr>
        <w:t>nd Inspection</w:t>
      </w:r>
      <w:bookmarkEnd w:id="46"/>
    </w:p>
    <w:p w14:paraId="093B466E" w14:textId="77777777" w:rsidR="0020530E" w:rsidRPr="00B7155A" w:rsidRDefault="0020530E" w:rsidP="00B30767">
      <w:pPr>
        <w:pStyle w:val="Heading2"/>
      </w:pPr>
      <w:bookmarkStart w:id="47" w:name="_Toc172260233"/>
      <w:r w:rsidRPr="00B7155A">
        <w:t>Periodic Safety Reviews</w:t>
      </w:r>
      <w:bookmarkEnd w:id="47"/>
    </w:p>
    <w:p w14:paraId="257ACDDD" w14:textId="03D9C221" w:rsidR="003566FE" w:rsidRDefault="008A64F0" w:rsidP="00B30767">
      <w:pPr>
        <w:spacing w:line="360" w:lineRule="auto"/>
        <w:jc w:val="both"/>
        <w:rPr>
          <w:rFonts w:eastAsia="Times New Roman" w:cs="Times New Roman"/>
          <w:szCs w:val="24"/>
        </w:rPr>
      </w:pPr>
      <w:r w:rsidRPr="00746FF7">
        <w:rPr>
          <w:rFonts w:eastAsia="Times New Roman" w:cs="Times New Roman"/>
          <w:b/>
          <w:bCs/>
          <w:szCs w:val="24"/>
        </w:rPr>
        <w:t>35.</w:t>
      </w:r>
      <w:r>
        <w:rPr>
          <w:rFonts w:eastAsia="Times New Roman" w:cs="Times New Roman"/>
          <w:szCs w:val="24"/>
        </w:rPr>
        <w:t xml:space="preserve">(1) </w:t>
      </w:r>
      <w:r w:rsidR="003566FE">
        <w:rPr>
          <w:rFonts w:eastAsia="Times New Roman" w:cs="Times New Roman"/>
          <w:szCs w:val="24"/>
        </w:rPr>
        <w:t xml:space="preserve">The authorised person shall ensure </w:t>
      </w:r>
      <w:r w:rsidR="003B6739">
        <w:rPr>
          <w:rFonts w:eastAsia="Times New Roman" w:cs="Times New Roman"/>
          <w:szCs w:val="24"/>
        </w:rPr>
        <w:t>that</w:t>
      </w:r>
    </w:p>
    <w:p w14:paraId="7AAA4175" w14:textId="27D62415" w:rsidR="004471AA" w:rsidRDefault="004471AA" w:rsidP="00B30767">
      <w:pPr>
        <w:pStyle w:val="ListParagraph"/>
        <w:numPr>
          <w:ilvl w:val="0"/>
          <w:numId w:val="246"/>
        </w:numPr>
        <w:spacing w:line="360" w:lineRule="auto"/>
        <w:jc w:val="both"/>
        <w:rPr>
          <w:rFonts w:eastAsia="Times New Roman" w:cs="Times New Roman"/>
          <w:szCs w:val="24"/>
        </w:rPr>
      </w:pPr>
      <w:r>
        <w:rPr>
          <w:rFonts w:eastAsia="Times New Roman" w:cs="Times New Roman"/>
          <w:szCs w:val="24"/>
        </w:rPr>
        <w:t>s</w:t>
      </w:r>
      <w:r w:rsidR="00645BB3" w:rsidRPr="000A7F06">
        <w:rPr>
          <w:rFonts w:eastAsia="Times New Roman" w:cs="Times New Roman"/>
          <w:szCs w:val="24"/>
        </w:rPr>
        <w:t xml:space="preserve">ystematic safety assessments of the installation </w:t>
      </w:r>
      <w:r>
        <w:rPr>
          <w:rFonts w:eastAsia="Times New Roman" w:cs="Times New Roman"/>
          <w:szCs w:val="24"/>
        </w:rPr>
        <w:t>are</w:t>
      </w:r>
      <w:r w:rsidR="00645BB3" w:rsidRPr="000A7F06">
        <w:rPr>
          <w:rFonts w:eastAsia="Times New Roman" w:cs="Times New Roman"/>
          <w:szCs w:val="24"/>
        </w:rPr>
        <w:t xml:space="preserve"> performed by the installation management throughout its operational lifetime, with due account taken of </w:t>
      </w:r>
    </w:p>
    <w:p w14:paraId="4D95D6BD" w14:textId="02AFFCAD" w:rsidR="004471AA" w:rsidRDefault="00645BB3" w:rsidP="00B30767">
      <w:pPr>
        <w:pStyle w:val="ListParagraph"/>
        <w:numPr>
          <w:ilvl w:val="1"/>
          <w:numId w:val="246"/>
        </w:numPr>
        <w:spacing w:line="360" w:lineRule="auto"/>
        <w:jc w:val="both"/>
        <w:rPr>
          <w:rFonts w:eastAsia="Times New Roman" w:cs="Times New Roman"/>
          <w:szCs w:val="24"/>
        </w:rPr>
      </w:pPr>
      <w:r w:rsidRPr="000A7F06">
        <w:rPr>
          <w:rFonts w:eastAsia="Times New Roman" w:cs="Times New Roman"/>
          <w:szCs w:val="24"/>
        </w:rPr>
        <w:t xml:space="preserve">overall impacts of ageing of the </w:t>
      </w:r>
      <w:proofErr w:type="gramStart"/>
      <w:r w:rsidR="006E0FC8" w:rsidRPr="000A7F06">
        <w:rPr>
          <w:rFonts w:eastAsia="Times New Roman" w:cs="Times New Roman"/>
          <w:szCs w:val="24"/>
        </w:rPr>
        <w:t>installation</w:t>
      </w:r>
      <w:r w:rsidR="000F2ACF">
        <w:rPr>
          <w:rFonts w:eastAsia="Times New Roman" w:cs="Times New Roman"/>
          <w:szCs w:val="24"/>
        </w:rPr>
        <w:t>;</w:t>
      </w:r>
      <w:proofErr w:type="gramEnd"/>
      <w:r w:rsidR="000F2ACF" w:rsidRPr="000A7F06">
        <w:rPr>
          <w:rFonts w:eastAsia="Times New Roman" w:cs="Times New Roman"/>
          <w:szCs w:val="24"/>
        </w:rPr>
        <w:t xml:space="preserve"> </w:t>
      </w:r>
    </w:p>
    <w:p w14:paraId="324BCC4C" w14:textId="347D2222" w:rsidR="004471AA" w:rsidRDefault="00645BB3" w:rsidP="00B30767">
      <w:pPr>
        <w:pStyle w:val="ListParagraph"/>
        <w:numPr>
          <w:ilvl w:val="1"/>
          <w:numId w:val="246"/>
        </w:numPr>
        <w:spacing w:line="360" w:lineRule="auto"/>
        <w:jc w:val="both"/>
        <w:rPr>
          <w:rFonts w:eastAsia="Times New Roman" w:cs="Times New Roman"/>
          <w:szCs w:val="24"/>
        </w:rPr>
      </w:pPr>
      <w:r w:rsidRPr="000A7F06">
        <w:rPr>
          <w:rFonts w:eastAsia="Times New Roman" w:cs="Times New Roman"/>
          <w:szCs w:val="24"/>
        </w:rPr>
        <w:t xml:space="preserve">effects of modifications of the </w:t>
      </w:r>
      <w:proofErr w:type="gramStart"/>
      <w:r w:rsidR="006E0FC8" w:rsidRPr="000A7F06">
        <w:rPr>
          <w:rFonts w:eastAsia="Times New Roman" w:cs="Times New Roman"/>
          <w:szCs w:val="24"/>
        </w:rPr>
        <w:t>installation</w:t>
      </w:r>
      <w:r w:rsidR="000F2ACF">
        <w:rPr>
          <w:rFonts w:eastAsia="Times New Roman" w:cs="Times New Roman"/>
          <w:szCs w:val="24"/>
        </w:rPr>
        <w:t>;</w:t>
      </w:r>
      <w:proofErr w:type="gramEnd"/>
    </w:p>
    <w:p w14:paraId="39D9D7DA" w14:textId="451E8369" w:rsidR="004471AA" w:rsidRDefault="00F815EB" w:rsidP="00B30767">
      <w:pPr>
        <w:pStyle w:val="ListParagraph"/>
        <w:numPr>
          <w:ilvl w:val="1"/>
          <w:numId w:val="246"/>
        </w:numPr>
        <w:spacing w:line="360" w:lineRule="auto"/>
        <w:jc w:val="both"/>
        <w:rPr>
          <w:rFonts w:eastAsia="Times New Roman" w:cs="Times New Roman"/>
          <w:szCs w:val="24"/>
        </w:rPr>
      </w:pPr>
      <w:r>
        <w:rPr>
          <w:rFonts w:eastAsia="Times New Roman" w:cs="Times New Roman"/>
          <w:szCs w:val="24"/>
        </w:rPr>
        <w:t xml:space="preserve"> </w:t>
      </w:r>
      <w:r w:rsidR="00645BB3" w:rsidRPr="000A7F06">
        <w:rPr>
          <w:rFonts w:eastAsia="Times New Roman" w:cs="Times New Roman"/>
          <w:szCs w:val="24"/>
        </w:rPr>
        <w:t xml:space="preserve">equipment </w:t>
      </w:r>
      <w:proofErr w:type="gramStart"/>
      <w:r w:rsidR="006E0FC8" w:rsidRPr="000A7F06">
        <w:rPr>
          <w:rFonts w:eastAsia="Times New Roman" w:cs="Times New Roman"/>
          <w:szCs w:val="24"/>
        </w:rPr>
        <w:t>requalification</w:t>
      </w:r>
      <w:r w:rsidR="000F2ACF">
        <w:rPr>
          <w:rFonts w:eastAsia="Times New Roman" w:cs="Times New Roman"/>
          <w:szCs w:val="24"/>
        </w:rPr>
        <w:t>;</w:t>
      </w:r>
      <w:proofErr w:type="gramEnd"/>
      <w:r w:rsidR="000F2ACF" w:rsidRPr="000A7F06">
        <w:rPr>
          <w:rFonts w:eastAsia="Times New Roman" w:cs="Times New Roman"/>
          <w:szCs w:val="24"/>
        </w:rPr>
        <w:t xml:space="preserve"> </w:t>
      </w:r>
    </w:p>
    <w:p w14:paraId="70D64E09" w14:textId="0C3975B7" w:rsidR="004471AA" w:rsidRDefault="00645BB3" w:rsidP="00B30767">
      <w:pPr>
        <w:pStyle w:val="ListParagraph"/>
        <w:numPr>
          <w:ilvl w:val="1"/>
          <w:numId w:val="246"/>
        </w:numPr>
        <w:spacing w:line="360" w:lineRule="auto"/>
        <w:jc w:val="both"/>
        <w:rPr>
          <w:rFonts w:eastAsia="Times New Roman" w:cs="Times New Roman"/>
          <w:szCs w:val="24"/>
        </w:rPr>
      </w:pPr>
      <w:r w:rsidRPr="000A7F06">
        <w:rPr>
          <w:rFonts w:eastAsia="Times New Roman" w:cs="Times New Roman"/>
          <w:szCs w:val="24"/>
        </w:rPr>
        <w:lastRenderedPageBreak/>
        <w:t xml:space="preserve">operating </w:t>
      </w:r>
      <w:proofErr w:type="gramStart"/>
      <w:r w:rsidR="006E0FC8" w:rsidRPr="000A7F06">
        <w:rPr>
          <w:rFonts w:eastAsia="Times New Roman" w:cs="Times New Roman"/>
          <w:szCs w:val="24"/>
        </w:rPr>
        <w:t>experience</w:t>
      </w:r>
      <w:r w:rsidR="000F2ACF">
        <w:rPr>
          <w:rFonts w:eastAsia="Times New Roman" w:cs="Times New Roman"/>
          <w:szCs w:val="24"/>
        </w:rPr>
        <w:t>;</w:t>
      </w:r>
      <w:proofErr w:type="gramEnd"/>
      <w:r w:rsidR="000F2ACF" w:rsidRPr="000A7F06">
        <w:rPr>
          <w:rFonts w:eastAsia="Times New Roman" w:cs="Times New Roman"/>
          <w:szCs w:val="24"/>
        </w:rPr>
        <w:t xml:space="preserve"> </w:t>
      </w:r>
    </w:p>
    <w:p w14:paraId="6EC67C5E" w14:textId="3B0AFDA1" w:rsidR="004471AA" w:rsidRDefault="00645BB3" w:rsidP="00B30767">
      <w:pPr>
        <w:pStyle w:val="ListParagraph"/>
        <w:numPr>
          <w:ilvl w:val="1"/>
          <w:numId w:val="246"/>
        </w:numPr>
        <w:spacing w:line="360" w:lineRule="auto"/>
        <w:jc w:val="both"/>
        <w:rPr>
          <w:rFonts w:eastAsia="Times New Roman" w:cs="Times New Roman"/>
          <w:szCs w:val="24"/>
        </w:rPr>
      </w:pPr>
      <w:r w:rsidRPr="000A7F06">
        <w:rPr>
          <w:rFonts w:eastAsia="Times New Roman" w:cs="Times New Roman"/>
          <w:szCs w:val="24"/>
        </w:rPr>
        <w:t xml:space="preserve">current   national   and   international   </w:t>
      </w:r>
      <w:proofErr w:type="gramStart"/>
      <w:r w:rsidR="006E0FC8" w:rsidRPr="000A7F06">
        <w:rPr>
          <w:rFonts w:eastAsia="Times New Roman" w:cs="Times New Roman"/>
          <w:szCs w:val="24"/>
        </w:rPr>
        <w:t>standards</w:t>
      </w:r>
      <w:r w:rsidR="000F2ACF">
        <w:rPr>
          <w:rFonts w:eastAsia="Times New Roman" w:cs="Times New Roman"/>
          <w:szCs w:val="24"/>
        </w:rPr>
        <w:t>;</w:t>
      </w:r>
      <w:proofErr w:type="gramEnd"/>
      <w:r w:rsidR="000F2ACF" w:rsidRPr="000A7F06">
        <w:rPr>
          <w:rFonts w:eastAsia="Times New Roman" w:cs="Times New Roman"/>
          <w:szCs w:val="24"/>
        </w:rPr>
        <w:t xml:space="preserve"> </w:t>
      </w:r>
    </w:p>
    <w:p w14:paraId="021E51D7" w14:textId="2C8D078A" w:rsidR="004471AA" w:rsidRDefault="00645BB3" w:rsidP="00B30767">
      <w:pPr>
        <w:pStyle w:val="ListParagraph"/>
        <w:numPr>
          <w:ilvl w:val="1"/>
          <w:numId w:val="246"/>
        </w:numPr>
        <w:spacing w:line="360" w:lineRule="auto"/>
        <w:jc w:val="both"/>
        <w:rPr>
          <w:rFonts w:eastAsia="Times New Roman" w:cs="Times New Roman"/>
          <w:szCs w:val="24"/>
        </w:rPr>
      </w:pPr>
      <w:r w:rsidRPr="000A7F06">
        <w:rPr>
          <w:rFonts w:eastAsia="Times New Roman" w:cs="Times New Roman"/>
          <w:szCs w:val="24"/>
        </w:rPr>
        <w:t xml:space="preserve">technical research and </w:t>
      </w:r>
      <w:proofErr w:type="gramStart"/>
      <w:r w:rsidR="006E0FC8" w:rsidRPr="000A7F06">
        <w:rPr>
          <w:rFonts w:eastAsia="Times New Roman" w:cs="Times New Roman"/>
          <w:szCs w:val="24"/>
        </w:rPr>
        <w:t>progress</w:t>
      </w:r>
      <w:r w:rsidR="000F2ACF">
        <w:rPr>
          <w:rFonts w:eastAsia="Times New Roman" w:cs="Times New Roman"/>
          <w:szCs w:val="24"/>
        </w:rPr>
        <w:t>;</w:t>
      </w:r>
      <w:proofErr w:type="gramEnd"/>
      <w:r w:rsidR="000F2ACF" w:rsidRPr="000A7F06">
        <w:rPr>
          <w:rFonts w:eastAsia="Times New Roman" w:cs="Times New Roman"/>
          <w:szCs w:val="24"/>
        </w:rPr>
        <w:t xml:space="preserve"> </w:t>
      </w:r>
    </w:p>
    <w:p w14:paraId="02205C37" w14:textId="5B86CC0E" w:rsidR="004471AA" w:rsidRDefault="00645BB3" w:rsidP="00B30767">
      <w:pPr>
        <w:pStyle w:val="ListParagraph"/>
        <w:numPr>
          <w:ilvl w:val="1"/>
          <w:numId w:val="246"/>
        </w:numPr>
        <w:spacing w:line="360" w:lineRule="auto"/>
        <w:jc w:val="both"/>
        <w:rPr>
          <w:rFonts w:eastAsia="Times New Roman" w:cs="Times New Roman"/>
          <w:szCs w:val="24"/>
        </w:rPr>
      </w:pPr>
      <w:r w:rsidRPr="000A7F06">
        <w:rPr>
          <w:rFonts w:eastAsia="Times New Roman" w:cs="Times New Roman"/>
          <w:szCs w:val="24"/>
        </w:rPr>
        <w:t>changes at the site</w:t>
      </w:r>
      <w:r w:rsidR="004471AA">
        <w:rPr>
          <w:rFonts w:eastAsia="Times New Roman" w:cs="Times New Roman"/>
          <w:szCs w:val="24"/>
        </w:rPr>
        <w:t>;</w:t>
      </w:r>
      <w:r w:rsidRPr="000A7F06">
        <w:rPr>
          <w:rFonts w:eastAsia="Times New Roman" w:cs="Times New Roman"/>
          <w:szCs w:val="24"/>
        </w:rPr>
        <w:t xml:space="preserve"> and </w:t>
      </w:r>
    </w:p>
    <w:p w14:paraId="6AAAD871" w14:textId="77777777" w:rsidR="003B6739" w:rsidRDefault="00645BB3" w:rsidP="00B30767">
      <w:pPr>
        <w:pStyle w:val="ListParagraph"/>
        <w:numPr>
          <w:ilvl w:val="1"/>
          <w:numId w:val="246"/>
        </w:numPr>
        <w:spacing w:line="360" w:lineRule="auto"/>
        <w:jc w:val="both"/>
        <w:rPr>
          <w:rFonts w:eastAsia="Times New Roman" w:cs="Times New Roman"/>
          <w:szCs w:val="24"/>
        </w:rPr>
      </w:pPr>
      <w:r w:rsidRPr="000A7F06">
        <w:rPr>
          <w:rFonts w:eastAsia="Times New Roman" w:cs="Times New Roman"/>
          <w:szCs w:val="24"/>
        </w:rPr>
        <w:t xml:space="preserve">significant new safety information from all relevant sources. </w:t>
      </w:r>
    </w:p>
    <w:p w14:paraId="0CF3225F" w14:textId="0B79C366" w:rsidR="003B6739" w:rsidRDefault="003B6739" w:rsidP="00B30767">
      <w:pPr>
        <w:pStyle w:val="ListParagraph"/>
        <w:numPr>
          <w:ilvl w:val="0"/>
          <w:numId w:val="247"/>
        </w:numPr>
        <w:spacing w:line="360" w:lineRule="auto"/>
        <w:rPr>
          <w:rFonts w:eastAsia="Times New Roman" w:cs="Times New Roman"/>
          <w:szCs w:val="24"/>
        </w:rPr>
      </w:pPr>
      <w:bookmarkStart w:id="48" w:name="_Hlk150516883"/>
      <w:r w:rsidRPr="003B6739">
        <w:rPr>
          <w:rFonts w:eastAsia="Times New Roman" w:cs="Times New Roman"/>
          <w:szCs w:val="24"/>
        </w:rPr>
        <w:t>The authorised person shall ensure that</w:t>
      </w:r>
    </w:p>
    <w:bookmarkEnd w:id="48"/>
    <w:p w14:paraId="06B785A6" w14:textId="3966FFF1" w:rsidR="003B6739" w:rsidRPr="003B6739" w:rsidRDefault="003B6739" w:rsidP="00B30767">
      <w:pPr>
        <w:pStyle w:val="ListParagraph"/>
        <w:numPr>
          <w:ilvl w:val="1"/>
          <w:numId w:val="247"/>
        </w:numPr>
        <w:spacing w:line="360" w:lineRule="auto"/>
        <w:rPr>
          <w:rFonts w:eastAsia="Times New Roman" w:cs="Times New Roman"/>
          <w:szCs w:val="24"/>
        </w:rPr>
      </w:pPr>
      <w:r w:rsidRPr="003B6739">
        <w:rPr>
          <w:rFonts w:eastAsia="Times New Roman" w:cs="Times New Roman"/>
          <w:szCs w:val="24"/>
        </w:rPr>
        <w:t xml:space="preserve">PSR is aimed at ensuring a high level of safety throughout the operating lifetime of the </w:t>
      </w:r>
      <w:proofErr w:type="gramStart"/>
      <w:r w:rsidR="006E0FC8" w:rsidRPr="003B6739">
        <w:rPr>
          <w:rFonts w:eastAsia="Times New Roman" w:cs="Times New Roman"/>
          <w:szCs w:val="24"/>
        </w:rPr>
        <w:t>installation</w:t>
      </w:r>
      <w:r w:rsidR="000F2ACF">
        <w:rPr>
          <w:rFonts w:eastAsia="Times New Roman" w:cs="Times New Roman"/>
          <w:szCs w:val="24"/>
        </w:rPr>
        <w:t>;</w:t>
      </w:r>
      <w:proofErr w:type="gramEnd"/>
    </w:p>
    <w:p w14:paraId="498EEDFF" w14:textId="1BAE3727" w:rsidR="003B6739" w:rsidRDefault="003B6739" w:rsidP="00B30767">
      <w:pPr>
        <w:pStyle w:val="ListParagraph"/>
        <w:numPr>
          <w:ilvl w:val="1"/>
          <w:numId w:val="247"/>
        </w:numPr>
        <w:spacing w:line="360" w:lineRule="auto"/>
        <w:rPr>
          <w:rFonts w:eastAsia="Times New Roman" w:cs="Times New Roman"/>
          <w:szCs w:val="24"/>
        </w:rPr>
      </w:pPr>
      <w:r w:rsidRPr="003B6739">
        <w:rPr>
          <w:rFonts w:eastAsia="Times New Roman" w:cs="Times New Roman"/>
          <w:szCs w:val="24"/>
        </w:rPr>
        <w:t xml:space="preserve">PSR is conducted in </w:t>
      </w:r>
      <w:r w:rsidR="006E0FC8" w:rsidRPr="003B6739">
        <w:rPr>
          <w:rFonts w:eastAsia="Times New Roman" w:cs="Times New Roman"/>
          <w:szCs w:val="24"/>
        </w:rPr>
        <w:t>alignment</w:t>
      </w:r>
      <w:r w:rsidRPr="003B6739">
        <w:rPr>
          <w:rFonts w:eastAsia="Times New Roman" w:cs="Times New Roman"/>
          <w:szCs w:val="24"/>
        </w:rPr>
        <w:t xml:space="preserve"> with the PSR basis document, which shall be approved by the </w:t>
      </w:r>
      <w:proofErr w:type="gramStart"/>
      <w:r w:rsidR="000F2ACF">
        <w:rPr>
          <w:rFonts w:eastAsia="Times New Roman" w:cs="Times New Roman"/>
          <w:szCs w:val="24"/>
        </w:rPr>
        <w:t>Authority;</w:t>
      </w:r>
      <w:proofErr w:type="gramEnd"/>
      <w:r w:rsidRPr="003B6739">
        <w:rPr>
          <w:rFonts w:eastAsia="Times New Roman" w:cs="Times New Roman"/>
          <w:szCs w:val="24"/>
        </w:rPr>
        <w:t xml:space="preserve"> </w:t>
      </w:r>
    </w:p>
    <w:p w14:paraId="261D1914" w14:textId="2786BC62" w:rsidR="003B6739" w:rsidRDefault="003B6739" w:rsidP="00B30767">
      <w:pPr>
        <w:pStyle w:val="ListParagraph"/>
        <w:numPr>
          <w:ilvl w:val="1"/>
          <w:numId w:val="247"/>
        </w:numPr>
        <w:spacing w:line="360" w:lineRule="auto"/>
        <w:rPr>
          <w:rFonts w:eastAsia="Times New Roman" w:cs="Times New Roman"/>
          <w:szCs w:val="24"/>
        </w:rPr>
      </w:pPr>
      <w:r>
        <w:rPr>
          <w:rFonts w:eastAsia="Times New Roman" w:cs="Times New Roman"/>
          <w:szCs w:val="24"/>
        </w:rPr>
        <w:t>t</w:t>
      </w:r>
      <w:r w:rsidRPr="003B6739">
        <w:rPr>
          <w:rFonts w:eastAsia="Times New Roman" w:cs="Times New Roman"/>
          <w:szCs w:val="24"/>
        </w:rPr>
        <w:t>he PSR basis document shall contain at least:</w:t>
      </w:r>
    </w:p>
    <w:p w14:paraId="4F951292" w14:textId="05868EF7" w:rsidR="003B6739" w:rsidRPr="003B6739" w:rsidRDefault="003B6739" w:rsidP="00B30767">
      <w:pPr>
        <w:pStyle w:val="ListParagraph"/>
        <w:numPr>
          <w:ilvl w:val="2"/>
          <w:numId w:val="247"/>
        </w:numPr>
        <w:spacing w:line="360" w:lineRule="auto"/>
        <w:rPr>
          <w:rFonts w:eastAsia="Times New Roman" w:cs="Times New Roman"/>
          <w:szCs w:val="24"/>
        </w:rPr>
      </w:pPr>
      <w:r w:rsidRPr="003B6739">
        <w:rPr>
          <w:rFonts w:eastAsia="Times New Roman" w:cs="Times New Roman"/>
          <w:szCs w:val="24"/>
        </w:rPr>
        <w:t xml:space="preserve">the scope of the </w:t>
      </w:r>
      <w:proofErr w:type="gramStart"/>
      <w:r w:rsidR="00E505B8" w:rsidRPr="003B6739">
        <w:rPr>
          <w:rFonts w:eastAsia="Times New Roman" w:cs="Times New Roman"/>
          <w:szCs w:val="24"/>
        </w:rPr>
        <w:t>review</w:t>
      </w:r>
      <w:r w:rsidR="000F2ACF">
        <w:rPr>
          <w:rFonts w:eastAsia="Times New Roman" w:cs="Times New Roman"/>
          <w:szCs w:val="24"/>
        </w:rPr>
        <w:t>;</w:t>
      </w:r>
      <w:proofErr w:type="gramEnd"/>
    </w:p>
    <w:p w14:paraId="24F63D16" w14:textId="16274B43" w:rsidR="003B6739" w:rsidRPr="003B6739" w:rsidRDefault="003B6739" w:rsidP="00B30767">
      <w:pPr>
        <w:pStyle w:val="ListParagraph"/>
        <w:numPr>
          <w:ilvl w:val="2"/>
          <w:numId w:val="247"/>
        </w:numPr>
        <w:spacing w:line="360" w:lineRule="auto"/>
        <w:rPr>
          <w:rFonts w:eastAsia="Times New Roman" w:cs="Times New Roman"/>
          <w:szCs w:val="24"/>
        </w:rPr>
      </w:pPr>
      <w:r w:rsidRPr="003B6739">
        <w:rPr>
          <w:rFonts w:eastAsia="Times New Roman" w:cs="Times New Roman"/>
          <w:szCs w:val="24"/>
        </w:rPr>
        <w:t xml:space="preserve">major milestones, including cut-off dates beyond which changes to codes and standards and new information will not be </w:t>
      </w:r>
      <w:proofErr w:type="gramStart"/>
      <w:r w:rsidR="00E505B8" w:rsidRPr="003B6739">
        <w:rPr>
          <w:rFonts w:eastAsia="Times New Roman" w:cs="Times New Roman"/>
          <w:szCs w:val="24"/>
        </w:rPr>
        <w:t>considered</w:t>
      </w:r>
      <w:r w:rsidR="000F2ACF">
        <w:rPr>
          <w:rFonts w:eastAsia="Times New Roman" w:cs="Times New Roman"/>
          <w:szCs w:val="24"/>
        </w:rPr>
        <w:t>;</w:t>
      </w:r>
      <w:proofErr w:type="gramEnd"/>
    </w:p>
    <w:p w14:paraId="15924ADD" w14:textId="7C7EFF49" w:rsidR="003B6739" w:rsidRPr="003B6739" w:rsidRDefault="003B6739" w:rsidP="00B30767">
      <w:pPr>
        <w:pStyle w:val="ListParagraph"/>
        <w:numPr>
          <w:ilvl w:val="2"/>
          <w:numId w:val="247"/>
        </w:numPr>
        <w:spacing w:line="360" w:lineRule="auto"/>
        <w:rPr>
          <w:rFonts w:eastAsia="Times New Roman" w:cs="Times New Roman"/>
          <w:szCs w:val="24"/>
        </w:rPr>
      </w:pPr>
      <w:r w:rsidRPr="003B6739">
        <w:rPr>
          <w:rFonts w:eastAsia="Times New Roman" w:cs="Times New Roman"/>
          <w:szCs w:val="24"/>
        </w:rPr>
        <w:t xml:space="preserve">methodology of the </w:t>
      </w:r>
      <w:proofErr w:type="gramStart"/>
      <w:r w:rsidR="00E505B8" w:rsidRPr="003B6739">
        <w:rPr>
          <w:rFonts w:eastAsia="Times New Roman" w:cs="Times New Roman"/>
          <w:szCs w:val="24"/>
        </w:rPr>
        <w:t>PSR</w:t>
      </w:r>
      <w:r w:rsidR="000F2ACF">
        <w:rPr>
          <w:rFonts w:eastAsia="Times New Roman" w:cs="Times New Roman"/>
          <w:szCs w:val="24"/>
        </w:rPr>
        <w:t>;</w:t>
      </w:r>
      <w:proofErr w:type="gramEnd"/>
    </w:p>
    <w:p w14:paraId="284EB9E8" w14:textId="2F148B55" w:rsidR="003B6739" w:rsidRPr="003B6739" w:rsidRDefault="003B6739" w:rsidP="00B30767">
      <w:pPr>
        <w:pStyle w:val="ListParagraph"/>
        <w:numPr>
          <w:ilvl w:val="2"/>
          <w:numId w:val="247"/>
        </w:numPr>
        <w:spacing w:line="360" w:lineRule="auto"/>
        <w:rPr>
          <w:rFonts w:eastAsia="Times New Roman" w:cs="Times New Roman"/>
          <w:szCs w:val="24"/>
        </w:rPr>
      </w:pPr>
      <w:r w:rsidRPr="003B6739">
        <w:rPr>
          <w:rFonts w:eastAsia="Times New Roman" w:cs="Times New Roman"/>
          <w:szCs w:val="24"/>
        </w:rPr>
        <w:t xml:space="preserve">the safety factors to be </w:t>
      </w:r>
      <w:proofErr w:type="gramStart"/>
      <w:r w:rsidR="00E505B8" w:rsidRPr="003B6739">
        <w:rPr>
          <w:rFonts w:eastAsia="Times New Roman" w:cs="Times New Roman"/>
          <w:szCs w:val="24"/>
        </w:rPr>
        <w:t>reviewed</w:t>
      </w:r>
      <w:r w:rsidR="000F2ACF">
        <w:rPr>
          <w:rFonts w:eastAsia="Times New Roman" w:cs="Times New Roman"/>
          <w:szCs w:val="24"/>
        </w:rPr>
        <w:t>;</w:t>
      </w:r>
      <w:proofErr w:type="gramEnd"/>
    </w:p>
    <w:p w14:paraId="6F3EC6E8" w14:textId="1347AA3F" w:rsidR="003B6739" w:rsidRPr="003B6739" w:rsidRDefault="003B6739" w:rsidP="00B30767">
      <w:pPr>
        <w:pStyle w:val="ListParagraph"/>
        <w:numPr>
          <w:ilvl w:val="2"/>
          <w:numId w:val="247"/>
        </w:numPr>
        <w:spacing w:line="360" w:lineRule="auto"/>
        <w:rPr>
          <w:rFonts w:eastAsia="Times New Roman" w:cs="Times New Roman"/>
          <w:szCs w:val="24"/>
        </w:rPr>
      </w:pPr>
      <w:r w:rsidRPr="003B6739">
        <w:rPr>
          <w:rFonts w:eastAsia="Times New Roman" w:cs="Times New Roman"/>
          <w:szCs w:val="24"/>
        </w:rPr>
        <w:t xml:space="preserve">the structure of the </w:t>
      </w:r>
      <w:proofErr w:type="gramStart"/>
      <w:r w:rsidR="00E505B8" w:rsidRPr="003B6739">
        <w:rPr>
          <w:rFonts w:eastAsia="Times New Roman" w:cs="Times New Roman"/>
          <w:szCs w:val="24"/>
        </w:rPr>
        <w:t>documentation</w:t>
      </w:r>
      <w:r w:rsidR="000F2ACF">
        <w:rPr>
          <w:rFonts w:eastAsia="Times New Roman" w:cs="Times New Roman"/>
          <w:szCs w:val="24"/>
        </w:rPr>
        <w:t>;</w:t>
      </w:r>
      <w:proofErr w:type="gramEnd"/>
      <w:r w:rsidR="000F2ACF" w:rsidRPr="003B6739">
        <w:rPr>
          <w:rFonts w:eastAsia="Times New Roman" w:cs="Times New Roman"/>
          <w:szCs w:val="24"/>
        </w:rPr>
        <w:t xml:space="preserve"> </w:t>
      </w:r>
    </w:p>
    <w:p w14:paraId="56619303" w14:textId="25080A6E" w:rsidR="003B6739" w:rsidRPr="003B6739" w:rsidRDefault="003B6739" w:rsidP="00B30767">
      <w:pPr>
        <w:pStyle w:val="ListParagraph"/>
        <w:numPr>
          <w:ilvl w:val="2"/>
          <w:numId w:val="247"/>
        </w:numPr>
        <w:spacing w:line="360" w:lineRule="auto"/>
        <w:rPr>
          <w:rFonts w:eastAsia="Times New Roman" w:cs="Times New Roman"/>
          <w:szCs w:val="24"/>
        </w:rPr>
      </w:pPr>
      <w:r w:rsidRPr="003B6739">
        <w:rPr>
          <w:rFonts w:eastAsia="Times New Roman" w:cs="Times New Roman"/>
          <w:szCs w:val="24"/>
        </w:rPr>
        <w:t xml:space="preserve">the applicable national and international standards, </w:t>
      </w:r>
      <w:r w:rsidR="006E0FC8" w:rsidRPr="003B6739">
        <w:rPr>
          <w:rFonts w:eastAsia="Times New Roman" w:cs="Times New Roman"/>
          <w:szCs w:val="24"/>
        </w:rPr>
        <w:t>codes,</w:t>
      </w:r>
      <w:r w:rsidRPr="003B6739">
        <w:rPr>
          <w:rFonts w:eastAsia="Times New Roman" w:cs="Times New Roman"/>
          <w:szCs w:val="24"/>
        </w:rPr>
        <w:t xml:space="preserve"> and practices</w:t>
      </w:r>
      <w:r>
        <w:rPr>
          <w:rFonts w:eastAsia="Times New Roman" w:cs="Times New Roman"/>
          <w:szCs w:val="24"/>
        </w:rPr>
        <w:t>; and</w:t>
      </w:r>
      <w:r w:rsidRPr="003B6739">
        <w:rPr>
          <w:rFonts w:eastAsia="Times New Roman" w:cs="Times New Roman"/>
          <w:szCs w:val="24"/>
        </w:rPr>
        <w:t xml:space="preserve">  </w:t>
      </w:r>
    </w:p>
    <w:p w14:paraId="3796BA3D" w14:textId="201E6E9C" w:rsidR="003B6739" w:rsidRDefault="003B6739" w:rsidP="00B30767">
      <w:pPr>
        <w:pStyle w:val="ListParagraph"/>
        <w:numPr>
          <w:ilvl w:val="2"/>
          <w:numId w:val="247"/>
        </w:numPr>
        <w:spacing w:line="360" w:lineRule="auto"/>
        <w:rPr>
          <w:rFonts w:eastAsia="Times New Roman" w:cs="Times New Roman"/>
          <w:szCs w:val="24"/>
        </w:rPr>
      </w:pPr>
      <w:r w:rsidRPr="003B6739">
        <w:rPr>
          <w:rFonts w:eastAsia="Times New Roman" w:cs="Times New Roman"/>
          <w:szCs w:val="24"/>
        </w:rPr>
        <w:t>process for categori</w:t>
      </w:r>
      <w:r w:rsidR="005777C7">
        <w:rPr>
          <w:rFonts w:eastAsia="Times New Roman" w:cs="Times New Roman"/>
          <w:szCs w:val="24"/>
        </w:rPr>
        <w:t>s</w:t>
      </w:r>
      <w:r w:rsidRPr="003B6739">
        <w:rPr>
          <w:rFonts w:eastAsia="Times New Roman" w:cs="Times New Roman"/>
          <w:szCs w:val="24"/>
        </w:rPr>
        <w:t xml:space="preserve">ing, </w:t>
      </w:r>
      <w:r w:rsidR="006E0FC8" w:rsidRPr="003B6739">
        <w:rPr>
          <w:rFonts w:eastAsia="Times New Roman" w:cs="Times New Roman"/>
          <w:szCs w:val="24"/>
        </w:rPr>
        <w:t>prioriti</w:t>
      </w:r>
      <w:r w:rsidR="006E0FC8">
        <w:rPr>
          <w:rFonts w:eastAsia="Times New Roman" w:cs="Times New Roman"/>
          <w:szCs w:val="24"/>
        </w:rPr>
        <w:t>s</w:t>
      </w:r>
      <w:r w:rsidR="006E0FC8" w:rsidRPr="003B6739">
        <w:rPr>
          <w:rFonts w:eastAsia="Times New Roman" w:cs="Times New Roman"/>
          <w:szCs w:val="24"/>
        </w:rPr>
        <w:t>ing,</w:t>
      </w:r>
      <w:r w:rsidRPr="003B6739">
        <w:rPr>
          <w:rFonts w:eastAsia="Times New Roman" w:cs="Times New Roman"/>
          <w:szCs w:val="24"/>
        </w:rPr>
        <w:t xml:space="preserve"> and resolving findings agreed upon with </w:t>
      </w:r>
      <w:r w:rsidR="00555297">
        <w:rPr>
          <w:rFonts w:eastAsia="Times New Roman" w:cs="Times New Roman"/>
          <w:szCs w:val="24"/>
        </w:rPr>
        <w:t xml:space="preserve">the </w:t>
      </w:r>
      <w:proofErr w:type="gramStart"/>
      <w:r w:rsidR="00555297">
        <w:rPr>
          <w:rFonts w:eastAsia="Times New Roman" w:cs="Times New Roman"/>
          <w:szCs w:val="24"/>
        </w:rPr>
        <w:t>Authority;</w:t>
      </w:r>
      <w:proofErr w:type="gramEnd"/>
    </w:p>
    <w:p w14:paraId="2990CD71" w14:textId="4A86251F" w:rsidR="003B6739" w:rsidRDefault="003B6739" w:rsidP="00B30767">
      <w:pPr>
        <w:pStyle w:val="ListParagraph"/>
        <w:numPr>
          <w:ilvl w:val="1"/>
          <w:numId w:val="247"/>
        </w:numPr>
        <w:spacing w:line="360" w:lineRule="auto"/>
        <w:rPr>
          <w:rFonts w:eastAsia="Times New Roman" w:cs="Times New Roman"/>
          <w:szCs w:val="24"/>
        </w:rPr>
      </w:pPr>
      <w:r w:rsidRPr="003B6739">
        <w:rPr>
          <w:rFonts w:eastAsia="Times New Roman" w:cs="Times New Roman"/>
          <w:szCs w:val="24"/>
        </w:rPr>
        <w:t>PSR determine</w:t>
      </w:r>
      <w:r>
        <w:rPr>
          <w:rFonts w:eastAsia="Times New Roman" w:cs="Times New Roman"/>
          <w:szCs w:val="24"/>
        </w:rPr>
        <w:t>s</w:t>
      </w:r>
      <w:r w:rsidRPr="003B6739">
        <w:rPr>
          <w:rFonts w:eastAsia="Times New Roman" w:cs="Times New Roman"/>
          <w:szCs w:val="24"/>
        </w:rPr>
        <w:t xml:space="preserve"> the compliance with current legislation, design bases based on which the operating licence was issued, with current international safety standards and international practice</w:t>
      </w:r>
      <w:r w:rsidR="00555297">
        <w:rPr>
          <w:rFonts w:eastAsia="Times New Roman" w:cs="Times New Roman"/>
          <w:szCs w:val="24"/>
        </w:rPr>
        <w:t>; and</w:t>
      </w:r>
      <w:r w:rsidR="00555297" w:rsidRPr="003B6739">
        <w:rPr>
          <w:rFonts w:eastAsia="Times New Roman" w:cs="Times New Roman"/>
          <w:szCs w:val="24"/>
        </w:rPr>
        <w:t xml:space="preserve"> </w:t>
      </w:r>
    </w:p>
    <w:p w14:paraId="305DF914" w14:textId="5E2DC9E0" w:rsidR="003B6739" w:rsidRDefault="003B6739" w:rsidP="00B30767">
      <w:pPr>
        <w:pStyle w:val="ListParagraph"/>
        <w:numPr>
          <w:ilvl w:val="1"/>
          <w:numId w:val="247"/>
        </w:numPr>
        <w:spacing w:line="360" w:lineRule="auto"/>
        <w:rPr>
          <w:rFonts w:eastAsia="Times New Roman" w:cs="Times New Roman"/>
          <w:szCs w:val="24"/>
        </w:rPr>
      </w:pPr>
      <w:r>
        <w:rPr>
          <w:rFonts w:eastAsia="Times New Roman" w:cs="Times New Roman"/>
          <w:szCs w:val="24"/>
        </w:rPr>
        <w:t>t</w:t>
      </w:r>
      <w:r w:rsidRPr="003B6739">
        <w:rPr>
          <w:rFonts w:eastAsia="Times New Roman" w:cs="Times New Roman"/>
          <w:szCs w:val="24"/>
        </w:rPr>
        <w:t xml:space="preserve">he PSR, at </w:t>
      </w:r>
      <w:r w:rsidR="00555297">
        <w:rPr>
          <w:rFonts w:eastAsia="Times New Roman" w:cs="Times New Roman"/>
          <w:szCs w:val="24"/>
        </w:rPr>
        <w:t xml:space="preserve">the </w:t>
      </w:r>
      <w:r w:rsidRPr="003B6739">
        <w:rPr>
          <w:rFonts w:eastAsia="Times New Roman" w:cs="Times New Roman"/>
          <w:szCs w:val="24"/>
        </w:rPr>
        <w:t>least, consider: the plant design, actual conditions of systems, structures and components important to safety, equipment qualification, ageing, deterministic safety analysis, PSA, hazard analysis, safety performance, use of experience from other plants and research findings, organi</w:t>
      </w:r>
      <w:r w:rsidR="005777C7">
        <w:rPr>
          <w:rFonts w:eastAsia="Times New Roman" w:cs="Times New Roman"/>
          <w:szCs w:val="24"/>
        </w:rPr>
        <w:t>s</w:t>
      </w:r>
      <w:r w:rsidRPr="003B6739">
        <w:rPr>
          <w:rFonts w:eastAsia="Times New Roman" w:cs="Times New Roman"/>
          <w:szCs w:val="24"/>
        </w:rPr>
        <w:t>ation, the management system and safety culture, procedures, human factors, on-site and off-site emergency planning, radiological impact on the environment, accident management, radiation protection aspects, any other aspect, and global assessment.</w:t>
      </w:r>
    </w:p>
    <w:p w14:paraId="53A6D9FD" w14:textId="61F26197" w:rsidR="003B6739" w:rsidRPr="003B6739" w:rsidRDefault="003B6739" w:rsidP="00B30767">
      <w:pPr>
        <w:pStyle w:val="ListParagraph"/>
        <w:numPr>
          <w:ilvl w:val="0"/>
          <w:numId w:val="247"/>
        </w:numPr>
        <w:spacing w:line="360" w:lineRule="auto"/>
        <w:rPr>
          <w:rFonts w:eastAsia="Times New Roman" w:cs="Times New Roman"/>
          <w:szCs w:val="24"/>
        </w:rPr>
      </w:pPr>
      <w:bookmarkStart w:id="49" w:name="_Hlk150517183"/>
      <w:r w:rsidRPr="003B6739">
        <w:rPr>
          <w:rFonts w:eastAsia="Times New Roman" w:cs="Times New Roman"/>
          <w:szCs w:val="24"/>
        </w:rPr>
        <w:t xml:space="preserve">The authorised person shall </w:t>
      </w:r>
    </w:p>
    <w:bookmarkEnd w:id="49"/>
    <w:p w14:paraId="77581658" w14:textId="174AF6EC" w:rsidR="003B6739" w:rsidRDefault="00547D9E" w:rsidP="00B30767">
      <w:pPr>
        <w:pStyle w:val="ListParagraph"/>
        <w:numPr>
          <w:ilvl w:val="1"/>
          <w:numId w:val="247"/>
        </w:numPr>
        <w:spacing w:line="360" w:lineRule="auto"/>
        <w:rPr>
          <w:rFonts w:eastAsia="Times New Roman" w:cs="Times New Roman"/>
          <w:szCs w:val="24"/>
        </w:rPr>
      </w:pPr>
      <w:r w:rsidRPr="003B6739">
        <w:rPr>
          <w:rFonts w:eastAsia="Times New Roman" w:cs="Times New Roman"/>
          <w:szCs w:val="24"/>
        </w:rPr>
        <w:lastRenderedPageBreak/>
        <w:t>ensure that</w:t>
      </w:r>
      <w:r>
        <w:rPr>
          <w:rFonts w:eastAsia="Times New Roman" w:cs="Times New Roman"/>
          <w:szCs w:val="24"/>
        </w:rPr>
        <w:t xml:space="preserve"> </w:t>
      </w:r>
      <w:r w:rsidR="003B6739">
        <w:rPr>
          <w:rFonts w:eastAsia="Times New Roman" w:cs="Times New Roman"/>
          <w:szCs w:val="24"/>
        </w:rPr>
        <w:t>a</w:t>
      </w:r>
      <w:r w:rsidR="003B6739" w:rsidRPr="003B6739">
        <w:rPr>
          <w:rFonts w:eastAsia="Times New Roman" w:cs="Times New Roman"/>
          <w:szCs w:val="24"/>
        </w:rPr>
        <w:t xml:space="preserve"> report on the review of each safety factor </w:t>
      </w:r>
      <w:r w:rsidR="003B6739">
        <w:rPr>
          <w:rFonts w:eastAsia="Times New Roman" w:cs="Times New Roman"/>
          <w:szCs w:val="24"/>
        </w:rPr>
        <w:t>i</w:t>
      </w:r>
      <w:r w:rsidR="003B6739" w:rsidRPr="003B6739">
        <w:rPr>
          <w:rFonts w:eastAsia="Times New Roman" w:cs="Times New Roman"/>
          <w:szCs w:val="24"/>
        </w:rPr>
        <w:t xml:space="preserve">s prepared, which provide the description of applied review methods, the course of the review, all the findings of the review and the final assessment. </w:t>
      </w:r>
    </w:p>
    <w:p w14:paraId="301625A1" w14:textId="688EBA14" w:rsidR="003B6739" w:rsidRDefault="00547D9E" w:rsidP="00B30767">
      <w:pPr>
        <w:pStyle w:val="ListParagraph"/>
        <w:numPr>
          <w:ilvl w:val="1"/>
          <w:numId w:val="247"/>
        </w:numPr>
        <w:spacing w:line="360" w:lineRule="auto"/>
        <w:rPr>
          <w:rFonts w:eastAsia="Times New Roman" w:cs="Times New Roman"/>
          <w:szCs w:val="24"/>
        </w:rPr>
      </w:pPr>
      <w:r w:rsidRPr="003B6739">
        <w:rPr>
          <w:rFonts w:eastAsia="Times New Roman" w:cs="Times New Roman"/>
          <w:szCs w:val="24"/>
        </w:rPr>
        <w:t>ensure that</w:t>
      </w:r>
      <w:r>
        <w:rPr>
          <w:rFonts w:eastAsia="Times New Roman" w:cs="Times New Roman"/>
          <w:szCs w:val="24"/>
        </w:rPr>
        <w:t xml:space="preserve"> </w:t>
      </w:r>
      <w:r w:rsidR="003B6739">
        <w:rPr>
          <w:rFonts w:eastAsia="Times New Roman" w:cs="Times New Roman"/>
          <w:szCs w:val="24"/>
        </w:rPr>
        <w:t xml:space="preserve">report </w:t>
      </w:r>
      <w:r w:rsidR="003B6739" w:rsidRPr="003B6739">
        <w:rPr>
          <w:rFonts w:eastAsia="Times New Roman" w:cs="Times New Roman"/>
          <w:szCs w:val="24"/>
        </w:rPr>
        <w:t xml:space="preserve">clearly state and explain detected deficiencies and propose modifications and improvements to remedy deficiencies and comply with criteria specified in the PSR basis </w:t>
      </w:r>
      <w:r w:rsidR="00E505B8" w:rsidRPr="003B6739">
        <w:rPr>
          <w:rFonts w:eastAsia="Times New Roman" w:cs="Times New Roman"/>
          <w:szCs w:val="24"/>
        </w:rPr>
        <w:t>document.</w:t>
      </w:r>
    </w:p>
    <w:p w14:paraId="29C3C07D" w14:textId="6ABEA43B" w:rsidR="00547D9E" w:rsidRPr="00547D9E" w:rsidRDefault="00547D9E" w:rsidP="00B30767">
      <w:pPr>
        <w:pStyle w:val="ListParagraph"/>
        <w:numPr>
          <w:ilvl w:val="1"/>
          <w:numId w:val="247"/>
        </w:numPr>
        <w:spacing w:line="360" w:lineRule="auto"/>
        <w:rPr>
          <w:rFonts w:eastAsia="Times New Roman" w:cs="Times New Roman"/>
          <w:szCs w:val="24"/>
        </w:rPr>
      </w:pPr>
      <w:r w:rsidRPr="00547D9E">
        <w:rPr>
          <w:rFonts w:eastAsia="Times New Roman" w:cs="Times New Roman"/>
          <w:szCs w:val="24"/>
        </w:rPr>
        <w:t xml:space="preserve">prepare the final PSR report, which shall include at least </w:t>
      </w:r>
    </w:p>
    <w:p w14:paraId="55BC443D" w14:textId="79B45027" w:rsidR="00547D9E" w:rsidRPr="00547D9E" w:rsidRDefault="00547D9E" w:rsidP="00B30767">
      <w:pPr>
        <w:pStyle w:val="ListParagraph"/>
        <w:numPr>
          <w:ilvl w:val="2"/>
          <w:numId w:val="247"/>
        </w:numPr>
        <w:spacing w:line="360" w:lineRule="auto"/>
        <w:rPr>
          <w:rFonts w:eastAsia="Times New Roman" w:cs="Times New Roman"/>
          <w:szCs w:val="24"/>
        </w:rPr>
      </w:pPr>
      <w:r>
        <w:rPr>
          <w:rFonts w:eastAsia="Times New Roman" w:cs="Times New Roman"/>
          <w:szCs w:val="24"/>
        </w:rPr>
        <w:t xml:space="preserve">a </w:t>
      </w:r>
      <w:r w:rsidRPr="00547D9E">
        <w:rPr>
          <w:rFonts w:eastAsia="Times New Roman" w:cs="Times New Roman"/>
          <w:szCs w:val="24"/>
        </w:rPr>
        <w:t xml:space="preserve">summary description of applied </w:t>
      </w:r>
      <w:r w:rsidR="00E505B8" w:rsidRPr="00547D9E">
        <w:rPr>
          <w:rFonts w:eastAsia="Times New Roman" w:cs="Times New Roman"/>
          <w:szCs w:val="24"/>
        </w:rPr>
        <w:t>methods.</w:t>
      </w:r>
    </w:p>
    <w:p w14:paraId="3292C748" w14:textId="1A6CD8D9" w:rsidR="00547D9E" w:rsidRPr="00547D9E" w:rsidRDefault="00547D9E" w:rsidP="00B30767">
      <w:pPr>
        <w:pStyle w:val="ListParagraph"/>
        <w:numPr>
          <w:ilvl w:val="2"/>
          <w:numId w:val="247"/>
        </w:numPr>
        <w:spacing w:line="360" w:lineRule="auto"/>
        <w:rPr>
          <w:rFonts w:eastAsia="Times New Roman" w:cs="Times New Roman"/>
          <w:szCs w:val="24"/>
        </w:rPr>
      </w:pPr>
      <w:r w:rsidRPr="00547D9E">
        <w:rPr>
          <w:rFonts w:eastAsia="Times New Roman" w:cs="Times New Roman"/>
          <w:szCs w:val="24"/>
        </w:rPr>
        <w:t xml:space="preserve">the overall safety assessment based on reports on each safety </w:t>
      </w:r>
      <w:r w:rsidR="00E505B8" w:rsidRPr="00547D9E">
        <w:rPr>
          <w:rFonts w:eastAsia="Times New Roman" w:cs="Times New Roman"/>
          <w:szCs w:val="24"/>
        </w:rPr>
        <w:t>factor.</w:t>
      </w:r>
    </w:p>
    <w:p w14:paraId="43F3D6F2" w14:textId="77777777" w:rsidR="00547D9E" w:rsidRPr="00547D9E" w:rsidRDefault="00547D9E" w:rsidP="00B30767">
      <w:pPr>
        <w:pStyle w:val="ListParagraph"/>
        <w:numPr>
          <w:ilvl w:val="2"/>
          <w:numId w:val="247"/>
        </w:numPr>
        <w:spacing w:line="360" w:lineRule="auto"/>
        <w:rPr>
          <w:rFonts w:eastAsia="Times New Roman" w:cs="Times New Roman"/>
          <w:szCs w:val="24"/>
        </w:rPr>
      </w:pPr>
      <w:r w:rsidRPr="00547D9E">
        <w:rPr>
          <w:rFonts w:eastAsia="Times New Roman" w:cs="Times New Roman"/>
          <w:szCs w:val="24"/>
        </w:rPr>
        <w:t xml:space="preserve">the implementation action plan of modifications and improvements in the facility with appropriate substantiations; and </w:t>
      </w:r>
    </w:p>
    <w:p w14:paraId="7C89C7D2" w14:textId="77777777" w:rsidR="00547D9E" w:rsidRPr="00547D9E" w:rsidRDefault="00547D9E" w:rsidP="00B30767">
      <w:pPr>
        <w:pStyle w:val="ListParagraph"/>
        <w:numPr>
          <w:ilvl w:val="2"/>
          <w:numId w:val="247"/>
        </w:numPr>
        <w:spacing w:line="360" w:lineRule="auto"/>
        <w:rPr>
          <w:rFonts w:eastAsia="Times New Roman" w:cs="Times New Roman"/>
          <w:szCs w:val="24"/>
        </w:rPr>
      </w:pPr>
      <w:r w:rsidRPr="00547D9E">
        <w:rPr>
          <w:rFonts w:eastAsia="Times New Roman" w:cs="Times New Roman"/>
          <w:szCs w:val="24"/>
        </w:rPr>
        <w:t xml:space="preserve">as attachments, all the documents constituting parts of the PSR. </w:t>
      </w:r>
    </w:p>
    <w:p w14:paraId="090E652E" w14:textId="0F583FF7" w:rsidR="00547D9E" w:rsidRDefault="00547D9E" w:rsidP="00B30767">
      <w:pPr>
        <w:pStyle w:val="ListParagraph"/>
        <w:numPr>
          <w:ilvl w:val="1"/>
          <w:numId w:val="247"/>
        </w:numPr>
        <w:spacing w:line="360" w:lineRule="auto"/>
        <w:rPr>
          <w:rFonts w:eastAsia="Times New Roman" w:cs="Times New Roman"/>
          <w:szCs w:val="24"/>
        </w:rPr>
      </w:pPr>
      <w:r>
        <w:rPr>
          <w:rFonts w:eastAsia="Times New Roman" w:cs="Times New Roman"/>
          <w:szCs w:val="24"/>
        </w:rPr>
        <w:t>ensure that t</w:t>
      </w:r>
      <w:r w:rsidRPr="00547D9E">
        <w:rPr>
          <w:rFonts w:eastAsia="Times New Roman" w:cs="Times New Roman"/>
          <w:szCs w:val="24"/>
        </w:rPr>
        <w:t xml:space="preserve">he final PSR report with the implementation action plan </w:t>
      </w:r>
      <w:r>
        <w:rPr>
          <w:rFonts w:eastAsia="Times New Roman" w:cs="Times New Roman"/>
          <w:szCs w:val="24"/>
        </w:rPr>
        <w:t>is</w:t>
      </w:r>
      <w:r w:rsidRPr="00547D9E">
        <w:rPr>
          <w:rFonts w:eastAsia="Times New Roman" w:cs="Times New Roman"/>
          <w:szCs w:val="24"/>
        </w:rPr>
        <w:t xml:space="preserve"> approved by the </w:t>
      </w:r>
      <w:r w:rsidR="00B0598D">
        <w:rPr>
          <w:rFonts w:eastAsia="Times New Roman" w:cs="Times New Roman"/>
          <w:szCs w:val="24"/>
        </w:rPr>
        <w:t>Authority</w:t>
      </w:r>
      <w:r w:rsidRPr="00547D9E">
        <w:rPr>
          <w:rFonts w:eastAsia="Times New Roman" w:cs="Times New Roman"/>
          <w:szCs w:val="24"/>
        </w:rPr>
        <w:t>.</w:t>
      </w:r>
    </w:p>
    <w:p w14:paraId="7B88CEBE" w14:textId="792B2F01" w:rsidR="00547D9E" w:rsidRPr="00547D9E" w:rsidRDefault="00547D9E" w:rsidP="00B30767">
      <w:pPr>
        <w:pStyle w:val="ListParagraph"/>
        <w:numPr>
          <w:ilvl w:val="0"/>
          <w:numId w:val="247"/>
        </w:numPr>
        <w:spacing w:line="360" w:lineRule="auto"/>
        <w:rPr>
          <w:rFonts w:eastAsia="Times New Roman" w:cs="Times New Roman"/>
          <w:szCs w:val="24"/>
        </w:rPr>
      </w:pPr>
      <w:r w:rsidRPr="00547D9E">
        <w:rPr>
          <w:rFonts w:eastAsia="Times New Roman" w:cs="Times New Roman"/>
          <w:szCs w:val="24"/>
        </w:rPr>
        <w:t xml:space="preserve">The authorised person shall </w:t>
      </w:r>
    </w:p>
    <w:p w14:paraId="13C347B5" w14:textId="433BC249" w:rsidR="00547D9E" w:rsidRDefault="00547D9E" w:rsidP="00B30767">
      <w:pPr>
        <w:pStyle w:val="ListParagraph"/>
        <w:numPr>
          <w:ilvl w:val="1"/>
          <w:numId w:val="247"/>
        </w:numPr>
        <w:spacing w:line="360" w:lineRule="auto"/>
        <w:rPr>
          <w:rFonts w:eastAsia="Times New Roman" w:cs="Times New Roman"/>
          <w:szCs w:val="24"/>
        </w:rPr>
      </w:pPr>
      <w:r>
        <w:rPr>
          <w:rFonts w:eastAsia="Times New Roman" w:cs="Times New Roman"/>
          <w:szCs w:val="24"/>
        </w:rPr>
        <w:t xml:space="preserve">ensure that </w:t>
      </w:r>
      <w:r w:rsidR="00E505B8">
        <w:rPr>
          <w:rFonts w:eastAsia="Times New Roman" w:cs="Times New Roman"/>
          <w:szCs w:val="24"/>
        </w:rPr>
        <w:t>to</w:t>
      </w:r>
      <w:r w:rsidRPr="00547D9E">
        <w:rPr>
          <w:rFonts w:eastAsia="Times New Roman" w:cs="Times New Roman"/>
          <w:szCs w:val="24"/>
        </w:rPr>
        <w:t xml:space="preserve"> complement the deterministic assessment, use of PSA</w:t>
      </w:r>
      <w:r>
        <w:rPr>
          <w:rFonts w:eastAsia="Times New Roman" w:cs="Times New Roman"/>
          <w:szCs w:val="24"/>
        </w:rPr>
        <w:t xml:space="preserve"> is</w:t>
      </w:r>
      <w:r w:rsidRPr="00547D9E">
        <w:rPr>
          <w:rFonts w:eastAsia="Times New Roman" w:cs="Times New Roman"/>
          <w:szCs w:val="24"/>
        </w:rPr>
        <w:t xml:space="preserve"> made for input to the PSR to provide insight into the relative contributions to safety of different aspects of the </w:t>
      </w:r>
      <w:r w:rsidR="00E505B8" w:rsidRPr="00547D9E">
        <w:rPr>
          <w:rFonts w:eastAsia="Times New Roman" w:cs="Times New Roman"/>
          <w:szCs w:val="24"/>
        </w:rPr>
        <w:t>plant</w:t>
      </w:r>
      <w:r w:rsidR="00E505B8">
        <w:rPr>
          <w:rFonts w:eastAsia="Times New Roman" w:cs="Times New Roman"/>
          <w:szCs w:val="24"/>
        </w:rPr>
        <w:t>.</w:t>
      </w:r>
    </w:p>
    <w:p w14:paraId="2812E3E9" w14:textId="1751C0F3" w:rsidR="00547D9E" w:rsidRDefault="00547D9E" w:rsidP="00B30767">
      <w:pPr>
        <w:pStyle w:val="ListParagraph"/>
        <w:numPr>
          <w:ilvl w:val="1"/>
          <w:numId w:val="247"/>
        </w:numPr>
        <w:spacing w:line="360" w:lineRule="auto"/>
        <w:rPr>
          <w:rFonts w:eastAsia="Times New Roman" w:cs="Times New Roman"/>
          <w:szCs w:val="24"/>
        </w:rPr>
      </w:pPr>
      <w:r>
        <w:rPr>
          <w:rFonts w:eastAsia="Times New Roman" w:cs="Times New Roman"/>
          <w:szCs w:val="24"/>
        </w:rPr>
        <w:t>ensure that t</w:t>
      </w:r>
      <w:r w:rsidRPr="00547D9E">
        <w:rPr>
          <w:rFonts w:eastAsia="Times New Roman" w:cs="Times New Roman"/>
          <w:szCs w:val="24"/>
        </w:rPr>
        <w:t>he plant management report</w:t>
      </w:r>
      <w:r>
        <w:rPr>
          <w:rFonts w:eastAsia="Times New Roman" w:cs="Times New Roman"/>
          <w:szCs w:val="24"/>
        </w:rPr>
        <w:t>s</w:t>
      </w:r>
      <w:r w:rsidRPr="00547D9E">
        <w:rPr>
          <w:rFonts w:eastAsia="Times New Roman" w:cs="Times New Roman"/>
          <w:szCs w:val="24"/>
        </w:rPr>
        <w:t xml:space="preserve"> to the Authority in a timely manner, the confirmed findings of the safety review that have implications for </w:t>
      </w:r>
      <w:r w:rsidR="00E505B8" w:rsidRPr="00547D9E">
        <w:rPr>
          <w:rFonts w:eastAsia="Times New Roman" w:cs="Times New Roman"/>
          <w:szCs w:val="24"/>
        </w:rPr>
        <w:t>safety</w:t>
      </w:r>
      <w:r w:rsidR="00E505B8">
        <w:rPr>
          <w:rFonts w:eastAsia="Times New Roman" w:cs="Times New Roman"/>
          <w:szCs w:val="24"/>
        </w:rPr>
        <w:t>.</w:t>
      </w:r>
    </w:p>
    <w:p w14:paraId="4BD0521C" w14:textId="70EF3C7D" w:rsidR="00547D9E" w:rsidRPr="00547D9E" w:rsidRDefault="00547D9E" w:rsidP="00B30767">
      <w:pPr>
        <w:pStyle w:val="ListParagraph"/>
        <w:numPr>
          <w:ilvl w:val="1"/>
          <w:numId w:val="247"/>
        </w:numPr>
        <w:spacing w:line="360" w:lineRule="auto"/>
        <w:rPr>
          <w:rFonts w:eastAsia="Times New Roman" w:cs="Times New Roman"/>
          <w:szCs w:val="24"/>
        </w:rPr>
      </w:pPr>
      <w:r>
        <w:rPr>
          <w:rFonts w:eastAsia="Times New Roman" w:cs="Times New Roman"/>
          <w:szCs w:val="24"/>
        </w:rPr>
        <w:t>ensure that t</w:t>
      </w:r>
      <w:r w:rsidRPr="00547D9E">
        <w:rPr>
          <w:rFonts w:eastAsia="Times New Roman" w:cs="Times New Roman"/>
          <w:szCs w:val="24"/>
        </w:rPr>
        <w:t>he implementation action plan</w:t>
      </w:r>
      <w:r>
        <w:rPr>
          <w:rFonts w:eastAsia="Times New Roman" w:cs="Times New Roman"/>
          <w:szCs w:val="24"/>
        </w:rPr>
        <w:t xml:space="preserve"> </w:t>
      </w:r>
      <w:r w:rsidRPr="00547D9E">
        <w:rPr>
          <w:rFonts w:eastAsia="Times New Roman" w:cs="Times New Roman"/>
          <w:szCs w:val="24"/>
        </w:rPr>
        <w:t xml:space="preserve">includes necessary corrective actions to remedy detected deficiencies and comply with criteria specified in the PSR basis document, as well as reasonably practical modifications for compliance with the applicable standards with the aim of enhancing safety of the plant by further reducing the likelihood and potential consequences of </w:t>
      </w:r>
      <w:r w:rsidR="00E505B8" w:rsidRPr="00547D9E">
        <w:rPr>
          <w:rFonts w:eastAsia="Times New Roman" w:cs="Times New Roman"/>
          <w:szCs w:val="24"/>
        </w:rPr>
        <w:t>accidents</w:t>
      </w:r>
      <w:r w:rsidR="00E505B8">
        <w:rPr>
          <w:rFonts w:eastAsia="Times New Roman" w:cs="Times New Roman"/>
          <w:szCs w:val="24"/>
        </w:rPr>
        <w:t>.</w:t>
      </w:r>
    </w:p>
    <w:p w14:paraId="1E19FDB9" w14:textId="423A78F2" w:rsidR="0074088F" w:rsidRDefault="00547D9E" w:rsidP="00B30767">
      <w:pPr>
        <w:pStyle w:val="ListParagraph"/>
        <w:numPr>
          <w:ilvl w:val="1"/>
          <w:numId w:val="247"/>
        </w:numPr>
        <w:spacing w:line="360" w:lineRule="auto"/>
        <w:rPr>
          <w:rFonts w:eastAsia="Times New Roman" w:cs="Times New Roman"/>
          <w:szCs w:val="24"/>
        </w:rPr>
      </w:pPr>
      <w:r w:rsidRPr="00547D9E">
        <w:rPr>
          <w:rFonts w:eastAsia="Times New Roman" w:cs="Times New Roman"/>
          <w:szCs w:val="24"/>
        </w:rPr>
        <w:t>implement all the modifications and improvements indicated in the approved PSR report within five years from the approval of the report</w:t>
      </w:r>
      <w:r>
        <w:rPr>
          <w:rFonts w:eastAsia="Times New Roman" w:cs="Times New Roman"/>
          <w:szCs w:val="24"/>
        </w:rPr>
        <w:t xml:space="preserve"> with the </w:t>
      </w:r>
      <w:r w:rsidRPr="000A7F06">
        <w:rPr>
          <w:rFonts w:eastAsia="Times New Roman" w:cs="Times New Roman"/>
          <w:szCs w:val="24"/>
        </w:rPr>
        <w:t>deadline</w:t>
      </w:r>
      <w:r>
        <w:rPr>
          <w:rFonts w:eastAsia="Times New Roman" w:cs="Times New Roman"/>
          <w:szCs w:val="24"/>
        </w:rPr>
        <w:t xml:space="preserve"> possibly</w:t>
      </w:r>
      <w:r w:rsidRPr="000A7F06">
        <w:rPr>
          <w:rFonts w:eastAsia="Times New Roman" w:cs="Times New Roman"/>
          <w:szCs w:val="24"/>
        </w:rPr>
        <w:t xml:space="preserve"> extended, on an exceptional basis, to eight years from the approval of the report in cases of expensive and complex modifications</w:t>
      </w:r>
      <w:r w:rsidR="0074088F">
        <w:rPr>
          <w:rFonts w:eastAsia="Times New Roman" w:cs="Times New Roman"/>
          <w:szCs w:val="24"/>
        </w:rPr>
        <w:t>; and</w:t>
      </w:r>
      <w:r w:rsidRPr="000A7F06">
        <w:rPr>
          <w:rFonts w:eastAsia="Times New Roman" w:cs="Times New Roman"/>
          <w:szCs w:val="24"/>
        </w:rPr>
        <w:t xml:space="preserve"> </w:t>
      </w:r>
    </w:p>
    <w:p w14:paraId="26232544" w14:textId="5A7DD56D" w:rsidR="00547D9E" w:rsidRDefault="00F815EB" w:rsidP="00B30767">
      <w:pPr>
        <w:pStyle w:val="ListParagraph"/>
        <w:numPr>
          <w:ilvl w:val="1"/>
          <w:numId w:val="247"/>
        </w:numPr>
        <w:spacing w:line="360" w:lineRule="auto"/>
        <w:rPr>
          <w:rFonts w:eastAsia="Times New Roman" w:cs="Times New Roman"/>
          <w:szCs w:val="24"/>
        </w:rPr>
      </w:pPr>
      <w:r>
        <w:rPr>
          <w:rFonts w:eastAsia="Times New Roman" w:cs="Times New Roman"/>
          <w:szCs w:val="24"/>
        </w:rPr>
        <w:t xml:space="preserve">ensure that </w:t>
      </w:r>
      <w:r w:rsidR="0074088F">
        <w:rPr>
          <w:rFonts w:eastAsia="Times New Roman" w:cs="Times New Roman"/>
          <w:szCs w:val="24"/>
        </w:rPr>
        <w:t>d</w:t>
      </w:r>
      <w:r w:rsidR="00547D9E" w:rsidRPr="000A7F06">
        <w:rPr>
          <w:rFonts w:eastAsia="Times New Roman" w:cs="Times New Roman"/>
          <w:szCs w:val="24"/>
        </w:rPr>
        <w:t>eviations that could jeopardi</w:t>
      </w:r>
      <w:r w:rsidR="005777C7">
        <w:rPr>
          <w:rFonts w:eastAsia="Times New Roman" w:cs="Times New Roman"/>
          <w:szCs w:val="24"/>
        </w:rPr>
        <w:t>s</w:t>
      </w:r>
      <w:r w:rsidR="00547D9E" w:rsidRPr="000A7F06">
        <w:rPr>
          <w:rFonts w:eastAsia="Times New Roman" w:cs="Times New Roman"/>
          <w:szCs w:val="24"/>
        </w:rPr>
        <w:t>e nuclear safety of the installation</w:t>
      </w:r>
      <w:r w:rsidR="0074088F">
        <w:rPr>
          <w:rFonts w:eastAsia="Times New Roman" w:cs="Times New Roman"/>
          <w:szCs w:val="24"/>
        </w:rPr>
        <w:t>,</w:t>
      </w:r>
      <w:r w:rsidR="00547D9E" w:rsidRPr="000A7F06">
        <w:rPr>
          <w:rFonts w:eastAsia="Times New Roman" w:cs="Times New Roman"/>
          <w:szCs w:val="24"/>
        </w:rPr>
        <w:t xml:space="preserve"> </w:t>
      </w:r>
      <w:r w:rsidR="0074088F">
        <w:rPr>
          <w:rFonts w:eastAsia="Times New Roman" w:cs="Times New Roman"/>
          <w:szCs w:val="24"/>
        </w:rPr>
        <w:t>are</w:t>
      </w:r>
      <w:r w:rsidR="00547D9E" w:rsidRPr="000A7F06">
        <w:rPr>
          <w:rFonts w:eastAsia="Times New Roman" w:cs="Times New Roman"/>
          <w:szCs w:val="24"/>
        </w:rPr>
        <w:t xml:space="preserve"> resolved without </w:t>
      </w:r>
      <w:r w:rsidR="00E505B8" w:rsidRPr="000A7F06">
        <w:rPr>
          <w:rFonts w:eastAsia="Times New Roman" w:cs="Times New Roman"/>
          <w:szCs w:val="24"/>
        </w:rPr>
        <w:t>delay.</w:t>
      </w:r>
    </w:p>
    <w:p w14:paraId="7F3AB0C4" w14:textId="77777777" w:rsidR="0074088F" w:rsidRPr="0074088F" w:rsidRDefault="0074088F" w:rsidP="00B30767">
      <w:pPr>
        <w:pStyle w:val="ListParagraph"/>
        <w:numPr>
          <w:ilvl w:val="0"/>
          <w:numId w:val="247"/>
        </w:numPr>
        <w:spacing w:line="360" w:lineRule="auto"/>
        <w:rPr>
          <w:rFonts w:eastAsia="Times New Roman" w:cs="Times New Roman"/>
          <w:szCs w:val="24"/>
        </w:rPr>
      </w:pPr>
      <w:r>
        <w:rPr>
          <w:rFonts w:eastAsia="Times New Roman" w:cs="Times New Roman"/>
          <w:szCs w:val="24"/>
        </w:rPr>
        <w:t xml:space="preserve">The authorised person shall </w:t>
      </w:r>
    </w:p>
    <w:p w14:paraId="2FAF893A" w14:textId="33C2D1F1" w:rsidR="0074088F" w:rsidRDefault="0074088F" w:rsidP="00B30767">
      <w:pPr>
        <w:pStyle w:val="ListParagraph"/>
        <w:numPr>
          <w:ilvl w:val="1"/>
          <w:numId w:val="247"/>
        </w:numPr>
        <w:spacing w:line="360" w:lineRule="auto"/>
        <w:rPr>
          <w:rFonts w:eastAsia="Times New Roman" w:cs="Times New Roman"/>
          <w:szCs w:val="24"/>
        </w:rPr>
      </w:pPr>
      <w:r>
        <w:rPr>
          <w:rFonts w:eastAsia="Times New Roman" w:cs="Times New Roman"/>
          <w:szCs w:val="24"/>
        </w:rPr>
        <w:lastRenderedPageBreak/>
        <w:t xml:space="preserve">submit </w:t>
      </w:r>
      <w:r w:rsidRPr="0074088F">
        <w:rPr>
          <w:rFonts w:eastAsia="Times New Roman" w:cs="Times New Roman"/>
          <w:szCs w:val="24"/>
        </w:rPr>
        <w:t xml:space="preserve">progress report on status of implementation of corrective actions generated </w:t>
      </w:r>
      <w:r w:rsidR="00E505B8" w:rsidRPr="0074088F">
        <w:rPr>
          <w:rFonts w:eastAsia="Times New Roman" w:cs="Times New Roman"/>
          <w:szCs w:val="24"/>
        </w:rPr>
        <w:t>because of</w:t>
      </w:r>
      <w:r w:rsidRPr="0074088F">
        <w:rPr>
          <w:rFonts w:eastAsia="Times New Roman" w:cs="Times New Roman"/>
          <w:szCs w:val="24"/>
        </w:rPr>
        <w:t xml:space="preserve"> PSR according to the frequency mutually agreed with the </w:t>
      </w:r>
      <w:r w:rsidR="00E505B8" w:rsidRPr="0074088F">
        <w:rPr>
          <w:rFonts w:eastAsia="Times New Roman" w:cs="Times New Roman"/>
          <w:szCs w:val="24"/>
        </w:rPr>
        <w:t>Authority.</w:t>
      </w:r>
    </w:p>
    <w:p w14:paraId="583A733B" w14:textId="1F70AC43" w:rsidR="0074088F" w:rsidRPr="0074088F" w:rsidRDefault="0074088F" w:rsidP="00B30767">
      <w:pPr>
        <w:pStyle w:val="ListParagraph"/>
        <w:numPr>
          <w:ilvl w:val="1"/>
          <w:numId w:val="247"/>
        </w:numPr>
        <w:spacing w:line="360" w:lineRule="auto"/>
        <w:rPr>
          <w:rFonts w:eastAsia="Times New Roman" w:cs="Times New Roman"/>
          <w:szCs w:val="24"/>
        </w:rPr>
      </w:pPr>
      <w:r>
        <w:rPr>
          <w:rFonts w:eastAsia="Times New Roman" w:cs="Times New Roman"/>
          <w:szCs w:val="24"/>
        </w:rPr>
        <w:t>ensure that t</w:t>
      </w:r>
      <w:r w:rsidRPr="0074088F">
        <w:rPr>
          <w:rFonts w:eastAsia="Times New Roman" w:cs="Times New Roman"/>
          <w:szCs w:val="24"/>
        </w:rPr>
        <w:t>he report at least consist</w:t>
      </w:r>
      <w:r w:rsidR="00F815EB">
        <w:rPr>
          <w:rFonts w:eastAsia="Times New Roman" w:cs="Times New Roman"/>
          <w:szCs w:val="24"/>
        </w:rPr>
        <w:t>s</w:t>
      </w:r>
      <w:r w:rsidRPr="0074088F">
        <w:rPr>
          <w:rFonts w:eastAsia="Times New Roman" w:cs="Times New Roman"/>
          <w:szCs w:val="24"/>
        </w:rPr>
        <w:t xml:space="preserve"> of the following </w:t>
      </w:r>
      <w:r w:rsidR="00E505B8" w:rsidRPr="0074088F">
        <w:rPr>
          <w:rFonts w:eastAsia="Times New Roman" w:cs="Times New Roman"/>
          <w:szCs w:val="24"/>
        </w:rPr>
        <w:t>information.</w:t>
      </w:r>
    </w:p>
    <w:p w14:paraId="55637D38" w14:textId="6B464C46" w:rsidR="0074088F" w:rsidRPr="0074088F" w:rsidRDefault="0074088F" w:rsidP="00B30767">
      <w:pPr>
        <w:pStyle w:val="ListParagraph"/>
        <w:numPr>
          <w:ilvl w:val="2"/>
          <w:numId w:val="247"/>
        </w:numPr>
        <w:spacing w:line="360" w:lineRule="auto"/>
        <w:rPr>
          <w:rFonts w:eastAsia="Times New Roman" w:cs="Times New Roman"/>
          <w:szCs w:val="24"/>
        </w:rPr>
      </w:pPr>
      <w:r w:rsidRPr="0074088F">
        <w:rPr>
          <w:rFonts w:eastAsia="Times New Roman" w:cs="Times New Roman"/>
          <w:szCs w:val="24"/>
        </w:rPr>
        <w:t xml:space="preserve">total number of actions with </w:t>
      </w:r>
      <w:r w:rsidR="00E505B8" w:rsidRPr="0074088F">
        <w:rPr>
          <w:rFonts w:eastAsia="Times New Roman" w:cs="Times New Roman"/>
          <w:szCs w:val="24"/>
        </w:rPr>
        <w:t>titles.</w:t>
      </w:r>
    </w:p>
    <w:p w14:paraId="64C79E90" w14:textId="404A730C" w:rsidR="0074088F" w:rsidRPr="0074088F" w:rsidRDefault="0074088F" w:rsidP="00B30767">
      <w:pPr>
        <w:pStyle w:val="ListParagraph"/>
        <w:numPr>
          <w:ilvl w:val="2"/>
          <w:numId w:val="247"/>
        </w:numPr>
        <w:spacing w:line="360" w:lineRule="auto"/>
        <w:rPr>
          <w:rFonts w:eastAsia="Times New Roman" w:cs="Times New Roman"/>
          <w:szCs w:val="24"/>
        </w:rPr>
      </w:pPr>
      <w:r w:rsidRPr="0074088F">
        <w:rPr>
          <w:rFonts w:eastAsia="Times New Roman" w:cs="Times New Roman"/>
          <w:szCs w:val="24"/>
        </w:rPr>
        <w:t xml:space="preserve">completed </w:t>
      </w:r>
      <w:r w:rsidR="00E505B8" w:rsidRPr="0074088F">
        <w:rPr>
          <w:rFonts w:eastAsia="Times New Roman" w:cs="Times New Roman"/>
          <w:szCs w:val="24"/>
        </w:rPr>
        <w:t>actions.</w:t>
      </w:r>
    </w:p>
    <w:p w14:paraId="591AF69E" w14:textId="5CADABF3" w:rsidR="0074088F" w:rsidRPr="0074088F" w:rsidRDefault="0074088F" w:rsidP="00B30767">
      <w:pPr>
        <w:pStyle w:val="ListParagraph"/>
        <w:numPr>
          <w:ilvl w:val="2"/>
          <w:numId w:val="247"/>
        </w:numPr>
        <w:spacing w:line="360" w:lineRule="auto"/>
        <w:rPr>
          <w:rFonts w:eastAsia="Times New Roman" w:cs="Times New Roman"/>
          <w:szCs w:val="24"/>
        </w:rPr>
      </w:pPr>
      <w:r w:rsidRPr="0074088F">
        <w:rPr>
          <w:rFonts w:eastAsia="Times New Roman" w:cs="Times New Roman"/>
          <w:szCs w:val="24"/>
        </w:rPr>
        <w:t xml:space="preserve">progress on implementation on actions in comparison with target </w:t>
      </w:r>
      <w:r w:rsidR="00E505B8" w:rsidRPr="0074088F">
        <w:rPr>
          <w:rFonts w:eastAsia="Times New Roman" w:cs="Times New Roman"/>
          <w:szCs w:val="24"/>
        </w:rPr>
        <w:t>dates.</w:t>
      </w:r>
    </w:p>
    <w:p w14:paraId="7A73F259" w14:textId="5C58E231" w:rsidR="0074088F" w:rsidRPr="0074088F" w:rsidRDefault="0074088F" w:rsidP="00B30767">
      <w:pPr>
        <w:pStyle w:val="ListParagraph"/>
        <w:numPr>
          <w:ilvl w:val="2"/>
          <w:numId w:val="247"/>
        </w:numPr>
        <w:spacing w:line="360" w:lineRule="auto"/>
        <w:rPr>
          <w:rFonts w:eastAsia="Times New Roman" w:cs="Times New Roman"/>
          <w:szCs w:val="24"/>
        </w:rPr>
      </w:pPr>
      <w:r w:rsidRPr="0074088F">
        <w:rPr>
          <w:rFonts w:eastAsia="Times New Roman" w:cs="Times New Roman"/>
          <w:szCs w:val="24"/>
        </w:rPr>
        <w:t xml:space="preserve">reason for delay in corrective actions (if any) and measures taken to address these </w:t>
      </w:r>
      <w:r w:rsidR="00E505B8" w:rsidRPr="0074088F">
        <w:rPr>
          <w:rFonts w:eastAsia="Times New Roman" w:cs="Times New Roman"/>
          <w:szCs w:val="24"/>
        </w:rPr>
        <w:t>reasons.</w:t>
      </w:r>
    </w:p>
    <w:p w14:paraId="4D253033" w14:textId="77777777" w:rsidR="0074088F" w:rsidRPr="0074088F" w:rsidRDefault="0074088F" w:rsidP="00B30767">
      <w:pPr>
        <w:pStyle w:val="ListParagraph"/>
        <w:numPr>
          <w:ilvl w:val="2"/>
          <w:numId w:val="247"/>
        </w:numPr>
        <w:spacing w:line="360" w:lineRule="auto"/>
        <w:rPr>
          <w:rFonts w:eastAsia="Times New Roman" w:cs="Times New Roman"/>
          <w:szCs w:val="24"/>
        </w:rPr>
      </w:pPr>
      <w:r w:rsidRPr="0074088F">
        <w:rPr>
          <w:rFonts w:eastAsia="Times New Roman" w:cs="Times New Roman"/>
          <w:szCs w:val="24"/>
        </w:rPr>
        <w:t>implications of delayed actions on plant safe operation; and</w:t>
      </w:r>
    </w:p>
    <w:p w14:paraId="2B541645" w14:textId="2CCDB49B" w:rsidR="0074088F" w:rsidRPr="000A7F06" w:rsidRDefault="0074088F" w:rsidP="00B30767">
      <w:pPr>
        <w:pStyle w:val="ListParagraph"/>
        <w:numPr>
          <w:ilvl w:val="2"/>
          <w:numId w:val="247"/>
        </w:numPr>
        <w:spacing w:line="360" w:lineRule="auto"/>
        <w:rPr>
          <w:rFonts w:eastAsia="Times New Roman" w:cs="Times New Roman"/>
          <w:szCs w:val="24"/>
        </w:rPr>
      </w:pPr>
      <w:r w:rsidRPr="0074088F">
        <w:rPr>
          <w:rFonts w:eastAsia="Times New Roman" w:cs="Times New Roman"/>
          <w:szCs w:val="24"/>
        </w:rPr>
        <w:t>alternative measures taken in connection with delayed corrective actions to ensure plant safety.</w:t>
      </w:r>
    </w:p>
    <w:p w14:paraId="261EF14C" w14:textId="163D7468" w:rsidR="008E5E53" w:rsidRPr="00746FF7" w:rsidRDefault="008E5E53" w:rsidP="00B30767">
      <w:pPr>
        <w:spacing w:line="360" w:lineRule="auto"/>
        <w:jc w:val="both"/>
        <w:rPr>
          <w:rFonts w:eastAsia="Times New Roman" w:cs="Times New Roman"/>
          <w:szCs w:val="24"/>
        </w:rPr>
      </w:pPr>
    </w:p>
    <w:p w14:paraId="6C22A41F" w14:textId="1CCD3FF9" w:rsidR="0020530E" w:rsidRPr="00956DE9" w:rsidRDefault="0020530E" w:rsidP="00B30767">
      <w:pPr>
        <w:spacing w:line="360" w:lineRule="auto"/>
        <w:jc w:val="both"/>
      </w:pPr>
    </w:p>
    <w:p w14:paraId="3FB1DF86" w14:textId="75BC44D4" w:rsidR="002C6F14" w:rsidRDefault="00764557" w:rsidP="00B30767">
      <w:pPr>
        <w:pStyle w:val="Heading2"/>
      </w:pPr>
      <w:bookmarkStart w:id="50" w:name="_Toc172260234"/>
      <w:r>
        <w:t>Maintenance, Testing, Surveillance and Inspection of Structures, Systems and Components.</w:t>
      </w:r>
      <w:bookmarkEnd w:id="50"/>
    </w:p>
    <w:p w14:paraId="357B502D" w14:textId="77777777" w:rsidR="0074088F" w:rsidRDefault="008A64F0" w:rsidP="00B30767">
      <w:pPr>
        <w:spacing w:line="360" w:lineRule="auto"/>
        <w:rPr>
          <w:rFonts w:eastAsia="Times New Roman" w:cs="Times New Roman"/>
          <w:szCs w:val="24"/>
        </w:rPr>
      </w:pPr>
      <w:r w:rsidRPr="00746FF7">
        <w:rPr>
          <w:rFonts w:eastAsia="Times New Roman" w:cs="Times New Roman"/>
          <w:b/>
          <w:bCs/>
          <w:szCs w:val="24"/>
        </w:rPr>
        <w:t>36.</w:t>
      </w:r>
      <w:r>
        <w:rPr>
          <w:rFonts w:eastAsia="Times New Roman" w:cs="Times New Roman"/>
          <w:szCs w:val="24"/>
        </w:rPr>
        <w:t>(</w:t>
      </w:r>
      <w:r w:rsidR="004A38CD">
        <w:rPr>
          <w:rFonts w:eastAsia="Times New Roman" w:cs="Times New Roman"/>
          <w:szCs w:val="24"/>
        </w:rPr>
        <w:t>1)</w:t>
      </w:r>
      <w:r w:rsidR="004A38CD" w:rsidRPr="00746FF7">
        <w:rPr>
          <w:rFonts w:eastAsia="Times New Roman" w:cs="Times New Roman"/>
          <w:szCs w:val="24"/>
        </w:rPr>
        <w:t xml:space="preserve"> </w:t>
      </w:r>
      <w:r w:rsidR="0074088F">
        <w:rPr>
          <w:rFonts w:eastAsia="Times New Roman" w:cs="Times New Roman"/>
          <w:szCs w:val="24"/>
        </w:rPr>
        <w:t>The authorised person shall ensure that</w:t>
      </w:r>
    </w:p>
    <w:p w14:paraId="21227212" w14:textId="59EA69B1" w:rsidR="0074088F" w:rsidRDefault="0074088F" w:rsidP="00B30767">
      <w:pPr>
        <w:pStyle w:val="ListParagraph"/>
        <w:numPr>
          <w:ilvl w:val="0"/>
          <w:numId w:val="248"/>
        </w:numPr>
        <w:spacing w:line="360" w:lineRule="auto"/>
        <w:rPr>
          <w:rFonts w:eastAsia="Times New Roman" w:cs="Times New Roman"/>
          <w:szCs w:val="24"/>
        </w:rPr>
      </w:pPr>
      <w:r>
        <w:rPr>
          <w:rFonts w:eastAsia="Times New Roman" w:cs="Times New Roman"/>
          <w:szCs w:val="24"/>
        </w:rPr>
        <w:t>t</w:t>
      </w:r>
      <w:r w:rsidR="004A38CD" w:rsidRPr="000A7F06">
        <w:rPr>
          <w:rFonts w:eastAsia="Times New Roman" w:cs="Times New Roman"/>
          <w:szCs w:val="24"/>
        </w:rPr>
        <w:t>he</w:t>
      </w:r>
      <w:r w:rsidR="00764557" w:rsidRPr="000A7F06">
        <w:rPr>
          <w:rFonts w:eastAsia="Times New Roman" w:cs="Times New Roman"/>
          <w:szCs w:val="24"/>
        </w:rPr>
        <w:t xml:space="preserve"> plant management ensure that effective programs for maintenance, testing, surveillance and inspection of structures, systems and components are established and </w:t>
      </w:r>
      <w:r w:rsidR="00E505B8" w:rsidRPr="000A7F06">
        <w:rPr>
          <w:rFonts w:eastAsia="Times New Roman" w:cs="Times New Roman"/>
          <w:szCs w:val="24"/>
        </w:rPr>
        <w:t>implemented</w:t>
      </w:r>
      <w:r w:rsidR="00E505B8">
        <w:rPr>
          <w:rFonts w:eastAsia="Times New Roman" w:cs="Times New Roman"/>
          <w:szCs w:val="24"/>
        </w:rPr>
        <w:t>.</w:t>
      </w:r>
    </w:p>
    <w:p w14:paraId="00C9913A" w14:textId="479A91F7" w:rsidR="0074088F" w:rsidRDefault="0074088F" w:rsidP="00B30767">
      <w:pPr>
        <w:pStyle w:val="ListParagraph"/>
        <w:numPr>
          <w:ilvl w:val="0"/>
          <w:numId w:val="248"/>
        </w:numPr>
        <w:spacing w:line="360" w:lineRule="auto"/>
        <w:rPr>
          <w:rFonts w:eastAsia="Times New Roman" w:cs="Times New Roman"/>
          <w:szCs w:val="24"/>
        </w:rPr>
      </w:pPr>
      <w:r>
        <w:rPr>
          <w:rFonts w:eastAsia="Times New Roman" w:cs="Times New Roman"/>
          <w:szCs w:val="24"/>
        </w:rPr>
        <w:t>t</w:t>
      </w:r>
      <w:r w:rsidR="00764557" w:rsidRPr="000A7F06">
        <w:rPr>
          <w:rFonts w:eastAsia="Times New Roman" w:cs="Times New Roman"/>
          <w:szCs w:val="24"/>
        </w:rPr>
        <w:t xml:space="preserve">hese programs </w:t>
      </w:r>
      <w:r>
        <w:rPr>
          <w:rFonts w:eastAsia="Times New Roman" w:cs="Times New Roman"/>
          <w:szCs w:val="24"/>
        </w:rPr>
        <w:t>are</w:t>
      </w:r>
      <w:r w:rsidR="00764557" w:rsidRPr="000A7F06">
        <w:rPr>
          <w:rFonts w:eastAsia="Times New Roman" w:cs="Times New Roman"/>
          <w:szCs w:val="24"/>
        </w:rPr>
        <w:t xml:space="preserve"> in place prior to fuel loading</w:t>
      </w:r>
      <w:r>
        <w:rPr>
          <w:rFonts w:eastAsia="Times New Roman" w:cs="Times New Roman"/>
          <w:szCs w:val="24"/>
        </w:rPr>
        <w:t xml:space="preserve"> and</w:t>
      </w:r>
      <w:r w:rsidR="00764557" w:rsidRPr="000A7F06">
        <w:rPr>
          <w:rFonts w:eastAsia="Times New Roman" w:cs="Times New Roman"/>
          <w:szCs w:val="24"/>
        </w:rPr>
        <w:t xml:space="preserve"> consider</w:t>
      </w:r>
      <w:r>
        <w:rPr>
          <w:rFonts w:eastAsia="Times New Roman" w:cs="Times New Roman"/>
          <w:szCs w:val="24"/>
        </w:rPr>
        <w:t>s</w:t>
      </w:r>
      <w:r w:rsidR="00764557" w:rsidRPr="000A7F06">
        <w:rPr>
          <w:rFonts w:eastAsia="Times New Roman" w:cs="Times New Roman"/>
          <w:szCs w:val="24"/>
        </w:rPr>
        <w:t xml:space="preserve"> </w:t>
      </w:r>
      <w:r w:rsidR="00B0598D">
        <w:rPr>
          <w:rFonts w:eastAsia="Times New Roman" w:cs="Times New Roman"/>
          <w:szCs w:val="24"/>
        </w:rPr>
        <w:t>operating limit</w:t>
      </w:r>
      <w:r w:rsidR="00B0598D" w:rsidRPr="000A7F06">
        <w:rPr>
          <w:rFonts w:eastAsia="Times New Roman" w:cs="Times New Roman"/>
          <w:szCs w:val="24"/>
        </w:rPr>
        <w:t>s</w:t>
      </w:r>
      <w:r w:rsidR="00B0598D">
        <w:rPr>
          <w:rFonts w:eastAsia="Times New Roman" w:cs="Times New Roman"/>
          <w:szCs w:val="24"/>
        </w:rPr>
        <w:t xml:space="preserve"> and conditions</w:t>
      </w:r>
      <w:r w:rsidR="00B0598D" w:rsidRPr="000A7F06">
        <w:rPr>
          <w:rFonts w:eastAsia="Times New Roman" w:cs="Times New Roman"/>
          <w:szCs w:val="24"/>
        </w:rPr>
        <w:t xml:space="preserve"> </w:t>
      </w:r>
      <w:r w:rsidR="00764557" w:rsidRPr="000A7F06">
        <w:rPr>
          <w:rFonts w:eastAsia="Times New Roman" w:cs="Times New Roman"/>
          <w:szCs w:val="24"/>
        </w:rPr>
        <w:t xml:space="preserve">and re-evaluated at a frequency so </w:t>
      </w:r>
      <w:r w:rsidR="00E505B8" w:rsidRPr="000A7F06">
        <w:rPr>
          <w:rFonts w:eastAsia="Times New Roman" w:cs="Times New Roman"/>
          <w:szCs w:val="24"/>
        </w:rPr>
        <w:t>specified</w:t>
      </w:r>
      <w:r w:rsidR="00E505B8">
        <w:rPr>
          <w:rFonts w:eastAsia="Times New Roman" w:cs="Times New Roman"/>
          <w:szCs w:val="24"/>
        </w:rPr>
        <w:t>.</w:t>
      </w:r>
      <w:r w:rsidR="00764557" w:rsidRPr="000A7F06">
        <w:rPr>
          <w:rFonts w:eastAsia="Times New Roman" w:cs="Times New Roman"/>
          <w:szCs w:val="24"/>
        </w:rPr>
        <w:t xml:space="preserve"> </w:t>
      </w:r>
    </w:p>
    <w:p w14:paraId="0E81FFDD" w14:textId="6B683F06" w:rsidR="0074088F" w:rsidRPr="000A7F06" w:rsidRDefault="0074088F" w:rsidP="00B30767">
      <w:pPr>
        <w:pStyle w:val="ListParagraph"/>
        <w:numPr>
          <w:ilvl w:val="0"/>
          <w:numId w:val="248"/>
        </w:numPr>
        <w:spacing w:line="360" w:lineRule="auto"/>
        <w:rPr>
          <w:rFonts w:eastAsia="Times New Roman" w:cs="Times New Roman"/>
          <w:szCs w:val="24"/>
        </w:rPr>
      </w:pPr>
      <w:r>
        <w:rPr>
          <w:rFonts w:eastAsia="Times New Roman" w:cs="Times New Roman"/>
          <w:szCs w:val="24"/>
        </w:rPr>
        <w:t>t</w:t>
      </w:r>
      <w:r w:rsidR="00764557" w:rsidRPr="000A7F06">
        <w:rPr>
          <w:rFonts w:eastAsia="Times New Roman" w:cs="Times New Roman"/>
          <w:szCs w:val="24"/>
        </w:rPr>
        <w:t xml:space="preserve">he scope of the program </w:t>
      </w:r>
      <w:r w:rsidR="00E505B8" w:rsidRPr="000A7F06">
        <w:rPr>
          <w:rFonts w:eastAsia="Times New Roman" w:cs="Times New Roman"/>
          <w:szCs w:val="24"/>
        </w:rPr>
        <w:t>includes</w:t>
      </w:r>
      <w:r w:rsidR="00764557" w:rsidRPr="000A7F06">
        <w:rPr>
          <w:rFonts w:eastAsia="Times New Roman" w:cs="Times New Roman"/>
          <w:szCs w:val="24"/>
        </w:rPr>
        <w:t xml:space="preserve"> safety and non-safety structures, systems, and components</w:t>
      </w:r>
    </w:p>
    <w:p w14:paraId="15D022A6" w14:textId="67242504" w:rsidR="006330A8" w:rsidRPr="000A7F06" w:rsidRDefault="002F6338" w:rsidP="00B30767">
      <w:pPr>
        <w:pStyle w:val="ListParagraph"/>
        <w:numPr>
          <w:ilvl w:val="1"/>
          <w:numId w:val="248"/>
        </w:numPr>
        <w:spacing w:line="360" w:lineRule="auto"/>
        <w:rPr>
          <w:rFonts w:eastAsia="Times New Roman" w:cs="Times New Roman"/>
          <w:szCs w:val="24"/>
        </w:rPr>
      </w:pPr>
      <w:r w:rsidRPr="000A7F06">
        <w:rPr>
          <w:rFonts w:eastAsia="Times New Roman" w:cs="Times New Roman"/>
          <w:szCs w:val="24"/>
        </w:rPr>
        <w:t>t</w:t>
      </w:r>
      <w:r w:rsidR="006330A8" w:rsidRPr="000A7F06">
        <w:rPr>
          <w:rFonts w:eastAsia="Times New Roman" w:cs="Times New Roman"/>
          <w:szCs w:val="24"/>
        </w:rPr>
        <w:t>hat are relied upon to mitigate accidents or transients or used in Emergency Operating Procedures (EOPs); or</w:t>
      </w:r>
    </w:p>
    <w:p w14:paraId="2DD04D61" w14:textId="70AD0376" w:rsidR="006330A8" w:rsidRPr="00746FF7" w:rsidRDefault="002F6338" w:rsidP="00B30767">
      <w:pPr>
        <w:pStyle w:val="ListParagraph"/>
        <w:numPr>
          <w:ilvl w:val="1"/>
          <w:numId w:val="248"/>
        </w:numPr>
        <w:spacing w:line="360" w:lineRule="auto"/>
        <w:rPr>
          <w:rFonts w:eastAsia="Times New Roman" w:cs="Times New Roman"/>
          <w:szCs w:val="24"/>
        </w:rPr>
      </w:pPr>
      <w:r>
        <w:rPr>
          <w:rFonts w:eastAsia="Times New Roman" w:cs="Times New Roman"/>
          <w:szCs w:val="24"/>
        </w:rPr>
        <w:t>w</w:t>
      </w:r>
      <w:r w:rsidR="006330A8" w:rsidRPr="00746FF7">
        <w:rPr>
          <w:rFonts w:eastAsia="Times New Roman" w:cs="Times New Roman"/>
          <w:szCs w:val="24"/>
        </w:rPr>
        <w:t>hose failure could prevent safety structures, systems, and components from fulfilling their safety function; or</w:t>
      </w:r>
    </w:p>
    <w:p w14:paraId="0160C534" w14:textId="386AAD1F" w:rsidR="006330A8" w:rsidRPr="00746FF7" w:rsidRDefault="002F6338" w:rsidP="00B30767">
      <w:pPr>
        <w:pStyle w:val="ListParagraph"/>
        <w:numPr>
          <w:ilvl w:val="1"/>
          <w:numId w:val="248"/>
        </w:numPr>
        <w:spacing w:line="360" w:lineRule="auto"/>
        <w:rPr>
          <w:rFonts w:eastAsia="Times New Roman" w:cs="Times New Roman"/>
          <w:szCs w:val="24"/>
        </w:rPr>
      </w:pPr>
      <w:r>
        <w:rPr>
          <w:rFonts w:eastAsia="Times New Roman" w:cs="Times New Roman"/>
          <w:szCs w:val="24"/>
        </w:rPr>
        <w:t>w</w:t>
      </w:r>
      <w:r w:rsidR="006330A8" w:rsidRPr="00746FF7">
        <w:rPr>
          <w:rFonts w:eastAsia="Times New Roman" w:cs="Times New Roman"/>
          <w:szCs w:val="24"/>
        </w:rPr>
        <w:t>hose failure could cause a reactor scram or actuation of a safety system.</w:t>
      </w:r>
    </w:p>
    <w:p w14:paraId="61A164F4" w14:textId="77777777" w:rsidR="008E5E53" w:rsidRPr="006330A8" w:rsidRDefault="008E5E53" w:rsidP="00B30767">
      <w:pPr>
        <w:spacing w:line="360" w:lineRule="auto"/>
      </w:pPr>
    </w:p>
    <w:p w14:paraId="5474ACE5" w14:textId="736F5951" w:rsidR="00740C89" w:rsidRDefault="00740C89" w:rsidP="00B30767">
      <w:pPr>
        <w:pStyle w:val="ListParagraph"/>
        <w:numPr>
          <w:ilvl w:val="0"/>
          <w:numId w:val="249"/>
        </w:numPr>
        <w:tabs>
          <w:tab w:val="left" w:pos="426"/>
        </w:tabs>
        <w:spacing w:line="360" w:lineRule="auto"/>
        <w:jc w:val="both"/>
        <w:rPr>
          <w:rFonts w:eastAsia="Times New Roman" w:cs="Times New Roman"/>
          <w:szCs w:val="24"/>
        </w:rPr>
      </w:pPr>
      <w:r w:rsidRPr="00740C89">
        <w:rPr>
          <w:rFonts w:eastAsia="Times New Roman" w:cs="Times New Roman"/>
          <w:szCs w:val="24"/>
        </w:rPr>
        <w:t>The authorised person shall ensure that</w:t>
      </w:r>
    </w:p>
    <w:p w14:paraId="4E0A7FE2" w14:textId="0DFEBF01" w:rsidR="00A85958" w:rsidRDefault="00740C89" w:rsidP="00B30767">
      <w:pPr>
        <w:pStyle w:val="ListParagraph"/>
        <w:numPr>
          <w:ilvl w:val="1"/>
          <w:numId w:val="249"/>
        </w:numPr>
        <w:tabs>
          <w:tab w:val="left" w:pos="426"/>
        </w:tabs>
        <w:spacing w:line="360" w:lineRule="auto"/>
        <w:jc w:val="both"/>
        <w:rPr>
          <w:rFonts w:eastAsia="Times New Roman" w:cs="Times New Roman"/>
          <w:szCs w:val="24"/>
        </w:rPr>
      </w:pPr>
      <w:r>
        <w:rPr>
          <w:rFonts w:eastAsia="Times New Roman" w:cs="Times New Roman"/>
          <w:szCs w:val="24"/>
        </w:rPr>
        <w:lastRenderedPageBreak/>
        <w:t>t</w:t>
      </w:r>
      <w:r w:rsidR="00764557" w:rsidRPr="00746FF7">
        <w:rPr>
          <w:rFonts w:eastAsia="Times New Roman" w:cs="Times New Roman"/>
          <w:szCs w:val="24"/>
        </w:rPr>
        <w:t xml:space="preserve">he maintenance, testing, surveillance and inspection of all plant structures, </w:t>
      </w:r>
      <w:r w:rsidR="00E505B8" w:rsidRPr="00746FF7">
        <w:rPr>
          <w:rFonts w:eastAsia="Times New Roman" w:cs="Times New Roman"/>
          <w:szCs w:val="24"/>
        </w:rPr>
        <w:t>systems,</w:t>
      </w:r>
      <w:r w:rsidR="00764557" w:rsidRPr="00746FF7">
        <w:rPr>
          <w:rFonts w:eastAsia="Times New Roman" w:cs="Times New Roman"/>
          <w:szCs w:val="24"/>
        </w:rPr>
        <w:t xml:space="preserve"> and components important to safety </w:t>
      </w:r>
      <w:r w:rsidR="00A85958">
        <w:rPr>
          <w:rFonts w:eastAsia="Times New Roman" w:cs="Times New Roman"/>
          <w:szCs w:val="24"/>
        </w:rPr>
        <w:t>are performed to the program</w:t>
      </w:r>
      <w:r w:rsidR="00764557" w:rsidRPr="00746FF7">
        <w:rPr>
          <w:rFonts w:eastAsia="Times New Roman" w:cs="Times New Roman"/>
          <w:szCs w:val="24"/>
        </w:rPr>
        <w:t xml:space="preserve"> standard and at such a frequency as to ensure that their levels of reliability and effectiveness remain in accordance with the assumptions and intent of the design throughout </w:t>
      </w:r>
      <w:r w:rsidR="00BE09E6">
        <w:rPr>
          <w:rFonts w:eastAsia="Times New Roman" w:cs="Times New Roman"/>
          <w:szCs w:val="24"/>
        </w:rPr>
        <w:t>commission, operation, and decommission</w:t>
      </w:r>
      <w:r w:rsidR="00764557" w:rsidRPr="00746FF7">
        <w:rPr>
          <w:rFonts w:eastAsia="Times New Roman" w:cs="Times New Roman"/>
          <w:szCs w:val="24"/>
        </w:rPr>
        <w:t xml:space="preserve"> of the </w:t>
      </w:r>
      <w:r w:rsidR="00E505B8">
        <w:rPr>
          <w:rFonts w:eastAsia="Times New Roman" w:cs="Times New Roman"/>
          <w:szCs w:val="24"/>
        </w:rPr>
        <w:t>installation.</w:t>
      </w:r>
    </w:p>
    <w:p w14:paraId="2751AC21" w14:textId="236DF368" w:rsidR="008E5E53" w:rsidRPr="00A85958" w:rsidRDefault="00A85958" w:rsidP="00B30767">
      <w:pPr>
        <w:pStyle w:val="ListParagraph"/>
        <w:numPr>
          <w:ilvl w:val="1"/>
          <w:numId w:val="249"/>
        </w:numPr>
        <w:tabs>
          <w:tab w:val="left" w:pos="426"/>
        </w:tabs>
        <w:spacing w:line="360" w:lineRule="auto"/>
        <w:jc w:val="both"/>
        <w:rPr>
          <w:rFonts w:eastAsia="Times New Roman" w:cs="Times New Roman"/>
          <w:szCs w:val="24"/>
        </w:rPr>
      </w:pPr>
      <w:r>
        <w:rPr>
          <w:rFonts w:eastAsia="Times New Roman" w:cs="Times New Roman"/>
          <w:szCs w:val="24"/>
        </w:rPr>
        <w:t>t</w:t>
      </w:r>
      <w:r w:rsidRPr="00A85958">
        <w:rPr>
          <w:rFonts w:eastAsia="Times New Roman" w:cs="Times New Roman"/>
          <w:szCs w:val="24"/>
        </w:rPr>
        <w:t>he program</w:t>
      </w:r>
      <w:r>
        <w:rPr>
          <w:rFonts w:eastAsia="Times New Roman" w:cs="Times New Roman"/>
          <w:szCs w:val="24"/>
        </w:rPr>
        <w:t xml:space="preserve"> </w:t>
      </w:r>
      <w:r w:rsidRPr="00A85958">
        <w:rPr>
          <w:rFonts w:eastAsia="Times New Roman" w:cs="Times New Roman"/>
          <w:szCs w:val="24"/>
        </w:rPr>
        <w:t>include</w:t>
      </w:r>
      <w:r>
        <w:rPr>
          <w:rFonts w:eastAsia="Times New Roman" w:cs="Times New Roman"/>
          <w:szCs w:val="24"/>
        </w:rPr>
        <w:t>s</w:t>
      </w:r>
      <w:r w:rsidRPr="00A85958">
        <w:rPr>
          <w:rFonts w:eastAsia="Times New Roman" w:cs="Times New Roman"/>
          <w:szCs w:val="24"/>
        </w:rPr>
        <w:t xml:space="preserve"> periodic inspections or tests of systems, </w:t>
      </w:r>
      <w:r w:rsidR="00E505B8" w:rsidRPr="00A85958">
        <w:rPr>
          <w:rFonts w:eastAsia="Times New Roman" w:cs="Times New Roman"/>
          <w:szCs w:val="24"/>
        </w:rPr>
        <w:t>structures,</w:t>
      </w:r>
      <w:r w:rsidRPr="00A85958">
        <w:rPr>
          <w:rFonts w:eastAsia="Times New Roman" w:cs="Times New Roman"/>
          <w:szCs w:val="24"/>
        </w:rPr>
        <w:t xml:space="preserve"> and components important to safety </w:t>
      </w:r>
      <w:r w:rsidR="00E505B8" w:rsidRPr="00A85958">
        <w:rPr>
          <w:rFonts w:eastAsia="Times New Roman" w:cs="Times New Roman"/>
          <w:szCs w:val="24"/>
        </w:rPr>
        <w:t>to</w:t>
      </w:r>
      <w:r w:rsidRPr="00A85958">
        <w:rPr>
          <w:rFonts w:eastAsia="Times New Roman" w:cs="Times New Roman"/>
          <w:szCs w:val="24"/>
        </w:rPr>
        <w:t xml:space="preserve"> demonstrate their reliability and to determine whether these are acceptable for continued safe operation of the plant or whether any remedial measures are </w:t>
      </w:r>
      <w:r w:rsidR="00E505B8" w:rsidRPr="00A85958">
        <w:rPr>
          <w:rFonts w:eastAsia="Times New Roman" w:cs="Times New Roman"/>
          <w:szCs w:val="24"/>
        </w:rPr>
        <w:t>necessary</w:t>
      </w:r>
      <w:r w:rsidR="00E505B8">
        <w:rPr>
          <w:rFonts w:eastAsia="Times New Roman" w:cs="Times New Roman"/>
          <w:szCs w:val="24"/>
        </w:rPr>
        <w:t>.</w:t>
      </w:r>
    </w:p>
    <w:p w14:paraId="056A75C0" w14:textId="19768046" w:rsidR="00A85958" w:rsidRDefault="00A85958" w:rsidP="00B30767">
      <w:pPr>
        <w:pStyle w:val="ListParagraph"/>
        <w:numPr>
          <w:ilvl w:val="1"/>
          <w:numId w:val="249"/>
        </w:numPr>
        <w:tabs>
          <w:tab w:val="left" w:pos="426"/>
        </w:tabs>
        <w:spacing w:line="360" w:lineRule="auto"/>
        <w:jc w:val="both"/>
        <w:rPr>
          <w:rFonts w:eastAsia="Times New Roman" w:cs="Times New Roman"/>
          <w:szCs w:val="24"/>
        </w:rPr>
      </w:pPr>
      <w:r>
        <w:rPr>
          <w:rFonts w:eastAsia="Times New Roman" w:cs="Times New Roman"/>
          <w:szCs w:val="24"/>
        </w:rPr>
        <w:t>i</w:t>
      </w:r>
      <w:r w:rsidRPr="00A85958">
        <w:rPr>
          <w:rFonts w:eastAsia="Times New Roman" w:cs="Times New Roman"/>
          <w:szCs w:val="24"/>
        </w:rPr>
        <w:t xml:space="preserve">n-service inspections (ISI) of nuclear power plants </w:t>
      </w:r>
      <w:r>
        <w:rPr>
          <w:rFonts w:eastAsia="Times New Roman" w:cs="Times New Roman"/>
          <w:szCs w:val="24"/>
        </w:rPr>
        <w:t>are</w:t>
      </w:r>
      <w:r w:rsidRPr="00A85958">
        <w:rPr>
          <w:rFonts w:eastAsia="Times New Roman" w:cs="Times New Roman"/>
          <w:szCs w:val="24"/>
        </w:rPr>
        <w:t xml:space="preserve"> carried out at </w:t>
      </w:r>
      <w:r>
        <w:rPr>
          <w:rFonts w:eastAsia="Times New Roman" w:cs="Times New Roman"/>
          <w:szCs w:val="24"/>
        </w:rPr>
        <w:t xml:space="preserve">chosen length </w:t>
      </w:r>
      <w:r w:rsidRPr="00A85958">
        <w:rPr>
          <w:rFonts w:eastAsia="Times New Roman" w:cs="Times New Roman"/>
          <w:szCs w:val="24"/>
        </w:rPr>
        <w:t>interval</w:t>
      </w:r>
      <w:r>
        <w:rPr>
          <w:rFonts w:eastAsia="Times New Roman" w:cs="Times New Roman"/>
          <w:szCs w:val="24"/>
        </w:rPr>
        <w:t>s</w:t>
      </w:r>
      <w:r w:rsidRPr="00A85958">
        <w:rPr>
          <w:rFonts w:eastAsia="Times New Roman" w:cs="Times New Roman"/>
          <w:szCs w:val="24"/>
        </w:rPr>
        <w:t xml:space="preserve"> </w:t>
      </w:r>
      <w:r w:rsidR="00E505B8" w:rsidRPr="00A85958">
        <w:rPr>
          <w:rFonts w:eastAsia="Times New Roman" w:cs="Times New Roman"/>
          <w:szCs w:val="24"/>
        </w:rPr>
        <w:t>to</w:t>
      </w:r>
      <w:r w:rsidRPr="00A85958">
        <w:rPr>
          <w:rFonts w:eastAsia="Times New Roman" w:cs="Times New Roman"/>
          <w:szCs w:val="24"/>
        </w:rPr>
        <w:t xml:space="preserve"> ensure that any deterioration of the most exposed component is detected before it can lead to failure</w:t>
      </w:r>
      <w:r>
        <w:rPr>
          <w:rFonts w:eastAsia="Times New Roman" w:cs="Times New Roman"/>
          <w:szCs w:val="24"/>
        </w:rPr>
        <w:t>; and</w:t>
      </w:r>
    </w:p>
    <w:p w14:paraId="0EE6FB2A" w14:textId="502C480F" w:rsidR="00A85958" w:rsidRPr="00A85958" w:rsidRDefault="00A85958" w:rsidP="00B30767">
      <w:pPr>
        <w:pStyle w:val="ListParagraph"/>
        <w:numPr>
          <w:ilvl w:val="1"/>
          <w:numId w:val="249"/>
        </w:numPr>
        <w:tabs>
          <w:tab w:val="left" w:pos="426"/>
        </w:tabs>
        <w:spacing w:line="360" w:lineRule="auto"/>
        <w:jc w:val="both"/>
        <w:rPr>
          <w:rFonts w:eastAsia="Times New Roman" w:cs="Times New Roman"/>
          <w:szCs w:val="24"/>
        </w:rPr>
      </w:pPr>
      <w:r>
        <w:rPr>
          <w:rFonts w:eastAsia="Times New Roman" w:cs="Times New Roman"/>
          <w:szCs w:val="24"/>
        </w:rPr>
        <w:t>a</w:t>
      </w:r>
      <w:r w:rsidRPr="00A85958">
        <w:rPr>
          <w:rFonts w:eastAsia="Times New Roman" w:cs="Times New Roman"/>
          <w:szCs w:val="24"/>
        </w:rPr>
        <w:t xml:space="preserve">ny ISI process </w:t>
      </w:r>
      <w:r>
        <w:rPr>
          <w:rFonts w:eastAsia="Times New Roman" w:cs="Times New Roman"/>
          <w:szCs w:val="24"/>
        </w:rPr>
        <w:t>is</w:t>
      </w:r>
      <w:r w:rsidRPr="00A85958">
        <w:rPr>
          <w:rFonts w:eastAsia="Times New Roman" w:cs="Times New Roman"/>
          <w:szCs w:val="24"/>
        </w:rPr>
        <w:t xml:space="preserve"> qualified, in terms of required inspection area(s), method(s) of non-destructive testing, defects being sought and required effectiveness of inspections</w:t>
      </w:r>
      <w:r>
        <w:rPr>
          <w:rFonts w:eastAsia="Times New Roman" w:cs="Times New Roman"/>
          <w:szCs w:val="24"/>
        </w:rPr>
        <w:t>.</w:t>
      </w:r>
    </w:p>
    <w:p w14:paraId="6D73655F" w14:textId="7093703A" w:rsidR="00A85958" w:rsidRPr="00A85958" w:rsidRDefault="00A85958" w:rsidP="00B30767">
      <w:pPr>
        <w:pStyle w:val="ListParagraph"/>
        <w:numPr>
          <w:ilvl w:val="0"/>
          <w:numId w:val="249"/>
        </w:numPr>
        <w:tabs>
          <w:tab w:val="left" w:pos="426"/>
        </w:tabs>
        <w:spacing w:line="360" w:lineRule="auto"/>
        <w:jc w:val="both"/>
        <w:rPr>
          <w:rFonts w:eastAsia="Times New Roman" w:cs="Times New Roman"/>
          <w:szCs w:val="24"/>
        </w:rPr>
      </w:pPr>
      <w:bookmarkStart w:id="51" w:name="_Hlk150518816"/>
      <w:r>
        <w:rPr>
          <w:rFonts w:eastAsia="Times New Roman" w:cs="Times New Roman"/>
          <w:szCs w:val="24"/>
        </w:rPr>
        <w:t xml:space="preserve">The authorised person shall ensure that </w:t>
      </w:r>
    </w:p>
    <w:bookmarkEnd w:id="51"/>
    <w:p w14:paraId="4B407A91" w14:textId="01219457" w:rsidR="00A85958" w:rsidRDefault="00A85958" w:rsidP="00B30767">
      <w:pPr>
        <w:pStyle w:val="ListParagraph"/>
        <w:numPr>
          <w:ilvl w:val="1"/>
          <w:numId w:val="249"/>
        </w:numPr>
        <w:tabs>
          <w:tab w:val="left" w:pos="426"/>
        </w:tabs>
        <w:spacing w:line="360" w:lineRule="auto"/>
        <w:jc w:val="both"/>
        <w:rPr>
          <w:rFonts w:eastAsia="Times New Roman" w:cs="Times New Roman"/>
          <w:szCs w:val="24"/>
        </w:rPr>
      </w:pPr>
      <w:r>
        <w:rPr>
          <w:rFonts w:eastAsia="Times New Roman" w:cs="Times New Roman"/>
          <w:szCs w:val="24"/>
        </w:rPr>
        <w:t>t</w:t>
      </w:r>
      <w:r w:rsidRPr="00A85958">
        <w:rPr>
          <w:rFonts w:eastAsia="Times New Roman" w:cs="Times New Roman"/>
          <w:szCs w:val="24"/>
        </w:rPr>
        <w:t>he plant management</w:t>
      </w:r>
      <w:r>
        <w:rPr>
          <w:rFonts w:eastAsia="Times New Roman" w:cs="Times New Roman"/>
          <w:szCs w:val="24"/>
        </w:rPr>
        <w:t xml:space="preserve"> </w:t>
      </w:r>
      <w:r w:rsidRPr="00A85958">
        <w:rPr>
          <w:rFonts w:eastAsia="Times New Roman" w:cs="Times New Roman"/>
          <w:szCs w:val="24"/>
        </w:rPr>
        <w:t>develop</w:t>
      </w:r>
      <w:r>
        <w:rPr>
          <w:rFonts w:eastAsia="Times New Roman" w:cs="Times New Roman"/>
          <w:szCs w:val="24"/>
        </w:rPr>
        <w:t>s</w:t>
      </w:r>
      <w:r w:rsidRPr="00A85958">
        <w:rPr>
          <w:rFonts w:eastAsia="Times New Roman" w:cs="Times New Roman"/>
          <w:szCs w:val="24"/>
        </w:rPr>
        <w:t xml:space="preserve"> procedures for all maintenance, testing, surveillance and inspection </w:t>
      </w:r>
      <w:r w:rsidR="00E505B8" w:rsidRPr="00A85958">
        <w:rPr>
          <w:rFonts w:eastAsia="Times New Roman" w:cs="Times New Roman"/>
          <w:szCs w:val="24"/>
        </w:rPr>
        <w:t>tasks</w:t>
      </w:r>
      <w:r w:rsidR="00E505B8">
        <w:rPr>
          <w:rFonts w:eastAsia="Times New Roman" w:cs="Times New Roman"/>
          <w:szCs w:val="24"/>
        </w:rPr>
        <w:t>.</w:t>
      </w:r>
    </w:p>
    <w:p w14:paraId="04A0E881" w14:textId="40FA7538" w:rsidR="00A85958" w:rsidRDefault="00A85958" w:rsidP="00B30767">
      <w:pPr>
        <w:pStyle w:val="ListParagraph"/>
        <w:numPr>
          <w:ilvl w:val="1"/>
          <w:numId w:val="249"/>
        </w:numPr>
        <w:tabs>
          <w:tab w:val="left" w:pos="426"/>
        </w:tabs>
        <w:spacing w:line="360" w:lineRule="auto"/>
        <w:jc w:val="both"/>
        <w:rPr>
          <w:rFonts w:eastAsia="Times New Roman" w:cs="Times New Roman"/>
          <w:szCs w:val="24"/>
        </w:rPr>
      </w:pPr>
      <w:r>
        <w:rPr>
          <w:rFonts w:eastAsia="Times New Roman" w:cs="Times New Roman"/>
          <w:szCs w:val="24"/>
        </w:rPr>
        <w:t>t</w:t>
      </w:r>
      <w:r w:rsidRPr="00A85958">
        <w:rPr>
          <w:rFonts w:eastAsia="Times New Roman" w:cs="Times New Roman"/>
          <w:szCs w:val="24"/>
        </w:rPr>
        <w:t>hese procedures</w:t>
      </w:r>
      <w:r>
        <w:rPr>
          <w:rFonts w:eastAsia="Times New Roman" w:cs="Times New Roman"/>
          <w:szCs w:val="24"/>
        </w:rPr>
        <w:t xml:space="preserve"> are</w:t>
      </w:r>
      <w:r w:rsidRPr="00A85958">
        <w:rPr>
          <w:rFonts w:eastAsia="Times New Roman" w:cs="Times New Roman"/>
          <w:szCs w:val="24"/>
        </w:rPr>
        <w:t xml:space="preserve"> prepared, reviewed, modified when required, validated, </w:t>
      </w:r>
      <w:r w:rsidR="00E505B8" w:rsidRPr="00A85958">
        <w:rPr>
          <w:rFonts w:eastAsia="Times New Roman" w:cs="Times New Roman"/>
          <w:szCs w:val="24"/>
        </w:rPr>
        <w:t>approved,</w:t>
      </w:r>
      <w:r w:rsidRPr="00A85958">
        <w:rPr>
          <w:rFonts w:eastAsia="Times New Roman" w:cs="Times New Roman"/>
          <w:szCs w:val="24"/>
        </w:rPr>
        <w:t xml:space="preserve"> and distributed in accordance with established administrative procedures</w:t>
      </w:r>
      <w:r>
        <w:rPr>
          <w:rFonts w:eastAsia="Times New Roman" w:cs="Times New Roman"/>
          <w:szCs w:val="24"/>
        </w:rPr>
        <w:t>;</w:t>
      </w:r>
      <w:r w:rsidR="00C90D31">
        <w:rPr>
          <w:rFonts w:eastAsia="Times New Roman" w:cs="Times New Roman"/>
          <w:szCs w:val="24"/>
        </w:rPr>
        <w:t xml:space="preserve"> and</w:t>
      </w:r>
    </w:p>
    <w:p w14:paraId="64E917DF" w14:textId="6577E300" w:rsidR="00A85958" w:rsidRPr="00C90D31" w:rsidRDefault="00A85958" w:rsidP="00B30767">
      <w:pPr>
        <w:pStyle w:val="ListParagraph"/>
        <w:numPr>
          <w:ilvl w:val="1"/>
          <w:numId w:val="249"/>
        </w:numPr>
        <w:tabs>
          <w:tab w:val="left" w:pos="426"/>
        </w:tabs>
        <w:spacing w:line="360" w:lineRule="auto"/>
        <w:jc w:val="both"/>
        <w:rPr>
          <w:rFonts w:eastAsia="Times New Roman" w:cs="Times New Roman"/>
          <w:szCs w:val="24"/>
        </w:rPr>
      </w:pPr>
      <w:r>
        <w:rPr>
          <w:rFonts w:eastAsia="Times New Roman" w:cs="Times New Roman"/>
          <w:szCs w:val="24"/>
        </w:rPr>
        <w:t>t</w:t>
      </w:r>
      <w:r w:rsidRPr="00A85958">
        <w:rPr>
          <w:rFonts w:eastAsia="Times New Roman" w:cs="Times New Roman"/>
          <w:szCs w:val="24"/>
        </w:rPr>
        <w:t xml:space="preserve">he procedures include acceptance criteria for maintenance, testing, </w:t>
      </w:r>
      <w:r w:rsidR="00E505B8" w:rsidRPr="00A85958">
        <w:rPr>
          <w:rFonts w:eastAsia="Times New Roman" w:cs="Times New Roman"/>
          <w:szCs w:val="24"/>
        </w:rPr>
        <w:t>surveillance,</w:t>
      </w:r>
      <w:r w:rsidRPr="00A85958">
        <w:rPr>
          <w:rFonts w:eastAsia="Times New Roman" w:cs="Times New Roman"/>
          <w:szCs w:val="24"/>
        </w:rPr>
        <w:t xml:space="preserve"> and inspections, as well as actions to be taken when these criteria aren't met</w:t>
      </w:r>
      <w:r w:rsidR="00C90D31">
        <w:rPr>
          <w:rFonts w:eastAsia="Times New Roman" w:cs="Times New Roman"/>
          <w:szCs w:val="24"/>
        </w:rPr>
        <w:t>.</w:t>
      </w:r>
    </w:p>
    <w:p w14:paraId="2BFC4A97" w14:textId="77777777" w:rsidR="00C90D31" w:rsidRPr="00C90D31" w:rsidRDefault="00C90D31" w:rsidP="00B30767">
      <w:pPr>
        <w:pStyle w:val="ListParagraph"/>
        <w:numPr>
          <w:ilvl w:val="0"/>
          <w:numId w:val="249"/>
        </w:numPr>
        <w:spacing w:line="360" w:lineRule="auto"/>
        <w:rPr>
          <w:rFonts w:eastAsia="Times New Roman" w:cs="Times New Roman"/>
          <w:szCs w:val="24"/>
        </w:rPr>
      </w:pPr>
      <w:bookmarkStart w:id="52" w:name="_Hlk150518938"/>
      <w:r w:rsidRPr="00C90D31">
        <w:rPr>
          <w:rFonts w:eastAsia="Times New Roman" w:cs="Times New Roman"/>
          <w:szCs w:val="24"/>
        </w:rPr>
        <w:t xml:space="preserve">The authorised person shall ensure that </w:t>
      </w:r>
    </w:p>
    <w:bookmarkEnd w:id="52"/>
    <w:p w14:paraId="60752281" w14:textId="01890A50" w:rsidR="00C90D31" w:rsidRDefault="00C90D31" w:rsidP="00B30767">
      <w:pPr>
        <w:pStyle w:val="ListParagraph"/>
        <w:numPr>
          <w:ilvl w:val="1"/>
          <w:numId w:val="249"/>
        </w:numPr>
        <w:tabs>
          <w:tab w:val="left" w:pos="426"/>
        </w:tabs>
        <w:spacing w:line="360" w:lineRule="auto"/>
        <w:jc w:val="both"/>
        <w:rPr>
          <w:rFonts w:eastAsia="Times New Roman" w:cs="Times New Roman"/>
          <w:szCs w:val="24"/>
        </w:rPr>
      </w:pPr>
      <w:r>
        <w:rPr>
          <w:rFonts w:eastAsia="Times New Roman" w:cs="Times New Roman"/>
          <w:szCs w:val="24"/>
        </w:rPr>
        <w:t>d</w:t>
      </w:r>
      <w:r w:rsidRPr="00C90D31">
        <w:rPr>
          <w:rFonts w:eastAsia="Times New Roman" w:cs="Times New Roman"/>
          <w:szCs w:val="24"/>
        </w:rPr>
        <w:t xml:space="preserve">ata on maintenance, testing, </w:t>
      </w:r>
      <w:r w:rsidR="00E505B8" w:rsidRPr="00C90D31">
        <w:rPr>
          <w:rFonts w:eastAsia="Times New Roman" w:cs="Times New Roman"/>
          <w:szCs w:val="24"/>
        </w:rPr>
        <w:t>surveillance,</w:t>
      </w:r>
      <w:r w:rsidRPr="00C90D31">
        <w:rPr>
          <w:rFonts w:eastAsia="Times New Roman" w:cs="Times New Roman"/>
          <w:szCs w:val="24"/>
        </w:rPr>
        <w:t xml:space="preserve"> and inspection </w:t>
      </w:r>
      <w:r>
        <w:rPr>
          <w:rFonts w:eastAsia="Times New Roman" w:cs="Times New Roman"/>
          <w:szCs w:val="24"/>
        </w:rPr>
        <w:t>are</w:t>
      </w:r>
      <w:r w:rsidRPr="00C90D31">
        <w:rPr>
          <w:rFonts w:eastAsia="Times New Roman" w:cs="Times New Roman"/>
          <w:szCs w:val="24"/>
        </w:rPr>
        <w:t xml:space="preserve"> recorded, </w:t>
      </w:r>
      <w:r w:rsidR="00E505B8" w:rsidRPr="00C90D31">
        <w:rPr>
          <w:rFonts w:eastAsia="Times New Roman" w:cs="Times New Roman"/>
          <w:szCs w:val="24"/>
        </w:rPr>
        <w:t>stored,</w:t>
      </w:r>
      <w:r w:rsidRPr="00C90D31">
        <w:rPr>
          <w:rFonts w:eastAsia="Times New Roman" w:cs="Times New Roman"/>
          <w:szCs w:val="24"/>
        </w:rPr>
        <w:t xml:space="preserve"> and analysed to confirm that operating performance is in accordance with design intent and with requirements for equipment reliability and </w:t>
      </w:r>
      <w:r w:rsidR="00E505B8" w:rsidRPr="00C90D31">
        <w:rPr>
          <w:rFonts w:eastAsia="Times New Roman" w:cs="Times New Roman"/>
          <w:szCs w:val="24"/>
        </w:rPr>
        <w:t>availability</w:t>
      </w:r>
      <w:r w:rsidR="00E505B8">
        <w:rPr>
          <w:rFonts w:eastAsia="Times New Roman" w:cs="Times New Roman"/>
          <w:szCs w:val="24"/>
        </w:rPr>
        <w:t>.</w:t>
      </w:r>
    </w:p>
    <w:p w14:paraId="057334D6" w14:textId="11AFA2BC" w:rsidR="00C90D31" w:rsidRDefault="00C90D31" w:rsidP="00B30767">
      <w:pPr>
        <w:pStyle w:val="ListParagraph"/>
        <w:numPr>
          <w:ilvl w:val="1"/>
          <w:numId w:val="249"/>
        </w:numPr>
        <w:tabs>
          <w:tab w:val="left" w:pos="426"/>
        </w:tabs>
        <w:spacing w:line="360" w:lineRule="auto"/>
        <w:jc w:val="both"/>
        <w:rPr>
          <w:rFonts w:eastAsia="Times New Roman" w:cs="Times New Roman"/>
          <w:szCs w:val="24"/>
        </w:rPr>
      </w:pPr>
      <w:r>
        <w:rPr>
          <w:rFonts w:eastAsia="Times New Roman" w:cs="Times New Roman"/>
          <w:szCs w:val="24"/>
        </w:rPr>
        <w:t>d</w:t>
      </w:r>
      <w:r w:rsidRPr="00C90D31">
        <w:rPr>
          <w:rFonts w:eastAsia="Times New Roman" w:cs="Times New Roman"/>
          <w:szCs w:val="24"/>
        </w:rPr>
        <w:t xml:space="preserve">ata recording and analysis </w:t>
      </w:r>
      <w:r>
        <w:rPr>
          <w:rFonts w:eastAsia="Times New Roman" w:cs="Times New Roman"/>
          <w:szCs w:val="24"/>
        </w:rPr>
        <w:t>is</w:t>
      </w:r>
      <w:r w:rsidRPr="00C90D31">
        <w:rPr>
          <w:rFonts w:eastAsia="Times New Roman" w:cs="Times New Roman"/>
          <w:szCs w:val="24"/>
        </w:rPr>
        <w:t xml:space="preserve"> used for identifying possible improvements in maintenance, testing, </w:t>
      </w:r>
      <w:r w:rsidR="00E505B8" w:rsidRPr="00C90D31">
        <w:rPr>
          <w:rFonts w:eastAsia="Times New Roman" w:cs="Times New Roman"/>
          <w:szCs w:val="24"/>
        </w:rPr>
        <w:t>surveillance,</w:t>
      </w:r>
      <w:r w:rsidRPr="00C90D31">
        <w:rPr>
          <w:rFonts w:eastAsia="Times New Roman" w:cs="Times New Roman"/>
          <w:szCs w:val="24"/>
        </w:rPr>
        <w:t xml:space="preserve"> and inspection activities to increase reliability and availability, as well as to recognise any increased degradation of SSCs in a timely manner</w:t>
      </w:r>
      <w:r>
        <w:rPr>
          <w:rFonts w:eastAsia="Times New Roman" w:cs="Times New Roman"/>
          <w:szCs w:val="24"/>
        </w:rPr>
        <w:t>;</w:t>
      </w:r>
      <w:r w:rsidRPr="00C90D31">
        <w:rPr>
          <w:rFonts w:eastAsia="Times New Roman" w:cs="Times New Roman"/>
          <w:szCs w:val="24"/>
        </w:rPr>
        <w:t xml:space="preserve"> </w:t>
      </w:r>
      <w:r>
        <w:rPr>
          <w:rFonts w:eastAsia="Times New Roman" w:cs="Times New Roman"/>
          <w:szCs w:val="24"/>
        </w:rPr>
        <w:t>and</w:t>
      </w:r>
    </w:p>
    <w:p w14:paraId="69EAADC4" w14:textId="67AD5D9C" w:rsidR="00C90D31" w:rsidRPr="00C90D31" w:rsidRDefault="00C90D31" w:rsidP="00B30767">
      <w:pPr>
        <w:pStyle w:val="ListParagraph"/>
        <w:numPr>
          <w:ilvl w:val="1"/>
          <w:numId w:val="249"/>
        </w:numPr>
        <w:tabs>
          <w:tab w:val="left" w:pos="426"/>
        </w:tabs>
        <w:spacing w:line="360" w:lineRule="auto"/>
        <w:jc w:val="both"/>
        <w:rPr>
          <w:rFonts w:eastAsia="Times New Roman" w:cs="Times New Roman"/>
          <w:szCs w:val="24"/>
        </w:rPr>
      </w:pPr>
      <w:r>
        <w:rPr>
          <w:rFonts w:eastAsia="Times New Roman" w:cs="Times New Roman"/>
          <w:szCs w:val="24"/>
        </w:rPr>
        <w:t>r</w:t>
      </w:r>
      <w:r w:rsidRPr="00C90D31">
        <w:rPr>
          <w:rFonts w:eastAsia="Times New Roman" w:cs="Times New Roman"/>
          <w:szCs w:val="24"/>
        </w:rPr>
        <w:t>esults of the analyses form the bases for programme improvements</w:t>
      </w:r>
      <w:r>
        <w:rPr>
          <w:rFonts w:eastAsia="Times New Roman" w:cs="Times New Roman"/>
          <w:szCs w:val="24"/>
        </w:rPr>
        <w:t>.</w:t>
      </w:r>
    </w:p>
    <w:p w14:paraId="69E7AD11" w14:textId="77777777" w:rsidR="00C90D31" w:rsidRPr="00C90D31" w:rsidRDefault="00C90D31" w:rsidP="00B30767">
      <w:pPr>
        <w:pStyle w:val="ListParagraph"/>
        <w:numPr>
          <w:ilvl w:val="0"/>
          <w:numId w:val="249"/>
        </w:numPr>
        <w:spacing w:line="360" w:lineRule="auto"/>
        <w:rPr>
          <w:rFonts w:eastAsia="Times New Roman" w:cs="Times New Roman"/>
          <w:szCs w:val="24"/>
        </w:rPr>
      </w:pPr>
      <w:r w:rsidRPr="00C90D31">
        <w:rPr>
          <w:rFonts w:eastAsia="Times New Roman" w:cs="Times New Roman"/>
          <w:szCs w:val="24"/>
        </w:rPr>
        <w:t xml:space="preserve">The authorised person shall ensure that </w:t>
      </w:r>
    </w:p>
    <w:p w14:paraId="630BE541" w14:textId="57C33B1C" w:rsidR="00C90D31" w:rsidRDefault="00C90D31" w:rsidP="00B30767">
      <w:pPr>
        <w:pStyle w:val="ListParagraph"/>
        <w:numPr>
          <w:ilvl w:val="1"/>
          <w:numId w:val="249"/>
        </w:numPr>
        <w:tabs>
          <w:tab w:val="left" w:pos="426"/>
        </w:tabs>
        <w:spacing w:line="360" w:lineRule="auto"/>
        <w:jc w:val="both"/>
        <w:rPr>
          <w:rFonts w:eastAsia="Times New Roman" w:cs="Times New Roman"/>
          <w:szCs w:val="24"/>
        </w:rPr>
      </w:pPr>
      <w:r>
        <w:rPr>
          <w:rFonts w:eastAsia="Times New Roman" w:cs="Times New Roman"/>
          <w:szCs w:val="24"/>
        </w:rPr>
        <w:lastRenderedPageBreak/>
        <w:t>t</w:t>
      </w:r>
      <w:r w:rsidRPr="00C90D31">
        <w:rPr>
          <w:rFonts w:eastAsia="Times New Roman" w:cs="Times New Roman"/>
          <w:szCs w:val="24"/>
        </w:rPr>
        <w:t xml:space="preserve">he frequency of preventive and predictive maintenance, testing, surveillance and inspection of individual structures, systems and components </w:t>
      </w:r>
      <w:r>
        <w:rPr>
          <w:rFonts w:eastAsia="Times New Roman" w:cs="Times New Roman"/>
          <w:szCs w:val="24"/>
        </w:rPr>
        <w:t>are</w:t>
      </w:r>
      <w:r w:rsidRPr="00C90D31">
        <w:rPr>
          <w:rFonts w:eastAsia="Times New Roman" w:cs="Times New Roman"/>
          <w:szCs w:val="24"/>
        </w:rPr>
        <w:t xml:space="preserve"> determined </w:t>
      </w:r>
      <w:r w:rsidR="00E505B8" w:rsidRPr="00C90D31">
        <w:rPr>
          <w:rFonts w:eastAsia="Times New Roman" w:cs="Times New Roman"/>
          <w:szCs w:val="24"/>
        </w:rPr>
        <w:t>based on</w:t>
      </w:r>
    </w:p>
    <w:p w14:paraId="0E009455" w14:textId="6CCDDB4B" w:rsidR="00C90D31" w:rsidRPr="00C90D31" w:rsidRDefault="00C90D31" w:rsidP="00B30767">
      <w:pPr>
        <w:pStyle w:val="ListParagraph"/>
        <w:numPr>
          <w:ilvl w:val="2"/>
          <w:numId w:val="249"/>
        </w:numPr>
        <w:tabs>
          <w:tab w:val="left" w:pos="426"/>
        </w:tabs>
        <w:spacing w:line="360" w:lineRule="auto"/>
        <w:jc w:val="both"/>
        <w:rPr>
          <w:rFonts w:eastAsia="Times New Roman" w:cs="Times New Roman"/>
          <w:szCs w:val="24"/>
        </w:rPr>
      </w:pPr>
      <w:r w:rsidRPr="00C90D31">
        <w:rPr>
          <w:rFonts w:eastAsia="Times New Roman" w:cs="Times New Roman"/>
          <w:szCs w:val="24"/>
        </w:rPr>
        <w:t xml:space="preserve">the importance to safety of the structures, </w:t>
      </w:r>
      <w:r w:rsidR="00E505B8" w:rsidRPr="00C90D31">
        <w:rPr>
          <w:rFonts w:eastAsia="Times New Roman" w:cs="Times New Roman"/>
          <w:szCs w:val="24"/>
        </w:rPr>
        <w:t>systems,</w:t>
      </w:r>
      <w:r w:rsidRPr="00C90D31">
        <w:rPr>
          <w:rFonts w:eastAsia="Times New Roman" w:cs="Times New Roman"/>
          <w:szCs w:val="24"/>
        </w:rPr>
        <w:t xml:space="preserve"> and components with insights from PSA </w:t>
      </w:r>
      <w:r w:rsidR="00E505B8" w:rsidRPr="00C90D31">
        <w:rPr>
          <w:rFonts w:eastAsia="Times New Roman" w:cs="Times New Roman"/>
          <w:szCs w:val="24"/>
        </w:rPr>
        <w:t>considered.</w:t>
      </w:r>
    </w:p>
    <w:p w14:paraId="47474690" w14:textId="747DE0C0" w:rsidR="00C90D31" w:rsidRPr="00C90D31" w:rsidRDefault="00C90D31" w:rsidP="00B30767">
      <w:pPr>
        <w:pStyle w:val="ListParagraph"/>
        <w:numPr>
          <w:ilvl w:val="2"/>
          <w:numId w:val="249"/>
        </w:numPr>
        <w:tabs>
          <w:tab w:val="left" w:pos="426"/>
        </w:tabs>
        <w:spacing w:line="360" w:lineRule="auto"/>
        <w:jc w:val="both"/>
        <w:rPr>
          <w:rFonts w:eastAsia="Times New Roman" w:cs="Times New Roman"/>
          <w:szCs w:val="24"/>
        </w:rPr>
      </w:pPr>
      <w:r w:rsidRPr="00C90D31">
        <w:rPr>
          <w:rFonts w:eastAsia="Times New Roman" w:cs="Times New Roman"/>
          <w:szCs w:val="24"/>
        </w:rPr>
        <w:t xml:space="preserve">their reliability and availability for </w:t>
      </w:r>
      <w:r w:rsidR="00E505B8" w:rsidRPr="00C90D31">
        <w:rPr>
          <w:rFonts w:eastAsia="Times New Roman" w:cs="Times New Roman"/>
          <w:szCs w:val="24"/>
        </w:rPr>
        <w:t>operation.</w:t>
      </w:r>
    </w:p>
    <w:p w14:paraId="146AD94F" w14:textId="3174D787" w:rsidR="00C90D31" w:rsidRPr="00C90D31" w:rsidRDefault="00C90D31" w:rsidP="00B30767">
      <w:pPr>
        <w:pStyle w:val="ListParagraph"/>
        <w:numPr>
          <w:ilvl w:val="2"/>
          <w:numId w:val="249"/>
        </w:numPr>
        <w:tabs>
          <w:tab w:val="left" w:pos="426"/>
        </w:tabs>
        <w:spacing w:line="360" w:lineRule="auto"/>
        <w:jc w:val="both"/>
        <w:rPr>
          <w:rFonts w:eastAsia="Times New Roman" w:cs="Times New Roman"/>
          <w:szCs w:val="24"/>
        </w:rPr>
      </w:pPr>
      <w:r w:rsidRPr="00C90D31">
        <w:rPr>
          <w:rFonts w:eastAsia="Times New Roman" w:cs="Times New Roman"/>
          <w:szCs w:val="24"/>
        </w:rPr>
        <w:t xml:space="preserve">their assessed potential for degradation in operation and their aging </w:t>
      </w:r>
      <w:r w:rsidR="00E505B8" w:rsidRPr="00C90D31">
        <w:rPr>
          <w:rFonts w:eastAsia="Times New Roman" w:cs="Times New Roman"/>
          <w:szCs w:val="24"/>
        </w:rPr>
        <w:t>characteristics.</w:t>
      </w:r>
    </w:p>
    <w:p w14:paraId="621F5AC1" w14:textId="565AC233" w:rsidR="00C90D31" w:rsidRPr="00C90D31" w:rsidRDefault="00C90D31" w:rsidP="00B30767">
      <w:pPr>
        <w:pStyle w:val="ListParagraph"/>
        <w:numPr>
          <w:ilvl w:val="2"/>
          <w:numId w:val="249"/>
        </w:numPr>
        <w:tabs>
          <w:tab w:val="left" w:pos="426"/>
        </w:tabs>
        <w:spacing w:line="360" w:lineRule="auto"/>
        <w:jc w:val="both"/>
        <w:rPr>
          <w:rFonts w:eastAsia="Times New Roman" w:cs="Times New Roman"/>
          <w:szCs w:val="24"/>
        </w:rPr>
      </w:pPr>
      <w:r w:rsidRPr="00C90D31">
        <w:rPr>
          <w:rFonts w:eastAsia="Times New Roman" w:cs="Times New Roman"/>
          <w:szCs w:val="24"/>
        </w:rPr>
        <w:t xml:space="preserve">operational </w:t>
      </w:r>
      <w:r w:rsidR="00E505B8" w:rsidRPr="00C90D31">
        <w:rPr>
          <w:rFonts w:eastAsia="Times New Roman" w:cs="Times New Roman"/>
          <w:szCs w:val="24"/>
        </w:rPr>
        <w:t>experience.</w:t>
      </w:r>
      <w:r w:rsidRPr="00C90D31">
        <w:rPr>
          <w:rFonts w:eastAsia="Times New Roman" w:cs="Times New Roman"/>
          <w:szCs w:val="24"/>
        </w:rPr>
        <w:t xml:space="preserve"> </w:t>
      </w:r>
    </w:p>
    <w:p w14:paraId="67E97AA6" w14:textId="4C3286CC" w:rsidR="00C90D31" w:rsidRPr="00C90D31" w:rsidRDefault="00C90D31" w:rsidP="00B30767">
      <w:pPr>
        <w:pStyle w:val="ListParagraph"/>
        <w:numPr>
          <w:ilvl w:val="2"/>
          <w:numId w:val="249"/>
        </w:numPr>
        <w:tabs>
          <w:tab w:val="left" w:pos="426"/>
        </w:tabs>
        <w:spacing w:line="360" w:lineRule="auto"/>
        <w:jc w:val="both"/>
        <w:rPr>
          <w:rFonts w:eastAsia="Times New Roman" w:cs="Times New Roman"/>
          <w:szCs w:val="24"/>
        </w:rPr>
      </w:pPr>
      <w:r w:rsidRPr="00C90D31">
        <w:rPr>
          <w:rFonts w:eastAsia="Times New Roman" w:cs="Times New Roman"/>
          <w:szCs w:val="24"/>
        </w:rPr>
        <w:t xml:space="preserve">vendors’ </w:t>
      </w:r>
      <w:r w:rsidR="00E505B8" w:rsidRPr="00C90D31">
        <w:rPr>
          <w:rFonts w:eastAsia="Times New Roman" w:cs="Times New Roman"/>
          <w:szCs w:val="24"/>
        </w:rPr>
        <w:t>recommendations</w:t>
      </w:r>
      <w:r w:rsidR="00E505B8">
        <w:rPr>
          <w:rFonts w:eastAsia="Times New Roman" w:cs="Times New Roman"/>
          <w:szCs w:val="24"/>
        </w:rPr>
        <w:t>.</w:t>
      </w:r>
    </w:p>
    <w:p w14:paraId="031318A9" w14:textId="212F85A2" w:rsidR="00C90D31" w:rsidRPr="00C90D31" w:rsidRDefault="00C90D31" w:rsidP="00B30767">
      <w:pPr>
        <w:pStyle w:val="ListParagraph"/>
        <w:numPr>
          <w:ilvl w:val="2"/>
          <w:numId w:val="249"/>
        </w:numPr>
        <w:tabs>
          <w:tab w:val="left" w:pos="426"/>
        </w:tabs>
        <w:spacing w:line="360" w:lineRule="auto"/>
        <w:jc w:val="both"/>
        <w:rPr>
          <w:rFonts w:eastAsia="Times New Roman" w:cs="Times New Roman"/>
          <w:szCs w:val="24"/>
        </w:rPr>
      </w:pPr>
      <w:r w:rsidRPr="00C90D31">
        <w:rPr>
          <w:rFonts w:eastAsia="Times New Roman" w:cs="Times New Roman"/>
          <w:szCs w:val="24"/>
        </w:rPr>
        <w:t xml:space="preserve">requirements of </w:t>
      </w:r>
      <w:r w:rsidR="00E505B8" w:rsidRPr="00C90D31">
        <w:rPr>
          <w:rFonts w:eastAsia="Times New Roman" w:cs="Times New Roman"/>
          <w:szCs w:val="24"/>
        </w:rPr>
        <w:t>OLCs</w:t>
      </w:r>
      <w:r w:rsidR="00E505B8">
        <w:rPr>
          <w:rFonts w:eastAsia="Times New Roman" w:cs="Times New Roman"/>
          <w:szCs w:val="24"/>
        </w:rPr>
        <w:t>.</w:t>
      </w:r>
    </w:p>
    <w:p w14:paraId="0EA5C385" w14:textId="1F2EE67F" w:rsidR="00C90D31" w:rsidRPr="00C90D31" w:rsidRDefault="00C90D31" w:rsidP="00B30767">
      <w:pPr>
        <w:pStyle w:val="ListParagraph"/>
        <w:numPr>
          <w:ilvl w:val="2"/>
          <w:numId w:val="249"/>
        </w:numPr>
        <w:tabs>
          <w:tab w:val="left" w:pos="426"/>
        </w:tabs>
        <w:spacing w:line="360" w:lineRule="auto"/>
        <w:jc w:val="both"/>
        <w:rPr>
          <w:rFonts w:eastAsia="Times New Roman" w:cs="Times New Roman"/>
          <w:szCs w:val="24"/>
        </w:rPr>
      </w:pPr>
      <w:r w:rsidRPr="00C90D31">
        <w:rPr>
          <w:rFonts w:eastAsia="Times New Roman" w:cs="Times New Roman"/>
          <w:szCs w:val="24"/>
        </w:rPr>
        <w:t>frequency of operation and conditions in which an SSC operates</w:t>
      </w:r>
      <w:r>
        <w:rPr>
          <w:rFonts w:eastAsia="Times New Roman" w:cs="Times New Roman"/>
          <w:szCs w:val="24"/>
        </w:rPr>
        <w:t>; and</w:t>
      </w:r>
    </w:p>
    <w:p w14:paraId="2EA875A5" w14:textId="2389BAF7" w:rsidR="00C90D31" w:rsidRDefault="00C90D31" w:rsidP="00B30767">
      <w:pPr>
        <w:pStyle w:val="ListParagraph"/>
        <w:numPr>
          <w:ilvl w:val="2"/>
          <w:numId w:val="249"/>
        </w:numPr>
        <w:tabs>
          <w:tab w:val="left" w:pos="426"/>
        </w:tabs>
        <w:spacing w:line="360" w:lineRule="auto"/>
        <w:jc w:val="both"/>
        <w:rPr>
          <w:rFonts w:eastAsia="Times New Roman" w:cs="Times New Roman"/>
          <w:szCs w:val="24"/>
        </w:rPr>
      </w:pPr>
      <w:r w:rsidRPr="00C90D31">
        <w:rPr>
          <w:rFonts w:eastAsia="Times New Roman" w:cs="Times New Roman"/>
          <w:szCs w:val="24"/>
        </w:rPr>
        <w:t xml:space="preserve">SSC condition as estimated based on previous testing, surveillance and </w:t>
      </w:r>
      <w:r w:rsidR="00E505B8" w:rsidRPr="00C90D31">
        <w:rPr>
          <w:rFonts w:eastAsia="Times New Roman" w:cs="Times New Roman"/>
          <w:szCs w:val="24"/>
        </w:rPr>
        <w:t>inspections.</w:t>
      </w:r>
    </w:p>
    <w:p w14:paraId="4902C0B9" w14:textId="2F204476" w:rsidR="00C90D31" w:rsidRPr="00C90D31" w:rsidRDefault="00C90D31" w:rsidP="00B30767">
      <w:pPr>
        <w:pStyle w:val="ListParagraph"/>
        <w:numPr>
          <w:ilvl w:val="0"/>
          <w:numId w:val="37"/>
        </w:numPr>
        <w:tabs>
          <w:tab w:val="left" w:pos="426"/>
        </w:tabs>
        <w:spacing w:line="360" w:lineRule="auto"/>
        <w:jc w:val="both"/>
        <w:rPr>
          <w:rFonts w:eastAsia="Times New Roman" w:cs="Times New Roman"/>
          <w:szCs w:val="24"/>
        </w:rPr>
      </w:pPr>
      <w:r>
        <w:rPr>
          <w:rFonts w:eastAsia="Times New Roman" w:cs="Times New Roman"/>
          <w:szCs w:val="24"/>
        </w:rPr>
        <w:t>The authorised person shall ensure that</w:t>
      </w:r>
    </w:p>
    <w:p w14:paraId="2085F4A3" w14:textId="7A782442" w:rsidR="00C90D31" w:rsidRDefault="00C90D31" w:rsidP="00B30767">
      <w:pPr>
        <w:pStyle w:val="ListParagraph"/>
        <w:numPr>
          <w:ilvl w:val="1"/>
          <w:numId w:val="37"/>
        </w:numPr>
        <w:tabs>
          <w:tab w:val="left" w:pos="426"/>
        </w:tabs>
        <w:spacing w:line="360" w:lineRule="auto"/>
        <w:jc w:val="both"/>
        <w:rPr>
          <w:rFonts w:eastAsia="Times New Roman" w:cs="Times New Roman"/>
          <w:szCs w:val="24"/>
        </w:rPr>
      </w:pPr>
      <w:r>
        <w:rPr>
          <w:rFonts w:eastAsia="Times New Roman" w:cs="Times New Roman"/>
          <w:szCs w:val="24"/>
        </w:rPr>
        <w:t>a</w:t>
      </w:r>
      <w:r w:rsidRPr="00C90D31">
        <w:rPr>
          <w:rFonts w:eastAsia="Times New Roman" w:cs="Times New Roman"/>
          <w:szCs w:val="24"/>
        </w:rPr>
        <w:t xml:space="preserve"> comprehensive and structured approach to identifying failure scenarios</w:t>
      </w:r>
      <w:r>
        <w:rPr>
          <w:rFonts w:eastAsia="Times New Roman" w:cs="Times New Roman"/>
          <w:szCs w:val="24"/>
        </w:rPr>
        <w:t xml:space="preserve"> is</w:t>
      </w:r>
      <w:r w:rsidRPr="00C90D31">
        <w:rPr>
          <w:rFonts w:eastAsia="Times New Roman" w:cs="Times New Roman"/>
          <w:szCs w:val="24"/>
        </w:rPr>
        <w:t xml:space="preserve"> taken to ensure proper management of maintenance activities using methods of PSA as </w:t>
      </w:r>
      <w:r w:rsidR="00E505B8" w:rsidRPr="00C90D31">
        <w:rPr>
          <w:rFonts w:eastAsia="Times New Roman" w:cs="Times New Roman"/>
          <w:szCs w:val="24"/>
        </w:rPr>
        <w:t>appropriate</w:t>
      </w:r>
      <w:r w:rsidR="00E505B8">
        <w:rPr>
          <w:rFonts w:eastAsia="Times New Roman" w:cs="Times New Roman"/>
          <w:szCs w:val="24"/>
        </w:rPr>
        <w:t>.</w:t>
      </w:r>
      <w:r>
        <w:rPr>
          <w:rFonts w:eastAsia="Times New Roman" w:cs="Times New Roman"/>
          <w:szCs w:val="24"/>
        </w:rPr>
        <w:t xml:space="preserve"> </w:t>
      </w:r>
    </w:p>
    <w:p w14:paraId="6DD7A5B7" w14:textId="08B74110" w:rsidR="00C90D31" w:rsidRDefault="00C90D31" w:rsidP="00B30767">
      <w:pPr>
        <w:pStyle w:val="ListParagraph"/>
        <w:numPr>
          <w:ilvl w:val="1"/>
          <w:numId w:val="37"/>
        </w:numPr>
        <w:tabs>
          <w:tab w:val="left" w:pos="426"/>
        </w:tabs>
        <w:spacing w:line="360" w:lineRule="auto"/>
        <w:jc w:val="both"/>
        <w:rPr>
          <w:rFonts w:eastAsia="Times New Roman" w:cs="Times New Roman"/>
          <w:szCs w:val="24"/>
        </w:rPr>
      </w:pPr>
      <w:r>
        <w:rPr>
          <w:rFonts w:eastAsia="Times New Roman" w:cs="Times New Roman"/>
          <w:szCs w:val="24"/>
        </w:rPr>
        <w:t>n</w:t>
      </w:r>
      <w:r w:rsidRPr="00C90D31">
        <w:rPr>
          <w:rFonts w:eastAsia="Times New Roman" w:cs="Times New Roman"/>
          <w:szCs w:val="24"/>
        </w:rPr>
        <w:t xml:space="preserve">ew approaches that could result in significant changes to current strategies for maintenance, testing, surveillance and inspection </w:t>
      </w:r>
      <w:r>
        <w:rPr>
          <w:rFonts w:eastAsia="Times New Roman" w:cs="Times New Roman"/>
          <w:szCs w:val="24"/>
        </w:rPr>
        <w:t>are</w:t>
      </w:r>
      <w:r w:rsidRPr="00C90D31">
        <w:rPr>
          <w:rFonts w:eastAsia="Times New Roman" w:cs="Times New Roman"/>
          <w:szCs w:val="24"/>
        </w:rPr>
        <w:t xml:space="preserve"> taken only after careful consideration of the implications for safety and after approval by </w:t>
      </w:r>
      <w:r w:rsidR="00F815EB">
        <w:rPr>
          <w:rFonts w:eastAsia="Times New Roman" w:cs="Times New Roman"/>
          <w:szCs w:val="24"/>
        </w:rPr>
        <w:t>the Authority</w:t>
      </w:r>
      <w:r w:rsidR="00E505B8">
        <w:rPr>
          <w:rFonts w:eastAsia="Times New Roman" w:cs="Times New Roman"/>
          <w:szCs w:val="24"/>
        </w:rPr>
        <w:t>.</w:t>
      </w:r>
    </w:p>
    <w:p w14:paraId="783B90C0" w14:textId="58BAB19F" w:rsidR="00C90D31" w:rsidRDefault="00C90D31" w:rsidP="00B30767">
      <w:pPr>
        <w:pStyle w:val="ListParagraph"/>
        <w:numPr>
          <w:ilvl w:val="1"/>
          <w:numId w:val="37"/>
        </w:numPr>
        <w:tabs>
          <w:tab w:val="left" w:pos="426"/>
        </w:tabs>
        <w:spacing w:line="360" w:lineRule="auto"/>
        <w:jc w:val="both"/>
        <w:rPr>
          <w:rFonts w:eastAsia="Times New Roman" w:cs="Times New Roman"/>
          <w:szCs w:val="24"/>
        </w:rPr>
      </w:pPr>
      <w:r>
        <w:rPr>
          <w:rFonts w:eastAsia="Times New Roman" w:cs="Times New Roman"/>
          <w:szCs w:val="24"/>
        </w:rPr>
        <w:t>a</w:t>
      </w:r>
      <w:r w:rsidRPr="00C90D31">
        <w:rPr>
          <w:rFonts w:eastAsia="Times New Roman" w:cs="Times New Roman"/>
          <w:szCs w:val="24"/>
        </w:rPr>
        <w:t xml:space="preserve"> comprehensive work planning and control system </w:t>
      </w:r>
      <w:r>
        <w:rPr>
          <w:rFonts w:eastAsia="Times New Roman" w:cs="Times New Roman"/>
          <w:szCs w:val="24"/>
        </w:rPr>
        <w:t>is</w:t>
      </w:r>
      <w:r w:rsidRPr="00C90D31">
        <w:rPr>
          <w:rFonts w:eastAsia="Times New Roman" w:cs="Times New Roman"/>
          <w:szCs w:val="24"/>
        </w:rPr>
        <w:t xml:space="preserve"> implemented to ensure that maintenance, testing, </w:t>
      </w:r>
      <w:r w:rsidR="00E505B8" w:rsidRPr="00C90D31">
        <w:rPr>
          <w:rFonts w:eastAsia="Times New Roman" w:cs="Times New Roman"/>
          <w:szCs w:val="24"/>
        </w:rPr>
        <w:t>surveillance,</w:t>
      </w:r>
      <w:r w:rsidRPr="00C90D31">
        <w:rPr>
          <w:rFonts w:eastAsia="Times New Roman" w:cs="Times New Roman"/>
          <w:szCs w:val="24"/>
        </w:rPr>
        <w:t xml:space="preserve"> and inspection work is properly authori</w:t>
      </w:r>
      <w:r w:rsidR="005777C7">
        <w:rPr>
          <w:rFonts w:eastAsia="Times New Roman" w:cs="Times New Roman"/>
          <w:szCs w:val="24"/>
        </w:rPr>
        <w:t>s</w:t>
      </w:r>
      <w:r w:rsidRPr="00C90D31">
        <w:rPr>
          <w:rFonts w:eastAsia="Times New Roman" w:cs="Times New Roman"/>
          <w:szCs w:val="24"/>
        </w:rPr>
        <w:t xml:space="preserve">ed and is carried out in accordance with established </w:t>
      </w:r>
      <w:r w:rsidR="00E505B8" w:rsidRPr="00C90D31">
        <w:rPr>
          <w:rFonts w:eastAsia="Times New Roman" w:cs="Times New Roman"/>
          <w:szCs w:val="24"/>
        </w:rPr>
        <w:t>procedures</w:t>
      </w:r>
      <w:r w:rsidR="00E505B8">
        <w:rPr>
          <w:rFonts w:eastAsia="Times New Roman" w:cs="Times New Roman"/>
          <w:szCs w:val="24"/>
        </w:rPr>
        <w:t>.</w:t>
      </w:r>
      <w:r w:rsidRPr="00C90D31">
        <w:rPr>
          <w:rFonts w:eastAsia="Times New Roman" w:cs="Times New Roman"/>
          <w:szCs w:val="24"/>
        </w:rPr>
        <w:t xml:space="preserve"> </w:t>
      </w:r>
    </w:p>
    <w:p w14:paraId="348B270E" w14:textId="15B69D27" w:rsidR="00C90D31" w:rsidRDefault="00C90D31" w:rsidP="00B30767">
      <w:pPr>
        <w:pStyle w:val="ListParagraph"/>
        <w:numPr>
          <w:ilvl w:val="1"/>
          <w:numId w:val="37"/>
        </w:numPr>
        <w:tabs>
          <w:tab w:val="left" w:pos="426"/>
        </w:tabs>
        <w:spacing w:line="360" w:lineRule="auto"/>
        <w:jc w:val="both"/>
        <w:rPr>
          <w:rFonts w:eastAsia="Times New Roman" w:cs="Times New Roman"/>
          <w:szCs w:val="24"/>
        </w:rPr>
      </w:pPr>
      <w:r w:rsidRPr="00C90D31">
        <w:rPr>
          <w:rFonts w:eastAsia="Times New Roman" w:cs="Times New Roman"/>
          <w:szCs w:val="24"/>
        </w:rPr>
        <w:t xml:space="preserve">any activity in the maintenance, testing or inspection of SSCs important for safety, in which external contractors participate in part or in full, is approved and supervised by the competent designated operating personnel of the </w:t>
      </w:r>
      <w:r w:rsidR="00E505B8" w:rsidRPr="00C90D31">
        <w:rPr>
          <w:rFonts w:eastAsia="Times New Roman" w:cs="Times New Roman"/>
          <w:szCs w:val="24"/>
        </w:rPr>
        <w:t>installation</w:t>
      </w:r>
      <w:r w:rsidR="00E505B8">
        <w:rPr>
          <w:rFonts w:eastAsia="Times New Roman" w:cs="Times New Roman"/>
          <w:szCs w:val="24"/>
        </w:rPr>
        <w:t>.</w:t>
      </w:r>
    </w:p>
    <w:p w14:paraId="48DA6157" w14:textId="36A4C416" w:rsidR="001F4EA5" w:rsidRDefault="00C90D31" w:rsidP="00B30767">
      <w:pPr>
        <w:pStyle w:val="ListParagraph"/>
        <w:numPr>
          <w:ilvl w:val="1"/>
          <w:numId w:val="37"/>
        </w:numPr>
        <w:tabs>
          <w:tab w:val="left" w:pos="426"/>
        </w:tabs>
        <w:spacing w:line="360" w:lineRule="auto"/>
        <w:jc w:val="both"/>
        <w:rPr>
          <w:rFonts w:eastAsia="Times New Roman" w:cs="Times New Roman"/>
          <w:szCs w:val="24"/>
        </w:rPr>
      </w:pPr>
      <w:r>
        <w:rPr>
          <w:rFonts w:eastAsia="Times New Roman" w:cs="Times New Roman"/>
          <w:szCs w:val="24"/>
        </w:rPr>
        <w:t>a</w:t>
      </w:r>
      <w:r w:rsidRPr="00C90D31">
        <w:rPr>
          <w:rFonts w:eastAsia="Times New Roman" w:cs="Times New Roman"/>
          <w:szCs w:val="24"/>
        </w:rPr>
        <w:t xml:space="preserve">n adequate work control system </w:t>
      </w:r>
      <w:r>
        <w:rPr>
          <w:rFonts w:eastAsia="Times New Roman" w:cs="Times New Roman"/>
          <w:szCs w:val="24"/>
        </w:rPr>
        <w:t>is</w:t>
      </w:r>
      <w:r w:rsidRPr="00C90D31">
        <w:rPr>
          <w:rFonts w:eastAsia="Times New Roman" w:cs="Times New Roman"/>
          <w:szCs w:val="24"/>
        </w:rPr>
        <w:t xml:space="preserve"> established for the protection and safety of personnel and for the protection of equipment during maintenance, testing, </w:t>
      </w:r>
      <w:r w:rsidR="00E505B8" w:rsidRPr="00C90D31">
        <w:rPr>
          <w:rFonts w:eastAsia="Times New Roman" w:cs="Times New Roman"/>
          <w:szCs w:val="24"/>
        </w:rPr>
        <w:t>surveillance,</w:t>
      </w:r>
      <w:r w:rsidRPr="00C90D31">
        <w:rPr>
          <w:rFonts w:eastAsia="Times New Roman" w:cs="Times New Roman"/>
          <w:szCs w:val="24"/>
        </w:rPr>
        <w:t xml:space="preserve"> and </w:t>
      </w:r>
      <w:r w:rsidR="00E505B8" w:rsidRPr="00C90D31">
        <w:rPr>
          <w:rFonts w:eastAsia="Times New Roman" w:cs="Times New Roman"/>
          <w:szCs w:val="24"/>
        </w:rPr>
        <w:t>inspection</w:t>
      </w:r>
      <w:r w:rsidR="00E505B8">
        <w:rPr>
          <w:rFonts w:eastAsia="Times New Roman" w:cs="Times New Roman"/>
          <w:szCs w:val="24"/>
        </w:rPr>
        <w:t>.</w:t>
      </w:r>
      <w:r w:rsidRPr="00C90D31">
        <w:rPr>
          <w:rFonts w:eastAsia="Times New Roman" w:cs="Times New Roman"/>
          <w:szCs w:val="24"/>
        </w:rPr>
        <w:t xml:space="preserve"> </w:t>
      </w:r>
    </w:p>
    <w:p w14:paraId="531CCAB8" w14:textId="055CA22F" w:rsidR="00C90D31" w:rsidRPr="001F4EA5" w:rsidRDefault="001F4EA5" w:rsidP="00B30767">
      <w:pPr>
        <w:pStyle w:val="ListParagraph"/>
        <w:numPr>
          <w:ilvl w:val="1"/>
          <w:numId w:val="37"/>
        </w:numPr>
        <w:tabs>
          <w:tab w:val="left" w:pos="426"/>
        </w:tabs>
        <w:spacing w:line="360" w:lineRule="auto"/>
        <w:jc w:val="both"/>
        <w:rPr>
          <w:rFonts w:eastAsia="Times New Roman" w:cs="Times New Roman"/>
          <w:szCs w:val="24"/>
        </w:rPr>
      </w:pPr>
      <w:r>
        <w:rPr>
          <w:rFonts w:eastAsia="Times New Roman" w:cs="Times New Roman"/>
          <w:szCs w:val="24"/>
        </w:rPr>
        <w:t>p</w:t>
      </w:r>
      <w:r w:rsidR="00C90D31" w:rsidRPr="00C90D31">
        <w:rPr>
          <w:rFonts w:eastAsia="Times New Roman" w:cs="Times New Roman"/>
          <w:szCs w:val="24"/>
        </w:rPr>
        <w:t xml:space="preserve">ertinent information </w:t>
      </w:r>
      <w:r>
        <w:rPr>
          <w:rFonts w:eastAsia="Times New Roman" w:cs="Times New Roman"/>
          <w:szCs w:val="24"/>
        </w:rPr>
        <w:t>is</w:t>
      </w:r>
      <w:r w:rsidR="00C90D31" w:rsidRPr="00C90D31">
        <w:rPr>
          <w:rFonts w:eastAsia="Times New Roman" w:cs="Times New Roman"/>
          <w:szCs w:val="24"/>
        </w:rPr>
        <w:t xml:space="preserve"> transferred at shift turnovers and at pre-job and post-job briefings on maintenance, testing, </w:t>
      </w:r>
      <w:r w:rsidR="00E505B8" w:rsidRPr="00C90D31">
        <w:rPr>
          <w:rFonts w:eastAsia="Times New Roman" w:cs="Times New Roman"/>
          <w:szCs w:val="24"/>
        </w:rPr>
        <w:t>surveillance,</w:t>
      </w:r>
      <w:r w:rsidR="00C90D31" w:rsidRPr="00C90D31">
        <w:rPr>
          <w:rFonts w:eastAsia="Times New Roman" w:cs="Times New Roman"/>
          <w:szCs w:val="24"/>
        </w:rPr>
        <w:t xml:space="preserve"> and </w:t>
      </w:r>
      <w:r w:rsidR="00E505B8" w:rsidRPr="00C90D31">
        <w:rPr>
          <w:rFonts w:eastAsia="Times New Roman" w:cs="Times New Roman"/>
          <w:szCs w:val="24"/>
        </w:rPr>
        <w:t>inspection</w:t>
      </w:r>
      <w:r w:rsidR="00E505B8">
        <w:rPr>
          <w:rFonts w:eastAsia="Times New Roman" w:cs="Times New Roman"/>
          <w:szCs w:val="24"/>
        </w:rPr>
        <w:t>.</w:t>
      </w:r>
    </w:p>
    <w:p w14:paraId="70B73663" w14:textId="3B2177CD" w:rsidR="001F4EA5" w:rsidRDefault="001F4EA5" w:rsidP="00B30767">
      <w:pPr>
        <w:pStyle w:val="ListParagraph"/>
        <w:numPr>
          <w:ilvl w:val="1"/>
          <w:numId w:val="37"/>
        </w:numPr>
        <w:tabs>
          <w:tab w:val="left" w:pos="426"/>
        </w:tabs>
        <w:spacing w:line="360" w:lineRule="auto"/>
        <w:jc w:val="both"/>
        <w:rPr>
          <w:rFonts w:eastAsia="Times New Roman" w:cs="Times New Roman"/>
          <w:szCs w:val="24"/>
        </w:rPr>
      </w:pPr>
      <w:r>
        <w:rPr>
          <w:rFonts w:eastAsia="Times New Roman" w:cs="Times New Roman"/>
          <w:szCs w:val="24"/>
        </w:rPr>
        <w:lastRenderedPageBreak/>
        <w:t>t</w:t>
      </w:r>
      <w:r w:rsidRPr="001F4EA5">
        <w:rPr>
          <w:rFonts w:eastAsia="Times New Roman" w:cs="Times New Roman"/>
          <w:szCs w:val="24"/>
        </w:rPr>
        <w:t>he work control system ensure</w:t>
      </w:r>
      <w:r>
        <w:rPr>
          <w:rFonts w:eastAsia="Times New Roman" w:cs="Times New Roman"/>
          <w:szCs w:val="24"/>
        </w:rPr>
        <w:t>s</w:t>
      </w:r>
      <w:r w:rsidRPr="001F4EA5">
        <w:rPr>
          <w:rFonts w:eastAsia="Times New Roman" w:cs="Times New Roman"/>
          <w:szCs w:val="24"/>
        </w:rPr>
        <w:t xml:space="preserve"> that plant equipment is only released from service for maintenance, testing, </w:t>
      </w:r>
      <w:r w:rsidR="00E505B8" w:rsidRPr="001F4EA5">
        <w:rPr>
          <w:rFonts w:eastAsia="Times New Roman" w:cs="Times New Roman"/>
          <w:szCs w:val="24"/>
        </w:rPr>
        <w:t>surveillance,</w:t>
      </w:r>
      <w:r w:rsidRPr="001F4EA5">
        <w:rPr>
          <w:rFonts w:eastAsia="Times New Roman" w:cs="Times New Roman"/>
          <w:szCs w:val="24"/>
        </w:rPr>
        <w:t xml:space="preserve"> or inspection with the authori</w:t>
      </w:r>
      <w:r w:rsidR="00E505B8">
        <w:rPr>
          <w:rFonts w:eastAsia="Times New Roman" w:cs="Times New Roman"/>
          <w:szCs w:val="24"/>
        </w:rPr>
        <w:t>s</w:t>
      </w:r>
      <w:r w:rsidRPr="001F4EA5">
        <w:rPr>
          <w:rFonts w:eastAsia="Times New Roman" w:cs="Times New Roman"/>
          <w:szCs w:val="24"/>
        </w:rPr>
        <w:t xml:space="preserve">ation of designated operating personnel and in compliance with the OLCs. </w:t>
      </w:r>
    </w:p>
    <w:p w14:paraId="6F732ED2" w14:textId="002AEFE9" w:rsidR="001F4EA5" w:rsidRDefault="001F4EA5" w:rsidP="00B30767">
      <w:pPr>
        <w:pStyle w:val="ListParagraph"/>
        <w:numPr>
          <w:ilvl w:val="1"/>
          <w:numId w:val="37"/>
        </w:numPr>
        <w:tabs>
          <w:tab w:val="left" w:pos="426"/>
        </w:tabs>
        <w:spacing w:line="360" w:lineRule="auto"/>
        <w:jc w:val="both"/>
        <w:rPr>
          <w:rFonts w:eastAsia="Times New Roman" w:cs="Times New Roman"/>
          <w:szCs w:val="24"/>
        </w:rPr>
      </w:pPr>
      <w:r>
        <w:rPr>
          <w:rFonts w:eastAsia="Times New Roman" w:cs="Times New Roman"/>
          <w:szCs w:val="24"/>
        </w:rPr>
        <w:t>t</w:t>
      </w:r>
      <w:r w:rsidRPr="001F4EA5">
        <w:rPr>
          <w:rFonts w:eastAsia="Times New Roman" w:cs="Times New Roman"/>
          <w:szCs w:val="24"/>
        </w:rPr>
        <w:t>he work control system</w:t>
      </w:r>
      <w:r>
        <w:rPr>
          <w:rFonts w:eastAsia="Times New Roman" w:cs="Times New Roman"/>
          <w:szCs w:val="24"/>
        </w:rPr>
        <w:t xml:space="preserve"> </w:t>
      </w:r>
      <w:r w:rsidR="00E505B8">
        <w:rPr>
          <w:rFonts w:eastAsia="Times New Roman" w:cs="Times New Roman"/>
          <w:szCs w:val="24"/>
        </w:rPr>
        <w:t>also</w:t>
      </w:r>
      <w:r w:rsidRPr="001F4EA5">
        <w:rPr>
          <w:rFonts w:eastAsia="Times New Roman" w:cs="Times New Roman"/>
          <w:szCs w:val="24"/>
        </w:rPr>
        <w:t xml:space="preserve"> ensure</w:t>
      </w:r>
      <w:r>
        <w:rPr>
          <w:rFonts w:eastAsia="Times New Roman" w:cs="Times New Roman"/>
          <w:szCs w:val="24"/>
        </w:rPr>
        <w:t>s</w:t>
      </w:r>
      <w:r w:rsidRPr="001F4EA5">
        <w:rPr>
          <w:rFonts w:eastAsia="Times New Roman" w:cs="Times New Roman"/>
          <w:szCs w:val="24"/>
        </w:rPr>
        <w:t xml:space="preserve"> that permission to return equipment to service following maintenance, testing, </w:t>
      </w:r>
      <w:r w:rsidR="00E505B8" w:rsidRPr="001F4EA5">
        <w:rPr>
          <w:rFonts w:eastAsia="Times New Roman" w:cs="Times New Roman"/>
          <w:szCs w:val="24"/>
        </w:rPr>
        <w:t>surveillance,</w:t>
      </w:r>
      <w:r w:rsidRPr="001F4EA5">
        <w:rPr>
          <w:rFonts w:eastAsia="Times New Roman" w:cs="Times New Roman"/>
          <w:szCs w:val="24"/>
        </w:rPr>
        <w:t xml:space="preserve"> and inspection is given by the operating </w:t>
      </w:r>
      <w:r w:rsidR="00D948C5" w:rsidRPr="001F4EA5">
        <w:rPr>
          <w:rFonts w:eastAsia="Times New Roman" w:cs="Times New Roman"/>
          <w:szCs w:val="24"/>
        </w:rPr>
        <w:t>personnel</w:t>
      </w:r>
      <w:r w:rsidR="00D948C5">
        <w:rPr>
          <w:rFonts w:eastAsia="Times New Roman" w:cs="Times New Roman"/>
          <w:szCs w:val="24"/>
        </w:rPr>
        <w:t>.</w:t>
      </w:r>
      <w:r w:rsidRPr="001F4EA5">
        <w:rPr>
          <w:rFonts w:eastAsia="Times New Roman" w:cs="Times New Roman"/>
          <w:szCs w:val="24"/>
        </w:rPr>
        <w:t xml:space="preserve"> </w:t>
      </w:r>
    </w:p>
    <w:p w14:paraId="245848F5" w14:textId="354AF581" w:rsidR="001F4EA5" w:rsidRPr="001F4EA5" w:rsidRDefault="001F4EA5" w:rsidP="00B30767">
      <w:pPr>
        <w:pStyle w:val="ListParagraph"/>
        <w:numPr>
          <w:ilvl w:val="1"/>
          <w:numId w:val="37"/>
        </w:numPr>
        <w:tabs>
          <w:tab w:val="left" w:pos="426"/>
        </w:tabs>
        <w:spacing w:line="360" w:lineRule="auto"/>
        <w:jc w:val="both"/>
        <w:rPr>
          <w:rFonts w:eastAsia="Times New Roman" w:cs="Times New Roman"/>
          <w:szCs w:val="24"/>
        </w:rPr>
      </w:pPr>
      <w:r w:rsidRPr="001F4EA5">
        <w:rPr>
          <w:rFonts w:eastAsia="Times New Roman" w:cs="Times New Roman"/>
          <w:szCs w:val="24"/>
        </w:rPr>
        <w:t xml:space="preserve"> permission </w:t>
      </w:r>
      <w:r>
        <w:rPr>
          <w:rFonts w:eastAsia="Times New Roman" w:cs="Times New Roman"/>
          <w:szCs w:val="24"/>
        </w:rPr>
        <w:t>is</w:t>
      </w:r>
      <w:r w:rsidRPr="001F4EA5">
        <w:rPr>
          <w:rFonts w:eastAsia="Times New Roman" w:cs="Times New Roman"/>
          <w:szCs w:val="24"/>
        </w:rPr>
        <w:t xml:space="preserve"> given only after the confirmation that the new plant configuration is within the established OLCs, and where appropriate, after functional tests have been successfully </w:t>
      </w:r>
      <w:r w:rsidR="005777C7" w:rsidRPr="001F4EA5">
        <w:rPr>
          <w:rFonts w:eastAsia="Times New Roman" w:cs="Times New Roman"/>
          <w:szCs w:val="24"/>
        </w:rPr>
        <w:t>performed</w:t>
      </w:r>
      <w:r w:rsidR="005777C7">
        <w:rPr>
          <w:rFonts w:eastAsia="Times New Roman" w:cs="Times New Roman"/>
          <w:szCs w:val="24"/>
        </w:rPr>
        <w:t>.</w:t>
      </w:r>
    </w:p>
    <w:p w14:paraId="17CF75F9" w14:textId="5D0553E8" w:rsidR="001F4EA5" w:rsidRDefault="005777C7" w:rsidP="00B30767">
      <w:pPr>
        <w:pStyle w:val="ListParagraph"/>
        <w:numPr>
          <w:ilvl w:val="1"/>
          <w:numId w:val="37"/>
        </w:numPr>
        <w:tabs>
          <w:tab w:val="left" w:pos="426"/>
        </w:tabs>
        <w:spacing w:line="360" w:lineRule="auto"/>
        <w:jc w:val="both"/>
        <w:rPr>
          <w:rFonts w:eastAsia="Times New Roman" w:cs="Times New Roman"/>
          <w:szCs w:val="24"/>
        </w:rPr>
      </w:pPr>
      <w:r>
        <w:rPr>
          <w:rFonts w:eastAsia="Times New Roman" w:cs="Times New Roman"/>
          <w:szCs w:val="24"/>
        </w:rPr>
        <w:t>c</w:t>
      </w:r>
      <w:r w:rsidR="001F4EA5" w:rsidRPr="001F4EA5">
        <w:rPr>
          <w:rFonts w:eastAsia="Times New Roman" w:cs="Times New Roman"/>
          <w:szCs w:val="24"/>
        </w:rPr>
        <w:t xml:space="preserve">oordination </w:t>
      </w:r>
      <w:r w:rsidR="001F4EA5">
        <w:rPr>
          <w:rFonts w:eastAsia="Times New Roman" w:cs="Times New Roman"/>
          <w:szCs w:val="24"/>
        </w:rPr>
        <w:t xml:space="preserve">is </w:t>
      </w:r>
      <w:r w:rsidR="001F4EA5" w:rsidRPr="001F4EA5">
        <w:rPr>
          <w:rFonts w:eastAsia="Times New Roman" w:cs="Times New Roman"/>
          <w:szCs w:val="24"/>
        </w:rPr>
        <w:t>maintained between different maintenance groups (</w:t>
      </w:r>
      <w:r w:rsidR="00D948C5" w:rsidRPr="001F4EA5">
        <w:rPr>
          <w:rFonts w:eastAsia="Times New Roman" w:cs="Times New Roman"/>
          <w:szCs w:val="24"/>
        </w:rPr>
        <w:t>e.g.,</w:t>
      </w:r>
      <w:r w:rsidR="001F4EA5" w:rsidRPr="001F4EA5">
        <w:rPr>
          <w:rFonts w:eastAsia="Times New Roman" w:cs="Times New Roman"/>
          <w:szCs w:val="24"/>
        </w:rPr>
        <w:t xml:space="preserve"> maintenance groups for mechanical, electrical, instrumentation &amp; control, and civil). Coordination shall also be made among maintenance, </w:t>
      </w:r>
      <w:r w:rsidR="00D948C5" w:rsidRPr="001F4EA5">
        <w:rPr>
          <w:rFonts w:eastAsia="Times New Roman" w:cs="Times New Roman"/>
          <w:szCs w:val="24"/>
        </w:rPr>
        <w:t>operations,</w:t>
      </w:r>
      <w:r w:rsidR="001F4EA5" w:rsidRPr="001F4EA5">
        <w:rPr>
          <w:rFonts w:eastAsia="Times New Roman" w:cs="Times New Roman"/>
          <w:szCs w:val="24"/>
        </w:rPr>
        <w:t xml:space="preserve"> and support groups (</w:t>
      </w:r>
      <w:r w:rsidRPr="001F4EA5">
        <w:rPr>
          <w:rFonts w:eastAsia="Times New Roman" w:cs="Times New Roman"/>
          <w:szCs w:val="24"/>
        </w:rPr>
        <w:t>e.g.,</w:t>
      </w:r>
      <w:r w:rsidR="001F4EA5" w:rsidRPr="001F4EA5">
        <w:rPr>
          <w:rFonts w:eastAsia="Times New Roman" w:cs="Times New Roman"/>
          <w:szCs w:val="24"/>
        </w:rPr>
        <w:t xml:space="preserve"> groups for fire protection, radiation protection, physical protection and non-radiation related safety)</w:t>
      </w:r>
      <w:r w:rsidR="001F4EA5">
        <w:rPr>
          <w:rFonts w:eastAsia="Times New Roman" w:cs="Times New Roman"/>
          <w:szCs w:val="24"/>
        </w:rPr>
        <w:t>; and</w:t>
      </w:r>
    </w:p>
    <w:p w14:paraId="72A46681" w14:textId="62136ABB" w:rsidR="001F4EA5" w:rsidRDefault="001F4EA5" w:rsidP="00B30767">
      <w:pPr>
        <w:pStyle w:val="ListParagraph"/>
        <w:numPr>
          <w:ilvl w:val="1"/>
          <w:numId w:val="37"/>
        </w:numPr>
        <w:tabs>
          <w:tab w:val="left" w:pos="426"/>
        </w:tabs>
        <w:spacing w:line="360" w:lineRule="auto"/>
        <w:jc w:val="both"/>
        <w:rPr>
          <w:rFonts w:eastAsia="Times New Roman" w:cs="Times New Roman"/>
          <w:szCs w:val="24"/>
        </w:rPr>
      </w:pPr>
      <w:r>
        <w:rPr>
          <w:rFonts w:eastAsia="Times New Roman" w:cs="Times New Roman"/>
          <w:szCs w:val="24"/>
        </w:rPr>
        <w:t>t</w:t>
      </w:r>
      <w:r w:rsidRPr="001F4EA5">
        <w:rPr>
          <w:rFonts w:eastAsia="Times New Roman" w:cs="Times New Roman"/>
          <w:szCs w:val="24"/>
        </w:rPr>
        <w:t>he plant management plan with the external grid operators to ensure that appropriate procedures are applied in maintaining the connections of the plant to the external grid.</w:t>
      </w:r>
    </w:p>
    <w:p w14:paraId="45CDEBE2" w14:textId="77777777" w:rsidR="001F4EA5" w:rsidRPr="001F4EA5" w:rsidRDefault="001F4EA5" w:rsidP="00B30767">
      <w:pPr>
        <w:pStyle w:val="ListParagraph"/>
        <w:numPr>
          <w:ilvl w:val="0"/>
          <w:numId w:val="37"/>
        </w:numPr>
        <w:spacing w:line="360" w:lineRule="auto"/>
        <w:rPr>
          <w:rFonts w:eastAsia="Times New Roman" w:cs="Times New Roman"/>
          <w:szCs w:val="24"/>
        </w:rPr>
      </w:pPr>
      <w:bookmarkStart w:id="53" w:name="_Hlk150519919"/>
      <w:r w:rsidRPr="001F4EA5">
        <w:rPr>
          <w:rFonts w:eastAsia="Times New Roman" w:cs="Times New Roman"/>
          <w:szCs w:val="24"/>
        </w:rPr>
        <w:t>The authorised person shall ensure that</w:t>
      </w:r>
    </w:p>
    <w:bookmarkEnd w:id="53"/>
    <w:p w14:paraId="4C60576C" w14:textId="17F5A1D6" w:rsidR="001F4EA5" w:rsidRDefault="001F4EA5" w:rsidP="00B30767">
      <w:pPr>
        <w:pStyle w:val="ListParagraph"/>
        <w:numPr>
          <w:ilvl w:val="1"/>
          <w:numId w:val="37"/>
        </w:numPr>
        <w:tabs>
          <w:tab w:val="left" w:pos="426"/>
        </w:tabs>
        <w:spacing w:line="360" w:lineRule="auto"/>
        <w:jc w:val="both"/>
        <w:rPr>
          <w:rFonts w:eastAsia="Times New Roman" w:cs="Times New Roman"/>
          <w:szCs w:val="24"/>
        </w:rPr>
      </w:pPr>
      <w:r>
        <w:rPr>
          <w:rFonts w:eastAsia="Times New Roman" w:cs="Times New Roman"/>
          <w:szCs w:val="24"/>
        </w:rPr>
        <w:t>a</w:t>
      </w:r>
      <w:r w:rsidRPr="001F4EA5">
        <w:rPr>
          <w:rFonts w:eastAsia="Times New Roman" w:cs="Times New Roman"/>
          <w:szCs w:val="24"/>
        </w:rPr>
        <w:t xml:space="preserve"> management system for managing and correcting deficiencies </w:t>
      </w:r>
      <w:r>
        <w:rPr>
          <w:rFonts w:eastAsia="Times New Roman" w:cs="Times New Roman"/>
          <w:szCs w:val="24"/>
        </w:rPr>
        <w:t>is</w:t>
      </w:r>
      <w:r w:rsidRPr="001F4EA5">
        <w:rPr>
          <w:rFonts w:eastAsia="Times New Roman" w:cs="Times New Roman"/>
          <w:szCs w:val="24"/>
        </w:rPr>
        <w:t xml:space="preserve"> established and used to ensure that operating personnel are not overburdened</w:t>
      </w:r>
      <w:r>
        <w:rPr>
          <w:rFonts w:eastAsia="Times New Roman" w:cs="Times New Roman"/>
          <w:szCs w:val="24"/>
        </w:rPr>
        <w:t xml:space="preserve"> as well as </w:t>
      </w:r>
      <w:r w:rsidRPr="001F4EA5">
        <w:rPr>
          <w:rFonts w:eastAsia="Times New Roman" w:cs="Times New Roman"/>
          <w:szCs w:val="24"/>
        </w:rPr>
        <w:t xml:space="preserve">ensure that safety at the plant is not compromised by the cumulative effects of these </w:t>
      </w:r>
      <w:r w:rsidR="00D948C5" w:rsidRPr="001F4EA5">
        <w:rPr>
          <w:rFonts w:eastAsia="Times New Roman" w:cs="Times New Roman"/>
          <w:szCs w:val="24"/>
        </w:rPr>
        <w:t>deficiencies</w:t>
      </w:r>
      <w:r w:rsidR="00D948C5">
        <w:rPr>
          <w:rFonts w:eastAsia="Times New Roman" w:cs="Times New Roman"/>
          <w:szCs w:val="24"/>
        </w:rPr>
        <w:t>.</w:t>
      </w:r>
    </w:p>
    <w:p w14:paraId="065961D2" w14:textId="5701F76F" w:rsidR="001F4EA5" w:rsidRDefault="001F4EA5" w:rsidP="00B30767">
      <w:pPr>
        <w:pStyle w:val="ListParagraph"/>
        <w:numPr>
          <w:ilvl w:val="1"/>
          <w:numId w:val="37"/>
        </w:numPr>
        <w:tabs>
          <w:tab w:val="left" w:pos="426"/>
        </w:tabs>
        <w:spacing w:line="360" w:lineRule="auto"/>
        <w:jc w:val="both"/>
        <w:rPr>
          <w:rFonts w:eastAsia="Times New Roman" w:cs="Times New Roman"/>
          <w:szCs w:val="24"/>
        </w:rPr>
      </w:pPr>
      <w:r>
        <w:rPr>
          <w:rFonts w:eastAsia="Times New Roman" w:cs="Times New Roman"/>
          <w:szCs w:val="24"/>
        </w:rPr>
        <w:t>a</w:t>
      </w:r>
      <w:r w:rsidRPr="001F4EA5">
        <w:rPr>
          <w:rFonts w:eastAsia="Times New Roman" w:cs="Times New Roman"/>
          <w:szCs w:val="24"/>
        </w:rPr>
        <w:t>ll</w:t>
      </w:r>
      <w:r>
        <w:rPr>
          <w:rFonts w:eastAsia="Times New Roman" w:cs="Times New Roman"/>
          <w:szCs w:val="24"/>
        </w:rPr>
        <w:t xml:space="preserve"> </w:t>
      </w:r>
      <w:r w:rsidRPr="001F4EA5">
        <w:rPr>
          <w:rFonts w:eastAsia="Times New Roman" w:cs="Times New Roman"/>
          <w:szCs w:val="24"/>
        </w:rPr>
        <w:t xml:space="preserve">equipment used for SSC testing and inspection </w:t>
      </w:r>
      <w:r>
        <w:rPr>
          <w:rFonts w:eastAsia="Times New Roman" w:cs="Times New Roman"/>
          <w:szCs w:val="24"/>
        </w:rPr>
        <w:t>is</w:t>
      </w:r>
      <w:r w:rsidRPr="001F4EA5">
        <w:rPr>
          <w:rFonts w:eastAsia="Times New Roman" w:cs="Times New Roman"/>
          <w:szCs w:val="24"/>
        </w:rPr>
        <w:t xml:space="preserve"> qualified and calibrated before they are used</w:t>
      </w:r>
      <w:r>
        <w:rPr>
          <w:rFonts w:eastAsia="Times New Roman" w:cs="Times New Roman"/>
          <w:szCs w:val="24"/>
        </w:rPr>
        <w:t xml:space="preserve"> and are </w:t>
      </w:r>
      <w:r w:rsidRPr="001F4EA5">
        <w:rPr>
          <w:rFonts w:eastAsia="Times New Roman" w:cs="Times New Roman"/>
          <w:szCs w:val="24"/>
        </w:rPr>
        <w:t>properly identified in the calibration records</w:t>
      </w:r>
      <w:r>
        <w:rPr>
          <w:rFonts w:eastAsia="Times New Roman" w:cs="Times New Roman"/>
          <w:szCs w:val="24"/>
        </w:rPr>
        <w:t>;</w:t>
      </w:r>
      <w:r w:rsidR="003C3487">
        <w:rPr>
          <w:rFonts w:eastAsia="Times New Roman" w:cs="Times New Roman"/>
          <w:szCs w:val="24"/>
        </w:rPr>
        <w:t xml:space="preserve"> and</w:t>
      </w:r>
      <w:r w:rsidRPr="001F4EA5">
        <w:rPr>
          <w:rFonts w:eastAsia="Times New Roman" w:cs="Times New Roman"/>
          <w:szCs w:val="24"/>
        </w:rPr>
        <w:t xml:space="preserve"> </w:t>
      </w:r>
    </w:p>
    <w:p w14:paraId="6ED7A5D5" w14:textId="64A67159" w:rsidR="001F4EA5" w:rsidRPr="001F4EA5" w:rsidRDefault="001F4EA5" w:rsidP="00B30767">
      <w:pPr>
        <w:pStyle w:val="ListParagraph"/>
        <w:numPr>
          <w:ilvl w:val="1"/>
          <w:numId w:val="37"/>
        </w:numPr>
        <w:tabs>
          <w:tab w:val="left" w:pos="426"/>
        </w:tabs>
        <w:spacing w:line="360" w:lineRule="auto"/>
        <w:jc w:val="both"/>
        <w:rPr>
          <w:rFonts w:eastAsia="Times New Roman" w:cs="Times New Roman"/>
          <w:szCs w:val="24"/>
        </w:rPr>
      </w:pPr>
      <w:r>
        <w:rPr>
          <w:rFonts w:eastAsia="Times New Roman" w:cs="Times New Roman"/>
          <w:szCs w:val="24"/>
        </w:rPr>
        <w:t>t</w:t>
      </w:r>
      <w:r w:rsidRPr="001F4EA5">
        <w:rPr>
          <w:rFonts w:eastAsia="Times New Roman" w:cs="Times New Roman"/>
          <w:szCs w:val="24"/>
        </w:rPr>
        <w:t xml:space="preserve">he validity of the calibration </w:t>
      </w:r>
      <w:r>
        <w:rPr>
          <w:rFonts w:eastAsia="Times New Roman" w:cs="Times New Roman"/>
          <w:szCs w:val="24"/>
        </w:rPr>
        <w:t>is</w:t>
      </w:r>
      <w:r w:rsidRPr="001F4EA5">
        <w:rPr>
          <w:rFonts w:eastAsia="Times New Roman" w:cs="Times New Roman"/>
          <w:szCs w:val="24"/>
        </w:rPr>
        <w:t xml:space="preserve"> regularly verified by the facility operator in accordance with the requirements of the management system</w:t>
      </w:r>
      <w:r w:rsidR="003C3487">
        <w:rPr>
          <w:rFonts w:eastAsia="Times New Roman" w:cs="Times New Roman"/>
          <w:szCs w:val="24"/>
        </w:rPr>
        <w:t>.</w:t>
      </w:r>
    </w:p>
    <w:p w14:paraId="1AFE6C6A" w14:textId="21FFF649" w:rsidR="001F4EA5" w:rsidRPr="001F4EA5" w:rsidRDefault="001F4EA5" w:rsidP="00B30767">
      <w:pPr>
        <w:pStyle w:val="ListParagraph"/>
        <w:numPr>
          <w:ilvl w:val="0"/>
          <w:numId w:val="37"/>
        </w:numPr>
        <w:spacing w:line="360" w:lineRule="auto"/>
        <w:rPr>
          <w:rFonts w:eastAsia="Times New Roman" w:cs="Times New Roman"/>
          <w:szCs w:val="24"/>
        </w:rPr>
      </w:pPr>
      <w:r w:rsidRPr="001F4EA5">
        <w:rPr>
          <w:rFonts w:eastAsia="Times New Roman" w:cs="Times New Roman"/>
          <w:szCs w:val="24"/>
        </w:rPr>
        <w:t>The authorised person shall ensure that</w:t>
      </w:r>
      <w:r w:rsidR="00E64260">
        <w:rPr>
          <w:rFonts w:eastAsia="Times New Roman" w:cs="Times New Roman"/>
          <w:szCs w:val="24"/>
        </w:rPr>
        <w:t xml:space="preserve"> </w:t>
      </w:r>
    </w:p>
    <w:p w14:paraId="1E14DB92" w14:textId="189AA97C" w:rsidR="001F4EA5" w:rsidRDefault="001F4EA5" w:rsidP="00B30767">
      <w:pPr>
        <w:pStyle w:val="ListParagraph"/>
        <w:numPr>
          <w:ilvl w:val="1"/>
          <w:numId w:val="37"/>
        </w:numPr>
        <w:tabs>
          <w:tab w:val="left" w:pos="426"/>
        </w:tabs>
        <w:spacing w:line="360" w:lineRule="auto"/>
        <w:jc w:val="both"/>
        <w:rPr>
          <w:rFonts w:eastAsia="Times New Roman" w:cs="Times New Roman"/>
          <w:szCs w:val="24"/>
        </w:rPr>
      </w:pPr>
      <w:r w:rsidRPr="001F4EA5">
        <w:rPr>
          <w:rFonts w:eastAsia="Times New Roman" w:cs="Times New Roman"/>
          <w:szCs w:val="24"/>
        </w:rPr>
        <w:t xml:space="preserve">maintenance work during power operation is carried out with adequate defence in </w:t>
      </w:r>
      <w:r w:rsidR="00D948C5" w:rsidRPr="001F4EA5">
        <w:rPr>
          <w:rFonts w:eastAsia="Times New Roman" w:cs="Times New Roman"/>
          <w:szCs w:val="24"/>
        </w:rPr>
        <w:t>depth</w:t>
      </w:r>
      <w:r w:rsidR="00D948C5">
        <w:rPr>
          <w:rFonts w:eastAsia="Times New Roman" w:cs="Times New Roman"/>
          <w:szCs w:val="24"/>
        </w:rPr>
        <w:t>.</w:t>
      </w:r>
      <w:r w:rsidRPr="001F4EA5">
        <w:rPr>
          <w:rFonts w:eastAsia="Times New Roman" w:cs="Times New Roman"/>
          <w:szCs w:val="24"/>
        </w:rPr>
        <w:t xml:space="preserve"> </w:t>
      </w:r>
    </w:p>
    <w:p w14:paraId="05770A38" w14:textId="5C5820B0" w:rsidR="00E64260" w:rsidRDefault="001F4EA5" w:rsidP="00B30767">
      <w:pPr>
        <w:pStyle w:val="ListParagraph"/>
        <w:numPr>
          <w:ilvl w:val="1"/>
          <w:numId w:val="37"/>
        </w:numPr>
        <w:tabs>
          <w:tab w:val="left" w:pos="426"/>
        </w:tabs>
        <w:spacing w:line="360" w:lineRule="auto"/>
        <w:jc w:val="both"/>
        <w:rPr>
          <w:rFonts w:eastAsia="Times New Roman" w:cs="Times New Roman"/>
          <w:szCs w:val="24"/>
        </w:rPr>
      </w:pPr>
      <w:r w:rsidRPr="001F4EA5">
        <w:rPr>
          <w:rFonts w:eastAsia="Times New Roman" w:cs="Times New Roman"/>
          <w:szCs w:val="24"/>
        </w:rPr>
        <w:t xml:space="preserve">PSA </w:t>
      </w:r>
      <w:r w:rsidR="00E64260">
        <w:rPr>
          <w:rFonts w:eastAsia="Times New Roman" w:cs="Times New Roman"/>
          <w:szCs w:val="24"/>
        </w:rPr>
        <w:t>is</w:t>
      </w:r>
      <w:r w:rsidRPr="001F4EA5">
        <w:rPr>
          <w:rFonts w:eastAsia="Times New Roman" w:cs="Times New Roman"/>
          <w:szCs w:val="24"/>
        </w:rPr>
        <w:t xml:space="preserve"> used, as appropriate, to demonstrate that the risks are not significantly </w:t>
      </w:r>
      <w:r w:rsidR="00D948C5" w:rsidRPr="001F4EA5">
        <w:rPr>
          <w:rFonts w:eastAsia="Times New Roman" w:cs="Times New Roman"/>
          <w:szCs w:val="24"/>
        </w:rPr>
        <w:t>increased</w:t>
      </w:r>
      <w:r w:rsidR="00D948C5">
        <w:rPr>
          <w:rFonts w:eastAsia="Times New Roman" w:cs="Times New Roman"/>
          <w:szCs w:val="24"/>
        </w:rPr>
        <w:t>.</w:t>
      </w:r>
    </w:p>
    <w:p w14:paraId="1F87B7E3" w14:textId="0561433A" w:rsidR="00E64260" w:rsidRDefault="00E64260" w:rsidP="00B30767">
      <w:pPr>
        <w:pStyle w:val="ListParagraph"/>
        <w:numPr>
          <w:ilvl w:val="1"/>
          <w:numId w:val="37"/>
        </w:numPr>
        <w:tabs>
          <w:tab w:val="left" w:pos="426"/>
        </w:tabs>
        <w:spacing w:line="360" w:lineRule="auto"/>
        <w:jc w:val="both"/>
        <w:rPr>
          <w:rFonts w:eastAsia="Times New Roman" w:cs="Times New Roman"/>
          <w:szCs w:val="24"/>
        </w:rPr>
      </w:pPr>
      <w:r>
        <w:rPr>
          <w:rFonts w:eastAsia="Times New Roman" w:cs="Times New Roman"/>
          <w:szCs w:val="24"/>
        </w:rPr>
        <w:lastRenderedPageBreak/>
        <w:t>t</w:t>
      </w:r>
      <w:r w:rsidR="001F4EA5" w:rsidRPr="001F4EA5">
        <w:rPr>
          <w:rFonts w:eastAsia="Times New Roman" w:cs="Times New Roman"/>
          <w:szCs w:val="24"/>
        </w:rPr>
        <w:t>he limit for cumulative increase of the core damage probability due to on-line maintenance is 5x10</w:t>
      </w:r>
      <w:r w:rsidR="001F4EA5" w:rsidRPr="00FF3549">
        <w:rPr>
          <w:rFonts w:eastAsia="Times New Roman" w:cs="Times New Roman"/>
          <w:szCs w:val="24"/>
          <w:vertAlign w:val="superscript"/>
        </w:rPr>
        <w:t>-7</w:t>
      </w:r>
      <w:r w:rsidR="001F4EA5" w:rsidRPr="001F4EA5">
        <w:rPr>
          <w:rFonts w:eastAsia="Times New Roman" w:cs="Times New Roman"/>
          <w:szCs w:val="24"/>
        </w:rPr>
        <w:t xml:space="preserve"> per year, and 1x10</w:t>
      </w:r>
      <w:r w:rsidR="001F4EA5" w:rsidRPr="00FF3549">
        <w:rPr>
          <w:rFonts w:eastAsia="Times New Roman" w:cs="Times New Roman"/>
          <w:szCs w:val="24"/>
          <w:vertAlign w:val="superscript"/>
        </w:rPr>
        <w:t>-8</w:t>
      </w:r>
      <w:r w:rsidR="001F4EA5" w:rsidRPr="001F4EA5">
        <w:rPr>
          <w:rFonts w:eastAsia="Times New Roman" w:cs="Times New Roman"/>
          <w:szCs w:val="24"/>
        </w:rPr>
        <w:t xml:space="preserve"> per year for the increase of the large early release </w:t>
      </w:r>
      <w:r w:rsidR="00D948C5" w:rsidRPr="001F4EA5">
        <w:rPr>
          <w:rFonts w:eastAsia="Times New Roman" w:cs="Times New Roman"/>
          <w:szCs w:val="24"/>
        </w:rPr>
        <w:t>probability</w:t>
      </w:r>
      <w:r w:rsidR="00D948C5">
        <w:rPr>
          <w:rFonts w:eastAsia="Times New Roman" w:cs="Times New Roman"/>
          <w:szCs w:val="24"/>
        </w:rPr>
        <w:t>.</w:t>
      </w:r>
    </w:p>
    <w:p w14:paraId="34FD292B" w14:textId="5F4444A2" w:rsidR="00E64260" w:rsidRDefault="00E64260" w:rsidP="00B30767">
      <w:pPr>
        <w:pStyle w:val="ListParagraph"/>
        <w:numPr>
          <w:ilvl w:val="1"/>
          <w:numId w:val="37"/>
        </w:numPr>
        <w:tabs>
          <w:tab w:val="left" w:pos="426"/>
        </w:tabs>
        <w:spacing w:line="360" w:lineRule="auto"/>
        <w:jc w:val="both"/>
        <w:rPr>
          <w:rFonts w:eastAsia="Times New Roman" w:cs="Times New Roman"/>
          <w:szCs w:val="24"/>
        </w:rPr>
      </w:pPr>
      <w:r>
        <w:rPr>
          <w:rFonts w:eastAsia="Times New Roman" w:cs="Times New Roman"/>
          <w:szCs w:val="24"/>
        </w:rPr>
        <w:t>f</w:t>
      </w:r>
      <w:r w:rsidR="001F4EA5" w:rsidRPr="001F4EA5">
        <w:rPr>
          <w:rFonts w:eastAsia="Times New Roman" w:cs="Times New Roman"/>
          <w:szCs w:val="24"/>
        </w:rPr>
        <w:t xml:space="preserve">or the instantaneous risk, the core damage frequency </w:t>
      </w:r>
      <w:r>
        <w:rPr>
          <w:rFonts w:eastAsia="Times New Roman" w:cs="Times New Roman"/>
          <w:szCs w:val="24"/>
        </w:rPr>
        <w:t>does not</w:t>
      </w:r>
      <w:r w:rsidR="001F4EA5" w:rsidRPr="001F4EA5">
        <w:rPr>
          <w:rFonts w:eastAsia="Times New Roman" w:cs="Times New Roman"/>
          <w:szCs w:val="24"/>
        </w:rPr>
        <w:t xml:space="preserve"> exceed 1x10-4 per year for any SSC configuration with components inoperable due to maintenance or testing</w:t>
      </w:r>
      <w:r>
        <w:rPr>
          <w:rFonts w:eastAsia="Times New Roman" w:cs="Times New Roman"/>
          <w:szCs w:val="24"/>
        </w:rPr>
        <w:t xml:space="preserve"> with </w:t>
      </w:r>
      <w:r w:rsidRPr="000A7F06">
        <w:rPr>
          <w:rFonts w:eastAsia="Times New Roman" w:cs="Times New Roman"/>
          <w:szCs w:val="24"/>
        </w:rPr>
        <w:t>t</w:t>
      </w:r>
      <w:r w:rsidR="001F4EA5" w:rsidRPr="000A7F06">
        <w:rPr>
          <w:rFonts w:eastAsia="Times New Roman" w:cs="Times New Roman"/>
          <w:szCs w:val="24"/>
        </w:rPr>
        <w:t xml:space="preserve">he risk assessed before and after the </w:t>
      </w:r>
      <w:r w:rsidR="00D948C5" w:rsidRPr="000A7F06">
        <w:rPr>
          <w:rFonts w:eastAsia="Times New Roman" w:cs="Times New Roman"/>
          <w:szCs w:val="24"/>
        </w:rPr>
        <w:t>activity</w:t>
      </w:r>
      <w:r w:rsidR="00D948C5">
        <w:rPr>
          <w:rFonts w:eastAsia="Times New Roman" w:cs="Times New Roman"/>
          <w:szCs w:val="24"/>
        </w:rPr>
        <w:t>.</w:t>
      </w:r>
    </w:p>
    <w:p w14:paraId="11952A8C" w14:textId="25A2A79D" w:rsidR="001F4EA5" w:rsidRDefault="001F4EA5" w:rsidP="00B30767">
      <w:pPr>
        <w:pStyle w:val="ListParagraph"/>
        <w:numPr>
          <w:ilvl w:val="1"/>
          <w:numId w:val="37"/>
        </w:numPr>
        <w:tabs>
          <w:tab w:val="left" w:pos="426"/>
        </w:tabs>
        <w:spacing w:line="360" w:lineRule="auto"/>
        <w:jc w:val="both"/>
        <w:rPr>
          <w:rFonts w:eastAsia="Times New Roman" w:cs="Times New Roman"/>
          <w:szCs w:val="24"/>
        </w:rPr>
      </w:pPr>
      <w:r w:rsidRPr="000A7F06">
        <w:rPr>
          <w:rFonts w:eastAsia="Times New Roman" w:cs="Times New Roman"/>
          <w:szCs w:val="24"/>
        </w:rPr>
        <w:t xml:space="preserve">limits for SSC inoperability laid down in OLCs </w:t>
      </w:r>
      <w:r w:rsidR="00E64260">
        <w:rPr>
          <w:rFonts w:eastAsia="Times New Roman" w:cs="Times New Roman"/>
          <w:szCs w:val="24"/>
        </w:rPr>
        <w:t>are</w:t>
      </w:r>
      <w:r w:rsidRPr="000A7F06">
        <w:rPr>
          <w:rFonts w:eastAsia="Times New Roman" w:cs="Times New Roman"/>
          <w:szCs w:val="24"/>
        </w:rPr>
        <w:t xml:space="preserve"> observed regardless of PSA </w:t>
      </w:r>
      <w:r w:rsidR="00D948C5" w:rsidRPr="000A7F06">
        <w:rPr>
          <w:rFonts w:eastAsia="Times New Roman" w:cs="Times New Roman"/>
          <w:szCs w:val="24"/>
        </w:rPr>
        <w:t>insights</w:t>
      </w:r>
      <w:r w:rsidR="00D948C5">
        <w:rPr>
          <w:rFonts w:eastAsia="Times New Roman" w:cs="Times New Roman"/>
          <w:szCs w:val="24"/>
        </w:rPr>
        <w:t>.</w:t>
      </w:r>
    </w:p>
    <w:p w14:paraId="19263987" w14:textId="3AD1C784" w:rsidR="00E64260" w:rsidRDefault="00E64260" w:rsidP="00B30767">
      <w:pPr>
        <w:pStyle w:val="ListParagraph"/>
        <w:numPr>
          <w:ilvl w:val="1"/>
          <w:numId w:val="37"/>
        </w:numPr>
        <w:tabs>
          <w:tab w:val="left" w:pos="426"/>
        </w:tabs>
        <w:spacing w:line="360" w:lineRule="auto"/>
        <w:jc w:val="both"/>
        <w:rPr>
          <w:rFonts w:eastAsia="Times New Roman" w:cs="Times New Roman"/>
          <w:szCs w:val="24"/>
        </w:rPr>
      </w:pPr>
      <w:r>
        <w:rPr>
          <w:rFonts w:eastAsia="Times New Roman" w:cs="Times New Roman"/>
          <w:szCs w:val="24"/>
        </w:rPr>
        <w:t>t</w:t>
      </w:r>
      <w:r w:rsidRPr="00E64260">
        <w:rPr>
          <w:rFonts w:eastAsia="Times New Roman" w:cs="Times New Roman"/>
          <w:szCs w:val="24"/>
        </w:rPr>
        <w:t>he plant management</w:t>
      </w:r>
      <w:r>
        <w:rPr>
          <w:rFonts w:eastAsia="Times New Roman" w:cs="Times New Roman"/>
          <w:szCs w:val="24"/>
        </w:rPr>
        <w:t xml:space="preserve"> </w:t>
      </w:r>
      <w:r w:rsidRPr="00E64260">
        <w:rPr>
          <w:rFonts w:eastAsia="Times New Roman" w:cs="Times New Roman"/>
          <w:szCs w:val="24"/>
        </w:rPr>
        <w:t xml:space="preserve">establish maintenance programs for non-permanent equipment to be used for accidents more severe than design basis accidents, </w:t>
      </w:r>
      <w:r w:rsidR="00D948C5" w:rsidRPr="00E64260">
        <w:rPr>
          <w:rFonts w:eastAsia="Times New Roman" w:cs="Times New Roman"/>
          <w:szCs w:val="24"/>
        </w:rPr>
        <w:t>to</w:t>
      </w:r>
      <w:r w:rsidRPr="00E64260">
        <w:rPr>
          <w:rFonts w:eastAsia="Times New Roman" w:cs="Times New Roman"/>
          <w:szCs w:val="24"/>
        </w:rPr>
        <w:t xml:space="preserve"> maintain high reliability of this equipmen</w:t>
      </w:r>
      <w:r>
        <w:rPr>
          <w:rFonts w:eastAsia="Times New Roman" w:cs="Times New Roman"/>
          <w:szCs w:val="24"/>
        </w:rPr>
        <w:t>t;</w:t>
      </w:r>
      <w:r w:rsidR="003C3487">
        <w:rPr>
          <w:rFonts w:eastAsia="Times New Roman" w:cs="Times New Roman"/>
          <w:szCs w:val="24"/>
        </w:rPr>
        <w:t xml:space="preserve"> and</w:t>
      </w:r>
    </w:p>
    <w:p w14:paraId="35D8CEEA" w14:textId="7947B47D" w:rsidR="00E64260" w:rsidRDefault="00E64260" w:rsidP="00B30767">
      <w:pPr>
        <w:pStyle w:val="ListParagraph"/>
        <w:numPr>
          <w:ilvl w:val="1"/>
          <w:numId w:val="37"/>
        </w:numPr>
        <w:tabs>
          <w:tab w:val="left" w:pos="426"/>
        </w:tabs>
        <w:spacing w:line="360" w:lineRule="auto"/>
        <w:jc w:val="both"/>
        <w:rPr>
          <w:rFonts w:eastAsia="Times New Roman" w:cs="Times New Roman"/>
          <w:szCs w:val="24"/>
        </w:rPr>
      </w:pPr>
      <w:r w:rsidRPr="00E64260">
        <w:rPr>
          <w:rFonts w:eastAsia="Times New Roman" w:cs="Times New Roman"/>
          <w:szCs w:val="24"/>
        </w:rPr>
        <w:t>The plant management</w:t>
      </w:r>
      <w:r>
        <w:rPr>
          <w:rFonts w:eastAsia="Times New Roman" w:cs="Times New Roman"/>
          <w:szCs w:val="24"/>
        </w:rPr>
        <w:t xml:space="preserve"> </w:t>
      </w:r>
      <w:r w:rsidRPr="00E64260">
        <w:rPr>
          <w:rFonts w:eastAsia="Times New Roman" w:cs="Times New Roman"/>
          <w:szCs w:val="24"/>
        </w:rPr>
        <w:t xml:space="preserve">carry out periodic training and exercises in handling the equipment and connecting it to the </w:t>
      </w:r>
      <w:r w:rsidR="00F815EB">
        <w:rPr>
          <w:rFonts w:eastAsia="Times New Roman" w:cs="Times New Roman"/>
          <w:szCs w:val="24"/>
        </w:rPr>
        <w:t>Nuclear Installation</w:t>
      </w:r>
      <w:r w:rsidR="00D948C5" w:rsidRPr="00E64260">
        <w:rPr>
          <w:rFonts w:eastAsia="Times New Roman" w:cs="Times New Roman"/>
          <w:szCs w:val="24"/>
        </w:rPr>
        <w:t>.</w:t>
      </w:r>
    </w:p>
    <w:p w14:paraId="1355C8E4" w14:textId="36834D99" w:rsidR="00E64260" w:rsidRPr="00E64260" w:rsidRDefault="00E64260" w:rsidP="00B30767">
      <w:pPr>
        <w:pStyle w:val="ListParagraph"/>
        <w:numPr>
          <w:ilvl w:val="0"/>
          <w:numId w:val="37"/>
        </w:numPr>
        <w:tabs>
          <w:tab w:val="left" w:pos="426"/>
        </w:tabs>
        <w:spacing w:line="360" w:lineRule="auto"/>
        <w:jc w:val="both"/>
        <w:rPr>
          <w:rFonts w:eastAsia="Times New Roman" w:cs="Times New Roman"/>
          <w:szCs w:val="24"/>
        </w:rPr>
      </w:pPr>
      <w:bookmarkStart w:id="54" w:name="_Hlk150521029"/>
      <w:r>
        <w:rPr>
          <w:rFonts w:eastAsia="Times New Roman" w:cs="Times New Roman"/>
          <w:szCs w:val="24"/>
        </w:rPr>
        <w:t>The authorised person shall ensure that</w:t>
      </w:r>
    </w:p>
    <w:bookmarkEnd w:id="54"/>
    <w:p w14:paraId="72018695" w14:textId="1F16B11A" w:rsidR="003C3487" w:rsidRDefault="003C3487" w:rsidP="00B30767">
      <w:pPr>
        <w:pStyle w:val="ListParagraph"/>
        <w:numPr>
          <w:ilvl w:val="1"/>
          <w:numId w:val="37"/>
        </w:numPr>
        <w:tabs>
          <w:tab w:val="left" w:pos="426"/>
        </w:tabs>
        <w:spacing w:line="360" w:lineRule="auto"/>
        <w:jc w:val="both"/>
        <w:rPr>
          <w:rFonts w:eastAsia="Times New Roman" w:cs="Times New Roman"/>
          <w:szCs w:val="24"/>
        </w:rPr>
      </w:pPr>
      <w:r>
        <w:rPr>
          <w:rFonts w:eastAsia="Times New Roman" w:cs="Times New Roman"/>
          <w:szCs w:val="24"/>
        </w:rPr>
        <w:t>c</w:t>
      </w:r>
      <w:r w:rsidRPr="003C3487">
        <w:rPr>
          <w:rFonts w:eastAsia="Times New Roman" w:cs="Times New Roman"/>
          <w:szCs w:val="24"/>
        </w:rPr>
        <w:t xml:space="preserve">orrective maintenance of structures, systems and components shall be performed as promptly as practicable and in compliance with </w:t>
      </w:r>
      <w:r w:rsidR="00D948C5" w:rsidRPr="003C3487">
        <w:rPr>
          <w:rFonts w:eastAsia="Times New Roman" w:cs="Times New Roman"/>
          <w:szCs w:val="24"/>
        </w:rPr>
        <w:t>OLCs</w:t>
      </w:r>
      <w:r w:rsidR="00D948C5">
        <w:rPr>
          <w:rFonts w:eastAsia="Times New Roman" w:cs="Times New Roman"/>
          <w:szCs w:val="24"/>
        </w:rPr>
        <w:t>.</w:t>
      </w:r>
      <w:r w:rsidRPr="003C3487">
        <w:rPr>
          <w:rFonts w:eastAsia="Times New Roman" w:cs="Times New Roman"/>
          <w:szCs w:val="24"/>
        </w:rPr>
        <w:t xml:space="preserve"> </w:t>
      </w:r>
    </w:p>
    <w:p w14:paraId="0490F908" w14:textId="0C218BE4" w:rsidR="00E64260" w:rsidRDefault="003C3487" w:rsidP="00B30767">
      <w:pPr>
        <w:pStyle w:val="ListParagraph"/>
        <w:numPr>
          <w:ilvl w:val="1"/>
          <w:numId w:val="37"/>
        </w:numPr>
        <w:tabs>
          <w:tab w:val="left" w:pos="426"/>
        </w:tabs>
        <w:spacing w:line="360" w:lineRule="auto"/>
        <w:jc w:val="both"/>
        <w:rPr>
          <w:rFonts w:eastAsia="Times New Roman" w:cs="Times New Roman"/>
          <w:szCs w:val="24"/>
        </w:rPr>
      </w:pPr>
      <w:r>
        <w:rPr>
          <w:rFonts w:eastAsia="Times New Roman" w:cs="Times New Roman"/>
          <w:szCs w:val="24"/>
        </w:rPr>
        <w:t>p</w:t>
      </w:r>
      <w:r w:rsidRPr="003C3487">
        <w:rPr>
          <w:rFonts w:eastAsia="Times New Roman" w:cs="Times New Roman"/>
          <w:szCs w:val="24"/>
        </w:rPr>
        <w:t xml:space="preserve">riorities </w:t>
      </w:r>
      <w:r>
        <w:rPr>
          <w:rFonts w:eastAsia="Times New Roman" w:cs="Times New Roman"/>
          <w:szCs w:val="24"/>
        </w:rPr>
        <w:t>are</w:t>
      </w:r>
      <w:r w:rsidRPr="003C3487">
        <w:rPr>
          <w:rFonts w:eastAsia="Times New Roman" w:cs="Times New Roman"/>
          <w:szCs w:val="24"/>
        </w:rPr>
        <w:t xml:space="preserve"> established with account taken first of the relative importance to safety of the defective structure, system or </w:t>
      </w:r>
      <w:proofErr w:type="gramStart"/>
      <w:r w:rsidRPr="003C3487">
        <w:rPr>
          <w:rFonts w:eastAsia="Times New Roman" w:cs="Times New Roman"/>
          <w:szCs w:val="24"/>
        </w:rPr>
        <w:t>component</w:t>
      </w:r>
      <w:r>
        <w:rPr>
          <w:rFonts w:eastAsia="Times New Roman" w:cs="Times New Roman"/>
          <w:szCs w:val="24"/>
        </w:rPr>
        <w:t>;</w:t>
      </w:r>
      <w:proofErr w:type="gramEnd"/>
    </w:p>
    <w:p w14:paraId="2ACA49E7" w14:textId="5B61B2AF" w:rsidR="003C3487" w:rsidRDefault="003C3487" w:rsidP="00B30767">
      <w:pPr>
        <w:pStyle w:val="ListParagraph"/>
        <w:numPr>
          <w:ilvl w:val="1"/>
          <w:numId w:val="37"/>
        </w:numPr>
        <w:tabs>
          <w:tab w:val="left" w:pos="426"/>
        </w:tabs>
        <w:spacing w:line="360" w:lineRule="auto"/>
        <w:jc w:val="both"/>
        <w:rPr>
          <w:rFonts w:eastAsia="Times New Roman" w:cs="Times New Roman"/>
          <w:szCs w:val="24"/>
        </w:rPr>
      </w:pPr>
      <w:r>
        <w:rPr>
          <w:rFonts w:eastAsia="Times New Roman" w:cs="Times New Roman"/>
          <w:szCs w:val="24"/>
        </w:rPr>
        <w:t>w</w:t>
      </w:r>
      <w:r w:rsidRPr="003C3487">
        <w:rPr>
          <w:rFonts w:eastAsia="Times New Roman" w:cs="Times New Roman"/>
          <w:szCs w:val="24"/>
        </w:rPr>
        <w:t xml:space="preserve">hen a detected flaw that exceeds the acceptance criteria is found in a sample, additional examinations </w:t>
      </w:r>
      <w:r>
        <w:rPr>
          <w:rFonts w:eastAsia="Times New Roman" w:cs="Times New Roman"/>
          <w:szCs w:val="24"/>
        </w:rPr>
        <w:t>are</w:t>
      </w:r>
      <w:r w:rsidRPr="003C3487">
        <w:rPr>
          <w:rFonts w:eastAsia="Times New Roman" w:cs="Times New Roman"/>
          <w:szCs w:val="24"/>
        </w:rPr>
        <w:t xml:space="preserve"> performed to investigate the specific problem area in the analysis of additional analogous components (or areas)</w:t>
      </w:r>
      <w:r>
        <w:rPr>
          <w:rFonts w:eastAsia="Times New Roman" w:cs="Times New Roman"/>
          <w:szCs w:val="24"/>
        </w:rPr>
        <w:t>;</w:t>
      </w:r>
      <w:r w:rsidRPr="003C3487">
        <w:rPr>
          <w:rFonts w:eastAsia="Times New Roman" w:cs="Times New Roman"/>
          <w:szCs w:val="24"/>
        </w:rPr>
        <w:t xml:space="preserve"> </w:t>
      </w:r>
      <w:r>
        <w:rPr>
          <w:rFonts w:eastAsia="Times New Roman" w:cs="Times New Roman"/>
          <w:szCs w:val="24"/>
        </w:rPr>
        <w:t>and</w:t>
      </w:r>
    </w:p>
    <w:p w14:paraId="6F849052" w14:textId="4E10BB17" w:rsidR="003C3487" w:rsidRDefault="003C3487" w:rsidP="00B30767">
      <w:pPr>
        <w:pStyle w:val="ListParagraph"/>
        <w:numPr>
          <w:ilvl w:val="1"/>
          <w:numId w:val="37"/>
        </w:numPr>
        <w:tabs>
          <w:tab w:val="left" w:pos="426"/>
        </w:tabs>
        <w:spacing w:line="360" w:lineRule="auto"/>
        <w:jc w:val="both"/>
        <w:rPr>
          <w:rFonts w:eastAsia="Times New Roman" w:cs="Times New Roman"/>
          <w:szCs w:val="24"/>
        </w:rPr>
      </w:pPr>
      <w:r w:rsidRPr="003C3487">
        <w:rPr>
          <w:rFonts w:eastAsia="Times New Roman" w:cs="Times New Roman"/>
          <w:szCs w:val="24"/>
        </w:rPr>
        <w:t xml:space="preserve">The extent of further examinations </w:t>
      </w:r>
      <w:r>
        <w:rPr>
          <w:rFonts w:eastAsia="Times New Roman" w:cs="Times New Roman"/>
          <w:szCs w:val="24"/>
        </w:rPr>
        <w:t>is</w:t>
      </w:r>
      <w:r w:rsidRPr="003C3487">
        <w:rPr>
          <w:rFonts w:eastAsia="Times New Roman" w:cs="Times New Roman"/>
          <w:szCs w:val="24"/>
        </w:rPr>
        <w:t xml:space="preserve"> decided with due regard for the nature of the flaw and degree to which it affects the nuclear safety assessments for the plant or component and the potential consequences</w:t>
      </w:r>
      <w:r>
        <w:rPr>
          <w:rFonts w:eastAsia="Times New Roman" w:cs="Times New Roman"/>
          <w:szCs w:val="24"/>
        </w:rPr>
        <w:t>.</w:t>
      </w:r>
    </w:p>
    <w:p w14:paraId="13CCE75C" w14:textId="77777777" w:rsidR="003C3487" w:rsidRPr="003C3487" w:rsidRDefault="003C3487" w:rsidP="00B30767">
      <w:pPr>
        <w:pStyle w:val="ListParagraph"/>
        <w:numPr>
          <w:ilvl w:val="0"/>
          <w:numId w:val="37"/>
        </w:numPr>
        <w:spacing w:line="360" w:lineRule="auto"/>
        <w:rPr>
          <w:rFonts w:eastAsia="Times New Roman" w:cs="Times New Roman"/>
          <w:szCs w:val="24"/>
        </w:rPr>
      </w:pPr>
      <w:r w:rsidRPr="003C3487">
        <w:rPr>
          <w:rFonts w:eastAsia="Times New Roman" w:cs="Times New Roman"/>
          <w:szCs w:val="24"/>
        </w:rPr>
        <w:t>The authorised person shall ensure that</w:t>
      </w:r>
    </w:p>
    <w:p w14:paraId="0C699314" w14:textId="77777777" w:rsidR="003C3487" w:rsidRPr="003C3487" w:rsidRDefault="003C3487" w:rsidP="00B30767">
      <w:pPr>
        <w:pStyle w:val="ListParagraph"/>
        <w:numPr>
          <w:ilvl w:val="1"/>
          <w:numId w:val="37"/>
        </w:numPr>
        <w:tabs>
          <w:tab w:val="left" w:pos="426"/>
        </w:tabs>
        <w:spacing w:line="360" w:lineRule="auto"/>
        <w:jc w:val="both"/>
        <w:rPr>
          <w:rFonts w:eastAsia="Times New Roman" w:cs="Times New Roman"/>
          <w:szCs w:val="24"/>
        </w:rPr>
      </w:pPr>
      <w:r>
        <w:rPr>
          <w:rFonts w:eastAsia="Times New Roman" w:cs="Times New Roman"/>
          <w:szCs w:val="24"/>
        </w:rPr>
        <w:t>a</w:t>
      </w:r>
      <w:r w:rsidRPr="003C3487">
        <w:rPr>
          <w:rFonts w:eastAsia="Times New Roman" w:cs="Times New Roman"/>
          <w:szCs w:val="24"/>
        </w:rPr>
        <w:t xml:space="preserve">rrangements are made to procure, receive, control, store and issue materials (including supplies), spare parts and </w:t>
      </w:r>
      <w:proofErr w:type="gramStart"/>
      <w:r w:rsidRPr="003C3487">
        <w:rPr>
          <w:rFonts w:eastAsia="Times New Roman" w:cs="Times New Roman"/>
          <w:szCs w:val="24"/>
        </w:rPr>
        <w:t>components</w:t>
      </w:r>
      <w:r>
        <w:rPr>
          <w:rFonts w:eastAsia="Times New Roman" w:cs="Times New Roman"/>
          <w:szCs w:val="24"/>
        </w:rPr>
        <w:t>;</w:t>
      </w:r>
      <w:proofErr w:type="gramEnd"/>
    </w:p>
    <w:p w14:paraId="160A09C2" w14:textId="529C7ECC" w:rsidR="003C3487" w:rsidRPr="003C3487" w:rsidRDefault="003C3487" w:rsidP="00B30767">
      <w:pPr>
        <w:pStyle w:val="ListParagraph"/>
        <w:numPr>
          <w:ilvl w:val="1"/>
          <w:numId w:val="37"/>
        </w:numPr>
        <w:tabs>
          <w:tab w:val="left" w:pos="426"/>
        </w:tabs>
        <w:spacing w:line="360" w:lineRule="auto"/>
        <w:jc w:val="both"/>
        <w:rPr>
          <w:rFonts w:eastAsia="Times New Roman" w:cs="Times New Roman"/>
          <w:szCs w:val="24"/>
        </w:rPr>
      </w:pPr>
      <w:r>
        <w:rPr>
          <w:rFonts w:eastAsia="Times New Roman" w:cs="Times New Roman"/>
          <w:szCs w:val="24"/>
        </w:rPr>
        <w:t>t</w:t>
      </w:r>
      <w:r w:rsidRPr="003C3487">
        <w:rPr>
          <w:rFonts w:eastAsia="Times New Roman" w:cs="Times New Roman"/>
          <w:szCs w:val="24"/>
        </w:rPr>
        <w:t xml:space="preserve">he plant management </w:t>
      </w:r>
      <w:r>
        <w:rPr>
          <w:rFonts w:eastAsia="Times New Roman" w:cs="Times New Roman"/>
          <w:szCs w:val="24"/>
        </w:rPr>
        <w:t xml:space="preserve">is </w:t>
      </w:r>
      <w:r w:rsidRPr="003C3487">
        <w:rPr>
          <w:rFonts w:eastAsia="Times New Roman" w:cs="Times New Roman"/>
          <w:szCs w:val="24"/>
        </w:rPr>
        <w:t>responsible to implement these arrangements and to ensure that the characteristics of such materials (including supplies), spare parts and components are consistent with the applicable safety standards and with the plant design</w:t>
      </w:r>
      <w:r>
        <w:rPr>
          <w:rFonts w:eastAsia="Times New Roman" w:cs="Times New Roman"/>
          <w:szCs w:val="24"/>
        </w:rPr>
        <w:t>; and</w:t>
      </w:r>
    </w:p>
    <w:p w14:paraId="2DEBA3E3" w14:textId="1257633A" w:rsidR="003C3487" w:rsidRPr="003C3487" w:rsidRDefault="003C3487" w:rsidP="00B30767">
      <w:pPr>
        <w:pStyle w:val="ListParagraph"/>
        <w:numPr>
          <w:ilvl w:val="1"/>
          <w:numId w:val="37"/>
        </w:numPr>
        <w:tabs>
          <w:tab w:val="left" w:pos="426"/>
        </w:tabs>
        <w:spacing w:line="360" w:lineRule="auto"/>
        <w:jc w:val="both"/>
        <w:rPr>
          <w:rFonts w:eastAsia="Times New Roman" w:cs="Times New Roman"/>
          <w:szCs w:val="24"/>
        </w:rPr>
      </w:pPr>
      <w:r>
        <w:rPr>
          <w:rFonts w:eastAsia="Times New Roman" w:cs="Times New Roman"/>
          <w:szCs w:val="24"/>
        </w:rPr>
        <w:t>t</w:t>
      </w:r>
      <w:r w:rsidRPr="003C3487">
        <w:rPr>
          <w:rFonts w:eastAsia="Times New Roman" w:cs="Times New Roman"/>
          <w:szCs w:val="24"/>
        </w:rPr>
        <w:t>he plant management ensure that storage conditions are adequate and that materials (including supplies), spare parts and components are available and are in proper condition for use</w:t>
      </w:r>
      <w:r>
        <w:rPr>
          <w:rFonts w:eastAsia="Times New Roman" w:cs="Times New Roman"/>
          <w:szCs w:val="24"/>
        </w:rPr>
        <w:t>.</w:t>
      </w:r>
    </w:p>
    <w:p w14:paraId="2D62A496" w14:textId="77777777" w:rsidR="003C3487" w:rsidRPr="003C3487" w:rsidRDefault="003C3487" w:rsidP="00B30767">
      <w:pPr>
        <w:pStyle w:val="ListParagraph"/>
        <w:numPr>
          <w:ilvl w:val="0"/>
          <w:numId w:val="37"/>
        </w:numPr>
        <w:spacing w:line="360" w:lineRule="auto"/>
        <w:rPr>
          <w:rFonts w:eastAsia="Times New Roman" w:cs="Times New Roman"/>
          <w:szCs w:val="24"/>
        </w:rPr>
      </w:pPr>
      <w:r w:rsidRPr="003C3487">
        <w:rPr>
          <w:rFonts w:eastAsia="Times New Roman" w:cs="Times New Roman"/>
          <w:szCs w:val="24"/>
        </w:rPr>
        <w:lastRenderedPageBreak/>
        <w:t>The authorised person shall ensure that</w:t>
      </w:r>
    </w:p>
    <w:p w14:paraId="25C1939F" w14:textId="77777777" w:rsidR="00A64672" w:rsidRPr="00A64672" w:rsidRDefault="003C3487" w:rsidP="00B30767">
      <w:pPr>
        <w:pStyle w:val="ListParagraph"/>
        <w:numPr>
          <w:ilvl w:val="1"/>
          <w:numId w:val="37"/>
        </w:numPr>
        <w:spacing w:line="360" w:lineRule="auto"/>
        <w:rPr>
          <w:rFonts w:eastAsia="Times New Roman" w:cs="Times New Roman"/>
          <w:szCs w:val="24"/>
        </w:rPr>
      </w:pPr>
      <w:r>
        <w:rPr>
          <w:rFonts w:eastAsia="Times New Roman" w:cs="Times New Roman"/>
          <w:szCs w:val="24"/>
        </w:rPr>
        <w:t>t</w:t>
      </w:r>
      <w:r w:rsidRPr="003C3487">
        <w:rPr>
          <w:rFonts w:eastAsia="Times New Roman" w:cs="Times New Roman"/>
          <w:szCs w:val="24"/>
        </w:rPr>
        <w:t xml:space="preserve">he reactor coolant pressure boundary is subject to a system leakage test before resuming operation after a reactor outage </w:t>
      </w:r>
      <w:proofErr w:type="gramStart"/>
      <w:r w:rsidRPr="003C3487">
        <w:rPr>
          <w:rFonts w:eastAsia="Times New Roman" w:cs="Times New Roman"/>
          <w:szCs w:val="24"/>
        </w:rPr>
        <w:t>in the course of</w:t>
      </w:r>
      <w:proofErr w:type="gramEnd"/>
      <w:r w:rsidRPr="003C3487">
        <w:rPr>
          <w:rFonts w:eastAsia="Times New Roman" w:cs="Times New Roman"/>
          <w:szCs w:val="24"/>
        </w:rPr>
        <w:t xml:space="preserve"> which its leak tightness may been </w:t>
      </w:r>
      <w:proofErr w:type="gramStart"/>
      <w:r w:rsidRPr="003C3487">
        <w:rPr>
          <w:rFonts w:eastAsia="Times New Roman" w:cs="Times New Roman"/>
          <w:szCs w:val="24"/>
        </w:rPr>
        <w:t>affected</w:t>
      </w:r>
      <w:r w:rsidR="00A64672">
        <w:rPr>
          <w:rFonts w:eastAsia="Times New Roman" w:cs="Times New Roman"/>
          <w:szCs w:val="24"/>
        </w:rPr>
        <w:t>;</w:t>
      </w:r>
      <w:proofErr w:type="gramEnd"/>
    </w:p>
    <w:p w14:paraId="4D890B1D" w14:textId="77777777" w:rsidR="00A64672" w:rsidRPr="00A64672" w:rsidRDefault="00A64672" w:rsidP="00B30767">
      <w:pPr>
        <w:pStyle w:val="ListParagraph"/>
        <w:numPr>
          <w:ilvl w:val="1"/>
          <w:numId w:val="37"/>
        </w:numPr>
        <w:spacing w:line="360" w:lineRule="auto"/>
        <w:rPr>
          <w:rFonts w:eastAsia="Times New Roman" w:cs="Times New Roman"/>
          <w:szCs w:val="24"/>
        </w:rPr>
      </w:pPr>
      <w:r>
        <w:rPr>
          <w:rFonts w:eastAsia="Times New Roman" w:cs="Times New Roman"/>
          <w:szCs w:val="24"/>
        </w:rPr>
        <w:t>t</w:t>
      </w:r>
      <w:r w:rsidR="003C3487" w:rsidRPr="003C3487">
        <w:rPr>
          <w:rFonts w:eastAsia="Times New Roman" w:cs="Times New Roman"/>
          <w:szCs w:val="24"/>
        </w:rPr>
        <w:t xml:space="preserve">he reactor coolant pressure boundary </w:t>
      </w:r>
      <w:r>
        <w:rPr>
          <w:rFonts w:eastAsia="Times New Roman" w:cs="Times New Roman"/>
          <w:szCs w:val="24"/>
        </w:rPr>
        <w:t>is</w:t>
      </w:r>
      <w:r w:rsidR="003C3487" w:rsidRPr="003C3487">
        <w:rPr>
          <w:rFonts w:eastAsia="Times New Roman" w:cs="Times New Roman"/>
          <w:szCs w:val="24"/>
        </w:rPr>
        <w:t xml:space="preserve"> subject to a system pressure test at or near the end of each major inspection </w:t>
      </w:r>
      <w:proofErr w:type="gramStart"/>
      <w:r w:rsidR="003C3487" w:rsidRPr="003C3487">
        <w:rPr>
          <w:rFonts w:eastAsia="Times New Roman" w:cs="Times New Roman"/>
          <w:szCs w:val="24"/>
        </w:rPr>
        <w:t>interval</w:t>
      </w:r>
      <w:r>
        <w:rPr>
          <w:rFonts w:eastAsia="Times New Roman" w:cs="Times New Roman"/>
          <w:szCs w:val="24"/>
        </w:rPr>
        <w:t>;</w:t>
      </w:r>
      <w:proofErr w:type="gramEnd"/>
    </w:p>
    <w:p w14:paraId="294370D2" w14:textId="77777777" w:rsidR="00A64672" w:rsidRDefault="003C3487" w:rsidP="00B30767">
      <w:pPr>
        <w:pStyle w:val="ListParagraph"/>
        <w:numPr>
          <w:ilvl w:val="1"/>
          <w:numId w:val="37"/>
        </w:numPr>
        <w:spacing w:line="360" w:lineRule="auto"/>
        <w:rPr>
          <w:rFonts w:eastAsia="Times New Roman" w:cs="Times New Roman"/>
          <w:szCs w:val="24"/>
        </w:rPr>
      </w:pPr>
      <w:r w:rsidRPr="003C3487">
        <w:rPr>
          <w:rFonts w:eastAsia="Times New Roman" w:cs="Times New Roman"/>
          <w:szCs w:val="24"/>
        </w:rPr>
        <w:t>Surveillance measures to verify the containment integrity include</w:t>
      </w:r>
    </w:p>
    <w:p w14:paraId="3CD7312B" w14:textId="77777777" w:rsidR="00A64672" w:rsidRDefault="003C3487" w:rsidP="00B30767">
      <w:pPr>
        <w:pStyle w:val="ListParagraph"/>
        <w:numPr>
          <w:ilvl w:val="2"/>
          <w:numId w:val="37"/>
        </w:numPr>
        <w:spacing w:line="360" w:lineRule="auto"/>
        <w:rPr>
          <w:rFonts w:eastAsia="Times New Roman" w:cs="Times New Roman"/>
          <w:szCs w:val="24"/>
        </w:rPr>
      </w:pPr>
      <w:r w:rsidRPr="003C3487">
        <w:rPr>
          <w:rFonts w:eastAsia="Times New Roman" w:cs="Times New Roman"/>
          <w:szCs w:val="24"/>
        </w:rPr>
        <w:t xml:space="preserve">leak rate </w:t>
      </w:r>
      <w:proofErr w:type="gramStart"/>
      <w:r w:rsidRPr="003C3487">
        <w:rPr>
          <w:rFonts w:eastAsia="Times New Roman" w:cs="Times New Roman"/>
          <w:szCs w:val="24"/>
        </w:rPr>
        <w:t>tests;</w:t>
      </w:r>
      <w:proofErr w:type="gramEnd"/>
    </w:p>
    <w:p w14:paraId="24000368" w14:textId="2525CE5E" w:rsidR="00A64672" w:rsidRDefault="003C3487" w:rsidP="00B30767">
      <w:pPr>
        <w:pStyle w:val="ListParagraph"/>
        <w:numPr>
          <w:ilvl w:val="2"/>
          <w:numId w:val="37"/>
        </w:numPr>
        <w:spacing w:line="360" w:lineRule="auto"/>
        <w:rPr>
          <w:rFonts w:eastAsia="Times New Roman" w:cs="Times New Roman"/>
          <w:szCs w:val="24"/>
        </w:rPr>
      </w:pPr>
      <w:r w:rsidRPr="003C3487">
        <w:rPr>
          <w:rFonts w:eastAsia="Times New Roman" w:cs="Times New Roman"/>
          <w:szCs w:val="24"/>
        </w:rPr>
        <w:t>tests of penetration seals and closure devices such as air locks and valves that are part of the boundaries, to demonstrate their leak-tightness and, where appropriate, their operability;</w:t>
      </w:r>
      <w:r w:rsidR="00A64672">
        <w:rPr>
          <w:rFonts w:eastAsia="Times New Roman" w:cs="Times New Roman"/>
          <w:szCs w:val="24"/>
        </w:rPr>
        <w:t xml:space="preserve"> and</w:t>
      </w:r>
    </w:p>
    <w:p w14:paraId="1808D6F5" w14:textId="6E88B101" w:rsidR="003C3487" w:rsidRPr="003C3487" w:rsidRDefault="003C3487" w:rsidP="00B30767">
      <w:pPr>
        <w:pStyle w:val="ListParagraph"/>
        <w:numPr>
          <w:ilvl w:val="2"/>
          <w:numId w:val="37"/>
        </w:numPr>
        <w:spacing w:line="360" w:lineRule="auto"/>
        <w:rPr>
          <w:rFonts w:eastAsia="Times New Roman" w:cs="Times New Roman"/>
          <w:szCs w:val="24"/>
        </w:rPr>
      </w:pPr>
      <w:r w:rsidRPr="003C3487">
        <w:rPr>
          <w:rFonts w:eastAsia="Times New Roman" w:cs="Times New Roman"/>
          <w:szCs w:val="24"/>
        </w:rPr>
        <w:t>inspections for structural integrity (such as those performed on liner and pre-stressing tendons)</w:t>
      </w:r>
    </w:p>
    <w:p w14:paraId="7788D6BB" w14:textId="77777777" w:rsidR="003C3487" w:rsidRPr="000A7F06" w:rsidRDefault="003C3487" w:rsidP="00B30767">
      <w:pPr>
        <w:pStyle w:val="ListParagraph"/>
        <w:tabs>
          <w:tab w:val="left" w:pos="426"/>
        </w:tabs>
        <w:spacing w:line="360" w:lineRule="auto"/>
        <w:ind w:left="1494"/>
        <w:jc w:val="both"/>
        <w:rPr>
          <w:rFonts w:eastAsia="Times New Roman" w:cs="Times New Roman"/>
          <w:szCs w:val="24"/>
        </w:rPr>
      </w:pPr>
    </w:p>
    <w:p w14:paraId="0DC2288E" w14:textId="77777777" w:rsidR="002C6F14" w:rsidRDefault="00764557" w:rsidP="00B30767">
      <w:pPr>
        <w:pStyle w:val="Heading2"/>
      </w:pPr>
      <w:bookmarkStart w:id="55" w:name="_Toc172260235"/>
      <w:r>
        <w:t>Outage Management.</w:t>
      </w:r>
      <w:bookmarkEnd w:id="55"/>
    </w:p>
    <w:p w14:paraId="0C5DFD57" w14:textId="555D2C10" w:rsidR="00A64672" w:rsidRDefault="008A64F0" w:rsidP="00B30767">
      <w:pPr>
        <w:spacing w:line="360" w:lineRule="auto"/>
        <w:rPr>
          <w:rFonts w:eastAsia="Times New Roman" w:cs="Times New Roman"/>
          <w:szCs w:val="24"/>
        </w:rPr>
      </w:pPr>
      <w:r w:rsidRPr="00746FF7">
        <w:rPr>
          <w:rFonts w:eastAsia="Times New Roman" w:cs="Times New Roman"/>
          <w:b/>
          <w:bCs/>
          <w:szCs w:val="24"/>
        </w:rPr>
        <w:t>37.</w:t>
      </w:r>
      <w:r>
        <w:rPr>
          <w:rFonts w:eastAsia="Times New Roman" w:cs="Times New Roman"/>
          <w:szCs w:val="24"/>
        </w:rPr>
        <w:t xml:space="preserve">(1) </w:t>
      </w:r>
      <w:r w:rsidR="005777C7">
        <w:rPr>
          <w:rFonts w:eastAsia="Times New Roman" w:cs="Times New Roman"/>
          <w:szCs w:val="24"/>
        </w:rPr>
        <w:t>T</w:t>
      </w:r>
      <w:r w:rsidR="00A64672">
        <w:rPr>
          <w:rFonts w:eastAsia="Times New Roman" w:cs="Times New Roman"/>
          <w:szCs w:val="24"/>
        </w:rPr>
        <w:t xml:space="preserve">he authorised person shall ensure that </w:t>
      </w:r>
    </w:p>
    <w:p w14:paraId="53B0946E" w14:textId="57BE5B0E" w:rsidR="00B66A46" w:rsidRPr="000A7F06" w:rsidRDefault="00A64672" w:rsidP="00B30767">
      <w:pPr>
        <w:pStyle w:val="ListParagraph"/>
        <w:numPr>
          <w:ilvl w:val="0"/>
          <w:numId w:val="250"/>
        </w:numPr>
        <w:spacing w:line="360" w:lineRule="auto"/>
        <w:rPr>
          <w:rFonts w:eastAsia="Times New Roman" w:cs="Times New Roman"/>
          <w:szCs w:val="24"/>
        </w:rPr>
      </w:pPr>
      <w:r>
        <w:rPr>
          <w:rFonts w:eastAsia="Times New Roman" w:cs="Times New Roman"/>
          <w:szCs w:val="24"/>
        </w:rPr>
        <w:t>t</w:t>
      </w:r>
      <w:r w:rsidR="00764557" w:rsidRPr="000A7F06">
        <w:rPr>
          <w:rFonts w:eastAsia="Times New Roman" w:cs="Times New Roman"/>
          <w:szCs w:val="24"/>
        </w:rPr>
        <w:t xml:space="preserve">he plant management shall establish and implement arrangements to ensure the effective performance, planning and control of work activities during </w:t>
      </w:r>
      <w:proofErr w:type="gramStart"/>
      <w:r w:rsidR="00764557" w:rsidRPr="000A7F06">
        <w:rPr>
          <w:rFonts w:eastAsia="Times New Roman" w:cs="Times New Roman"/>
          <w:szCs w:val="24"/>
        </w:rPr>
        <w:t>outages</w:t>
      </w:r>
      <w:r>
        <w:rPr>
          <w:rFonts w:eastAsia="Times New Roman" w:cs="Times New Roman"/>
          <w:szCs w:val="24"/>
        </w:rPr>
        <w:t>;</w:t>
      </w:r>
      <w:proofErr w:type="gramEnd"/>
    </w:p>
    <w:p w14:paraId="4EFAC57C" w14:textId="17DE879B" w:rsidR="00B66A46" w:rsidRPr="000A7F06" w:rsidRDefault="00A64672" w:rsidP="00B30767">
      <w:pPr>
        <w:pStyle w:val="ListParagraph"/>
        <w:numPr>
          <w:ilvl w:val="0"/>
          <w:numId w:val="250"/>
        </w:numPr>
        <w:spacing w:line="360" w:lineRule="auto"/>
        <w:rPr>
          <w:rFonts w:eastAsia="Times New Roman" w:cs="Times New Roman"/>
          <w:szCs w:val="24"/>
        </w:rPr>
      </w:pPr>
      <w:r>
        <w:rPr>
          <w:rFonts w:eastAsia="Times New Roman" w:cs="Times New Roman"/>
          <w:szCs w:val="24"/>
        </w:rPr>
        <w:t>o</w:t>
      </w:r>
      <w:r w:rsidR="00764557" w:rsidRPr="00746FF7">
        <w:rPr>
          <w:rFonts w:eastAsia="Times New Roman" w:cs="Times New Roman"/>
          <w:szCs w:val="24"/>
        </w:rPr>
        <w:t xml:space="preserve">utage planning </w:t>
      </w:r>
      <w:r>
        <w:rPr>
          <w:rFonts w:eastAsia="Times New Roman" w:cs="Times New Roman"/>
          <w:szCs w:val="24"/>
        </w:rPr>
        <w:t>is</w:t>
      </w:r>
      <w:r w:rsidR="00764557" w:rsidRPr="00746FF7">
        <w:rPr>
          <w:rFonts w:eastAsia="Times New Roman" w:cs="Times New Roman"/>
          <w:szCs w:val="24"/>
        </w:rPr>
        <w:t xml:space="preserve"> a continually improving process involving past, present, scheduled and future outages</w:t>
      </w:r>
      <w:r>
        <w:rPr>
          <w:rFonts w:eastAsia="Times New Roman" w:cs="Times New Roman"/>
          <w:szCs w:val="24"/>
        </w:rPr>
        <w:t xml:space="preserve"> with reference points </w:t>
      </w:r>
      <w:r w:rsidR="00764557" w:rsidRPr="00746FF7">
        <w:rPr>
          <w:rFonts w:eastAsia="Times New Roman" w:cs="Times New Roman"/>
          <w:szCs w:val="24"/>
        </w:rPr>
        <w:t xml:space="preserve">determined and used to track pre-outage </w:t>
      </w:r>
      <w:proofErr w:type="gramStart"/>
      <w:r w:rsidR="00764557" w:rsidRPr="00746FF7">
        <w:rPr>
          <w:rFonts w:eastAsia="Times New Roman" w:cs="Times New Roman"/>
          <w:szCs w:val="24"/>
        </w:rPr>
        <w:t>work</w:t>
      </w:r>
      <w:r>
        <w:rPr>
          <w:rFonts w:eastAsia="Times New Roman" w:cs="Times New Roman"/>
          <w:szCs w:val="24"/>
        </w:rPr>
        <w:t>;</w:t>
      </w:r>
      <w:proofErr w:type="gramEnd"/>
    </w:p>
    <w:p w14:paraId="2B63D601" w14:textId="220262D0" w:rsidR="00B66A46" w:rsidRPr="000A7F06" w:rsidRDefault="00A64672" w:rsidP="00B30767">
      <w:pPr>
        <w:pStyle w:val="ListParagraph"/>
        <w:numPr>
          <w:ilvl w:val="0"/>
          <w:numId w:val="250"/>
        </w:numPr>
        <w:spacing w:line="360" w:lineRule="auto"/>
        <w:rPr>
          <w:rFonts w:eastAsia="Times New Roman" w:cs="Times New Roman"/>
          <w:szCs w:val="24"/>
        </w:rPr>
      </w:pPr>
      <w:r>
        <w:rPr>
          <w:rFonts w:eastAsia="Times New Roman" w:cs="Times New Roman"/>
          <w:szCs w:val="24"/>
        </w:rPr>
        <w:t>i</w:t>
      </w:r>
      <w:r w:rsidR="00764557" w:rsidRPr="00746FF7">
        <w:rPr>
          <w:rFonts w:eastAsia="Times New Roman" w:cs="Times New Roman"/>
          <w:szCs w:val="24"/>
        </w:rPr>
        <w:t xml:space="preserve">n the processes for planning and performing outage activities, priority </w:t>
      </w:r>
      <w:r>
        <w:rPr>
          <w:rFonts w:eastAsia="Times New Roman" w:cs="Times New Roman"/>
          <w:szCs w:val="24"/>
        </w:rPr>
        <w:t>is</w:t>
      </w:r>
      <w:r w:rsidR="00764557" w:rsidRPr="00746FF7">
        <w:rPr>
          <w:rFonts w:eastAsia="Times New Roman" w:cs="Times New Roman"/>
          <w:szCs w:val="24"/>
        </w:rPr>
        <w:t xml:space="preserve"> given to safety related considerations</w:t>
      </w:r>
      <w:r>
        <w:rPr>
          <w:rFonts w:eastAsia="Times New Roman" w:cs="Times New Roman"/>
          <w:szCs w:val="24"/>
        </w:rPr>
        <w:t xml:space="preserve"> with s</w:t>
      </w:r>
      <w:r w:rsidR="00764557" w:rsidRPr="00746FF7">
        <w:rPr>
          <w:rFonts w:eastAsia="Times New Roman" w:cs="Times New Roman"/>
          <w:szCs w:val="24"/>
        </w:rPr>
        <w:t xml:space="preserve">pecial attention given to maintain the plant configuration in accordance with the </w:t>
      </w:r>
      <w:proofErr w:type="gramStart"/>
      <w:r w:rsidR="00764557" w:rsidRPr="00746FF7">
        <w:rPr>
          <w:rFonts w:eastAsia="Times New Roman" w:cs="Times New Roman"/>
          <w:szCs w:val="24"/>
        </w:rPr>
        <w:t>OLCs</w:t>
      </w:r>
      <w:r>
        <w:rPr>
          <w:rFonts w:eastAsia="Times New Roman" w:cs="Times New Roman"/>
          <w:szCs w:val="24"/>
        </w:rPr>
        <w:t>;</w:t>
      </w:r>
      <w:proofErr w:type="gramEnd"/>
    </w:p>
    <w:p w14:paraId="27B29FC3" w14:textId="439C6CF2" w:rsidR="00B66A46" w:rsidRPr="00746FF7" w:rsidRDefault="00A64672" w:rsidP="00B30767">
      <w:pPr>
        <w:pStyle w:val="ListParagraph"/>
        <w:numPr>
          <w:ilvl w:val="0"/>
          <w:numId w:val="250"/>
        </w:numPr>
        <w:spacing w:line="360" w:lineRule="auto"/>
        <w:rPr>
          <w:rFonts w:eastAsia="Times New Roman" w:cs="Times New Roman"/>
          <w:szCs w:val="24"/>
        </w:rPr>
      </w:pPr>
      <w:r>
        <w:rPr>
          <w:rFonts w:eastAsia="Times New Roman" w:cs="Times New Roman"/>
          <w:szCs w:val="24"/>
        </w:rPr>
        <w:t>t</w:t>
      </w:r>
      <w:r w:rsidR="00764557" w:rsidRPr="00746FF7">
        <w:rPr>
          <w:rFonts w:eastAsia="Times New Roman" w:cs="Times New Roman"/>
          <w:szCs w:val="24"/>
        </w:rPr>
        <w:t xml:space="preserve">he plant management </w:t>
      </w:r>
      <w:r>
        <w:rPr>
          <w:rFonts w:eastAsia="Times New Roman" w:cs="Times New Roman"/>
          <w:szCs w:val="24"/>
        </w:rPr>
        <w:t>is</w:t>
      </w:r>
      <w:r w:rsidR="00764557" w:rsidRPr="00746FF7">
        <w:rPr>
          <w:rFonts w:eastAsia="Times New Roman" w:cs="Times New Roman"/>
          <w:szCs w:val="24"/>
        </w:rPr>
        <w:t xml:space="preserve"> responsible for issuing programs and procedures for outage management, and for the provision of adequate resources for ensuring safety during shutdown </w:t>
      </w:r>
      <w:proofErr w:type="gramStart"/>
      <w:r w:rsidR="00764557" w:rsidRPr="00746FF7">
        <w:rPr>
          <w:rFonts w:eastAsia="Times New Roman" w:cs="Times New Roman"/>
          <w:szCs w:val="24"/>
        </w:rPr>
        <w:t>operations</w:t>
      </w:r>
      <w:r>
        <w:rPr>
          <w:rFonts w:eastAsia="Times New Roman" w:cs="Times New Roman"/>
          <w:szCs w:val="24"/>
        </w:rPr>
        <w:t>;</w:t>
      </w:r>
      <w:proofErr w:type="gramEnd"/>
    </w:p>
    <w:p w14:paraId="376F1A56" w14:textId="63F68450" w:rsidR="00B66A46" w:rsidRPr="00746FF7" w:rsidRDefault="00A64672" w:rsidP="00B30767">
      <w:pPr>
        <w:pStyle w:val="ListParagraph"/>
        <w:numPr>
          <w:ilvl w:val="0"/>
          <w:numId w:val="250"/>
        </w:numPr>
        <w:spacing w:line="360" w:lineRule="auto"/>
        <w:rPr>
          <w:rFonts w:eastAsia="Times New Roman" w:cs="Times New Roman"/>
          <w:szCs w:val="24"/>
        </w:rPr>
      </w:pPr>
      <w:r>
        <w:rPr>
          <w:rFonts w:eastAsia="Times New Roman" w:cs="Times New Roman"/>
          <w:szCs w:val="24"/>
        </w:rPr>
        <w:t>t</w:t>
      </w:r>
      <w:r w:rsidR="00764557" w:rsidRPr="00746FF7">
        <w:rPr>
          <w:rFonts w:eastAsia="Times New Roman" w:cs="Times New Roman"/>
          <w:szCs w:val="24"/>
        </w:rPr>
        <w:t xml:space="preserve">he tasks, authorities and responsibilities of the groups and personnel involved in preparing, conducting or assessing outage schedules and activities </w:t>
      </w:r>
      <w:r>
        <w:rPr>
          <w:rFonts w:eastAsia="Times New Roman" w:cs="Times New Roman"/>
          <w:szCs w:val="24"/>
        </w:rPr>
        <w:t>are</w:t>
      </w:r>
      <w:r w:rsidR="00764557" w:rsidRPr="00746FF7">
        <w:rPr>
          <w:rFonts w:eastAsia="Times New Roman" w:cs="Times New Roman"/>
          <w:szCs w:val="24"/>
        </w:rPr>
        <w:t xml:space="preserve"> established and followed by all the plant personnel and </w:t>
      </w:r>
      <w:proofErr w:type="gramStart"/>
      <w:r w:rsidR="00764557" w:rsidRPr="00746FF7">
        <w:rPr>
          <w:rFonts w:eastAsia="Times New Roman" w:cs="Times New Roman"/>
          <w:szCs w:val="24"/>
        </w:rPr>
        <w:t>contractors</w:t>
      </w:r>
      <w:r>
        <w:rPr>
          <w:rFonts w:eastAsia="Times New Roman" w:cs="Times New Roman"/>
          <w:szCs w:val="24"/>
        </w:rPr>
        <w:t>;</w:t>
      </w:r>
      <w:proofErr w:type="gramEnd"/>
    </w:p>
    <w:p w14:paraId="2C52B396" w14:textId="15A31978" w:rsidR="001557BD" w:rsidRDefault="00A64672" w:rsidP="00B30767">
      <w:pPr>
        <w:pStyle w:val="ListParagraph"/>
        <w:numPr>
          <w:ilvl w:val="0"/>
          <w:numId w:val="250"/>
        </w:numPr>
        <w:spacing w:line="360" w:lineRule="auto"/>
        <w:rPr>
          <w:rFonts w:eastAsia="Times New Roman" w:cs="Times New Roman"/>
          <w:szCs w:val="24"/>
        </w:rPr>
      </w:pPr>
      <w:r>
        <w:rPr>
          <w:rFonts w:eastAsia="Times New Roman" w:cs="Times New Roman"/>
          <w:szCs w:val="24"/>
        </w:rPr>
        <w:t>t</w:t>
      </w:r>
      <w:r w:rsidR="00764557" w:rsidRPr="00746FF7">
        <w:rPr>
          <w:rFonts w:eastAsia="Times New Roman" w:cs="Times New Roman"/>
          <w:szCs w:val="24"/>
        </w:rPr>
        <w:t xml:space="preserve">he interfaces among the group responsible for outages and other groups, including groups on the site and off the site, </w:t>
      </w:r>
      <w:r>
        <w:rPr>
          <w:rFonts w:eastAsia="Times New Roman" w:cs="Times New Roman"/>
          <w:szCs w:val="24"/>
        </w:rPr>
        <w:t>are</w:t>
      </w:r>
      <w:r w:rsidR="00764557" w:rsidRPr="00746FF7">
        <w:rPr>
          <w:rFonts w:eastAsia="Times New Roman" w:cs="Times New Roman"/>
          <w:szCs w:val="24"/>
        </w:rPr>
        <w:t xml:space="preserve"> clearly </w:t>
      </w:r>
      <w:proofErr w:type="gramStart"/>
      <w:r w:rsidR="00764557" w:rsidRPr="00746FF7">
        <w:rPr>
          <w:rFonts w:eastAsia="Times New Roman" w:cs="Times New Roman"/>
          <w:szCs w:val="24"/>
        </w:rPr>
        <w:t>defined</w:t>
      </w:r>
      <w:r w:rsidR="001557BD">
        <w:rPr>
          <w:rFonts w:eastAsia="Times New Roman" w:cs="Times New Roman"/>
          <w:szCs w:val="24"/>
        </w:rPr>
        <w:t>;</w:t>
      </w:r>
      <w:proofErr w:type="gramEnd"/>
      <w:r w:rsidR="00764557" w:rsidRPr="00746FF7">
        <w:rPr>
          <w:rFonts w:eastAsia="Times New Roman" w:cs="Times New Roman"/>
          <w:szCs w:val="24"/>
        </w:rPr>
        <w:t xml:space="preserve"> </w:t>
      </w:r>
    </w:p>
    <w:p w14:paraId="6DE06AB0" w14:textId="217915CB" w:rsidR="00B66A46" w:rsidRPr="00746FF7" w:rsidRDefault="001557BD" w:rsidP="00B30767">
      <w:pPr>
        <w:pStyle w:val="ListParagraph"/>
        <w:numPr>
          <w:ilvl w:val="0"/>
          <w:numId w:val="250"/>
        </w:numPr>
        <w:spacing w:line="360" w:lineRule="auto"/>
        <w:rPr>
          <w:rFonts w:eastAsia="Times New Roman" w:cs="Times New Roman"/>
          <w:szCs w:val="24"/>
        </w:rPr>
      </w:pPr>
      <w:r>
        <w:rPr>
          <w:rFonts w:eastAsia="Times New Roman" w:cs="Times New Roman"/>
          <w:szCs w:val="24"/>
        </w:rPr>
        <w:lastRenderedPageBreak/>
        <w:t>o</w:t>
      </w:r>
      <w:r w:rsidR="00764557" w:rsidRPr="00746FF7">
        <w:rPr>
          <w:rFonts w:eastAsia="Times New Roman" w:cs="Times New Roman"/>
          <w:szCs w:val="24"/>
        </w:rPr>
        <w:t xml:space="preserve">perating personnel </w:t>
      </w:r>
      <w:r>
        <w:rPr>
          <w:rFonts w:eastAsia="Times New Roman" w:cs="Times New Roman"/>
          <w:szCs w:val="24"/>
        </w:rPr>
        <w:t>are</w:t>
      </w:r>
      <w:r w:rsidR="00764557" w:rsidRPr="00746FF7">
        <w:rPr>
          <w:rFonts w:eastAsia="Times New Roman" w:cs="Times New Roman"/>
          <w:szCs w:val="24"/>
        </w:rPr>
        <w:t xml:space="preserve"> kept informed of current activities for maintenance, modification and </w:t>
      </w:r>
      <w:proofErr w:type="gramStart"/>
      <w:r w:rsidR="00764557" w:rsidRPr="00746FF7">
        <w:rPr>
          <w:rFonts w:eastAsia="Times New Roman" w:cs="Times New Roman"/>
          <w:szCs w:val="24"/>
        </w:rPr>
        <w:t>testing</w:t>
      </w:r>
      <w:r>
        <w:rPr>
          <w:rFonts w:eastAsia="Times New Roman" w:cs="Times New Roman"/>
          <w:szCs w:val="24"/>
        </w:rPr>
        <w:t>;</w:t>
      </w:r>
      <w:proofErr w:type="gramEnd"/>
    </w:p>
    <w:p w14:paraId="3FBFF6F5" w14:textId="6DBE8266" w:rsidR="00B66A46" w:rsidRPr="00746FF7" w:rsidRDefault="001557BD" w:rsidP="00B30767">
      <w:pPr>
        <w:pStyle w:val="ListParagraph"/>
        <w:numPr>
          <w:ilvl w:val="0"/>
          <w:numId w:val="250"/>
        </w:numPr>
        <w:spacing w:line="360" w:lineRule="auto"/>
        <w:rPr>
          <w:rFonts w:eastAsia="Times New Roman" w:cs="Times New Roman"/>
          <w:szCs w:val="24"/>
        </w:rPr>
      </w:pPr>
      <w:r>
        <w:rPr>
          <w:rFonts w:eastAsia="Times New Roman" w:cs="Times New Roman"/>
          <w:szCs w:val="24"/>
        </w:rPr>
        <w:t>o</w:t>
      </w:r>
      <w:r w:rsidR="00764557" w:rsidRPr="00746FF7">
        <w:rPr>
          <w:rFonts w:eastAsia="Times New Roman" w:cs="Times New Roman"/>
          <w:szCs w:val="24"/>
        </w:rPr>
        <w:t>ptimi</w:t>
      </w:r>
      <w:r w:rsidR="005777C7">
        <w:rPr>
          <w:rFonts w:eastAsia="Times New Roman" w:cs="Times New Roman"/>
          <w:szCs w:val="24"/>
        </w:rPr>
        <w:t>s</w:t>
      </w:r>
      <w:r w:rsidR="00764557" w:rsidRPr="00746FF7">
        <w:rPr>
          <w:rFonts w:eastAsia="Times New Roman" w:cs="Times New Roman"/>
          <w:szCs w:val="24"/>
        </w:rPr>
        <w:t xml:space="preserve">ation of radiation protection and non-radiation related safety, waste reduction, and control of chemical hazards </w:t>
      </w:r>
      <w:r>
        <w:rPr>
          <w:rFonts w:eastAsia="Times New Roman" w:cs="Times New Roman"/>
          <w:szCs w:val="24"/>
        </w:rPr>
        <w:t>are</w:t>
      </w:r>
      <w:r w:rsidR="00764557" w:rsidRPr="00746FF7">
        <w:rPr>
          <w:rFonts w:eastAsia="Times New Roman" w:cs="Times New Roman"/>
          <w:szCs w:val="24"/>
        </w:rPr>
        <w:t xml:space="preserve"> essential elements of outage programs and planning, and </w:t>
      </w:r>
      <w:r>
        <w:rPr>
          <w:rFonts w:eastAsia="Times New Roman" w:cs="Times New Roman"/>
          <w:szCs w:val="24"/>
        </w:rPr>
        <w:t xml:space="preserve">are </w:t>
      </w:r>
      <w:r w:rsidR="00764557" w:rsidRPr="00746FF7">
        <w:rPr>
          <w:rFonts w:eastAsia="Times New Roman" w:cs="Times New Roman"/>
          <w:szCs w:val="24"/>
        </w:rPr>
        <w:t>clearly communicated to relevant plant personnel and contractors</w:t>
      </w:r>
      <w:r>
        <w:rPr>
          <w:rFonts w:eastAsia="Times New Roman" w:cs="Times New Roman"/>
          <w:szCs w:val="24"/>
        </w:rPr>
        <w:t>; and</w:t>
      </w:r>
    </w:p>
    <w:p w14:paraId="4EF3678C" w14:textId="336AD6E5" w:rsidR="002C6F14" w:rsidRPr="00746FF7" w:rsidRDefault="001557BD" w:rsidP="00B30767">
      <w:pPr>
        <w:pStyle w:val="ListParagraph"/>
        <w:numPr>
          <w:ilvl w:val="0"/>
          <w:numId w:val="250"/>
        </w:numPr>
        <w:spacing w:line="360" w:lineRule="auto"/>
        <w:rPr>
          <w:rFonts w:eastAsia="Times New Roman" w:cs="Times New Roman"/>
          <w:szCs w:val="24"/>
        </w:rPr>
      </w:pPr>
      <w:r>
        <w:rPr>
          <w:rFonts w:eastAsia="Times New Roman" w:cs="Times New Roman"/>
          <w:szCs w:val="24"/>
        </w:rPr>
        <w:t>a</w:t>
      </w:r>
      <w:r w:rsidR="00764557" w:rsidRPr="00746FF7">
        <w:rPr>
          <w:rFonts w:eastAsia="Times New Roman" w:cs="Times New Roman"/>
          <w:szCs w:val="24"/>
        </w:rPr>
        <w:t xml:space="preserve"> comprehensive review </w:t>
      </w:r>
      <w:r>
        <w:rPr>
          <w:rFonts w:eastAsia="Times New Roman" w:cs="Times New Roman"/>
          <w:szCs w:val="24"/>
        </w:rPr>
        <w:t>is</w:t>
      </w:r>
      <w:r w:rsidR="00764557" w:rsidRPr="00746FF7">
        <w:rPr>
          <w:rFonts w:eastAsia="Times New Roman" w:cs="Times New Roman"/>
          <w:szCs w:val="24"/>
        </w:rPr>
        <w:t xml:space="preserve"> performed after each outage to determine lessons learnt.</w:t>
      </w:r>
    </w:p>
    <w:p w14:paraId="6AD836A1" w14:textId="5EB52DF0" w:rsidR="002C6F14" w:rsidRPr="00746FF7" w:rsidRDefault="00FD4607" w:rsidP="00B30767">
      <w:pPr>
        <w:pStyle w:val="Heading1"/>
        <w:spacing w:line="360" w:lineRule="auto"/>
        <w:jc w:val="center"/>
        <w:rPr>
          <w:b w:val="0"/>
          <w:bCs/>
          <w:i/>
          <w:iCs/>
        </w:rPr>
      </w:pPr>
      <w:bookmarkStart w:id="56" w:name="_Toc172260236"/>
      <w:r w:rsidRPr="00FD4607">
        <w:rPr>
          <w:b w:val="0"/>
          <w:bCs/>
          <w:i/>
          <w:iCs/>
        </w:rPr>
        <w:t>Preparation For Decommissioning</w:t>
      </w:r>
      <w:bookmarkEnd w:id="56"/>
    </w:p>
    <w:p w14:paraId="03B4B75A" w14:textId="77777777" w:rsidR="002C6F14" w:rsidRDefault="00764557" w:rsidP="00B30767">
      <w:pPr>
        <w:pStyle w:val="Heading2"/>
      </w:pPr>
      <w:r>
        <w:t xml:space="preserve"> </w:t>
      </w:r>
      <w:bookmarkStart w:id="57" w:name="_Toc172260237"/>
      <w:r>
        <w:t>Preparation for Decommissioning.</w:t>
      </w:r>
      <w:bookmarkEnd w:id="57"/>
    </w:p>
    <w:p w14:paraId="08450D5C" w14:textId="7178C4A0" w:rsidR="001557BD" w:rsidRDefault="00C7612D" w:rsidP="00B30767">
      <w:pPr>
        <w:spacing w:line="360" w:lineRule="auto"/>
        <w:rPr>
          <w:rFonts w:eastAsia="Times New Roman" w:cs="Times New Roman"/>
          <w:szCs w:val="24"/>
        </w:rPr>
      </w:pPr>
      <w:r w:rsidRPr="00746FF7">
        <w:rPr>
          <w:rFonts w:eastAsia="Times New Roman" w:cs="Times New Roman"/>
          <w:b/>
          <w:bCs/>
          <w:szCs w:val="24"/>
        </w:rPr>
        <w:t>38.</w:t>
      </w:r>
      <w:r>
        <w:rPr>
          <w:rFonts w:eastAsia="Times New Roman" w:cs="Times New Roman"/>
          <w:szCs w:val="24"/>
        </w:rPr>
        <w:t>(</w:t>
      </w:r>
      <w:r w:rsidR="004A38CD">
        <w:rPr>
          <w:rFonts w:eastAsia="Times New Roman" w:cs="Times New Roman"/>
          <w:szCs w:val="24"/>
        </w:rPr>
        <w:t>1)</w:t>
      </w:r>
      <w:r w:rsidR="004A38CD" w:rsidRPr="00746FF7">
        <w:rPr>
          <w:rFonts w:eastAsia="Times New Roman" w:cs="Times New Roman"/>
          <w:szCs w:val="24"/>
        </w:rPr>
        <w:t xml:space="preserve"> The</w:t>
      </w:r>
      <w:r w:rsidR="00764557" w:rsidRPr="00746FF7">
        <w:rPr>
          <w:rFonts w:eastAsia="Times New Roman" w:cs="Times New Roman"/>
          <w:szCs w:val="24"/>
        </w:rPr>
        <w:t xml:space="preserve"> </w:t>
      </w:r>
      <w:r w:rsidR="008A219F" w:rsidRPr="00746FF7">
        <w:rPr>
          <w:rFonts w:eastAsia="Times New Roman" w:cs="Times New Roman"/>
          <w:szCs w:val="24"/>
        </w:rPr>
        <w:t>authori</w:t>
      </w:r>
      <w:r w:rsidR="005777C7">
        <w:rPr>
          <w:rFonts w:eastAsia="Times New Roman" w:cs="Times New Roman"/>
          <w:szCs w:val="24"/>
        </w:rPr>
        <w:t>s</w:t>
      </w:r>
      <w:r w:rsidR="008A219F" w:rsidRPr="00746FF7">
        <w:rPr>
          <w:rFonts w:eastAsia="Times New Roman" w:cs="Times New Roman"/>
          <w:szCs w:val="24"/>
        </w:rPr>
        <w:t>ed person</w:t>
      </w:r>
      <w:r w:rsidR="00764557" w:rsidRPr="00746FF7">
        <w:rPr>
          <w:rFonts w:eastAsia="Times New Roman" w:cs="Times New Roman"/>
          <w:szCs w:val="24"/>
        </w:rPr>
        <w:t xml:space="preserve"> shall </w:t>
      </w:r>
    </w:p>
    <w:p w14:paraId="0E349199" w14:textId="4EE409A8" w:rsidR="001557BD" w:rsidRPr="00C7612D" w:rsidRDefault="00764557" w:rsidP="00B30767">
      <w:pPr>
        <w:pStyle w:val="ListParagraph"/>
        <w:numPr>
          <w:ilvl w:val="0"/>
          <w:numId w:val="251"/>
        </w:numPr>
        <w:spacing w:line="360" w:lineRule="auto"/>
      </w:pPr>
      <w:r w:rsidRPr="000A7F06">
        <w:rPr>
          <w:rFonts w:eastAsia="Times New Roman" w:cs="Times New Roman"/>
          <w:szCs w:val="24"/>
        </w:rPr>
        <w:t xml:space="preserve">prepare a decommissioning plan as per requirements of the Regulations on Decommissioning of Facilities and shall maintain it, throughout the lifetime of the plant, to demonstrate that decommissioning can be accomplished safely and in such a way as to meet the specified end </w:t>
      </w:r>
      <w:proofErr w:type="gramStart"/>
      <w:r w:rsidRPr="000A7F06">
        <w:rPr>
          <w:rFonts w:eastAsia="Times New Roman" w:cs="Times New Roman"/>
          <w:szCs w:val="24"/>
        </w:rPr>
        <w:t>state</w:t>
      </w:r>
      <w:r w:rsidR="001557BD">
        <w:rPr>
          <w:rFonts w:eastAsia="Times New Roman" w:cs="Times New Roman"/>
          <w:szCs w:val="24"/>
        </w:rPr>
        <w:t>;</w:t>
      </w:r>
      <w:proofErr w:type="gramEnd"/>
    </w:p>
    <w:p w14:paraId="6A9365F7" w14:textId="296B2A8A" w:rsidR="00381DCA" w:rsidRPr="00C7612D" w:rsidRDefault="001557BD" w:rsidP="00B30767">
      <w:pPr>
        <w:pStyle w:val="ListParagraph"/>
        <w:numPr>
          <w:ilvl w:val="0"/>
          <w:numId w:val="251"/>
        </w:numPr>
        <w:spacing w:line="360" w:lineRule="auto"/>
      </w:pPr>
      <w:r>
        <w:rPr>
          <w:rFonts w:eastAsia="Times New Roman" w:cs="Times New Roman"/>
          <w:szCs w:val="24"/>
        </w:rPr>
        <w:t>ensure that t</w:t>
      </w:r>
      <w:r w:rsidR="00764557" w:rsidRPr="001557BD">
        <w:rPr>
          <w:rFonts w:eastAsia="Times New Roman" w:cs="Times New Roman"/>
          <w:szCs w:val="24"/>
        </w:rPr>
        <w:t xml:space="preserve">he decommissioning plan shall be updated in accordance with the regulatory requirements, modifications to the plant, advances in technology, changes in the need for decommissioning activities and changes in national </w:t>
      </w:r>
      <w:proofErr w:type="gramStart"/>
      <w:r w:rsidR="00764557" w:rsidRPr="001557BD">
        <w:rPr>
          <w:rFonts w:eastAsia="Times New Roman" w:cs="Times New Roman"/>
          <w:szCs w:val="24"/>
        </w:rPr>
        <w:t>policies</w:t>
      </w:r>
      <w:r>
        <w:rPr>
          <w:rFonts w:eastAsia="Times New Roman" w:cs="Times New Roman"/>
          <w:szCs w:val="24"/>
        </w:rPr>
        <w:t>;</w:t>
      </w:r>
      <w:proofErr w:type="gramEnd"/>
    </w:p>
    <w:p w14:paraId="73AE547B" w14:textId="16411D05" w:rsidR="00381DCA" w:rsidRPr="00C7612D" w:rsidRDefault="00381DCA" w:rsidP="00B30767">
      <w:pPr>
        <w:pStyle w:val="ListParagraph"/>
        <w:numPr>
          <w:ilvl w:val="0"/>
          <w:numId w:val="251"/>
        </w:numPr>
        <w:spacing w:line="360" w:lineRule="auto"/>
      </w:pPr>
      <w:r>
        <w:rPr>
          <w:rFonts w:eastAsia="Times New Roman" w:cs="Times New Roman"/>
          <w:szCs w:val="24"/>
        </w:rPr>
        <w:t>ensure that a</w:t>
      </w:r>
      <w:r w:rsidR="00764557" w:rsidRPr="00381DCA">
        <w:rPr>
          <w:rFonts w:eastAsia="Times New Roman" w:cs="Times New Roman"/>
          <w:szCs w:val="24"/>
        </w:rPr>
        <w:t xml:space="preserve"> human resource program</w:t>
      </w:r>
      <w:r w:rsidR="000D7484">
        <w:rPr>
          <w:rFonts w:eastAsia="Times New Roman" w:cs="Times New Roman"/>
          <w:szCs w:val="24"/>
        </w:rPr>
        <w:t>me</w:t>
      </w:r>
      <w:r w:rsidR="00764557" w:rsidRPr="00381DCA">
        <w:rPr>
          <w:rFonts w:eastAsia="Times New Roman" w:cs="Times New Roman"/>
          <w:szCs w:val="24"/>
        </w:rPr>
        <w:t xml:space="preserve"> </w:t>
      </w:r>
      <w:r>
        <w:rPr>
          <w:rFonts w:eastAsia="Times New Roman" w:cs="Times New Roman"/>
          <w:szCs w:val="24"/>
        </w:rPr>
        <w:t>is</w:t>
      </w:r>
      <w:r w:rsidR="00764557" w:rsidRPr="00381DCA">
        <w:rPr>
          <w:rFonts w:eastAsia="Times New Roman" w:cs="Times New Roman"/>
          <w:szCs w:val="24"/>
        </w:rPr>
        <w:t xml:space="preserve"> </w:t>
      </w:r>
      <w:r>
        <w:rPr>
          <w:rFonts w:eastAsia="Times New Roman" w:cs="Times New Roman"/>
          <w:szCs w:val="24"/>
        </w:rPr>
        <w:t xml:space="preserve">developed </w:t>
      </w:r>
      <w:r w:rsidR="005777C7">
        <w:rPr>
          <w:rFonts w:eastAsia="Times New Roman" w:cs="Times New Roman"/>
          <w:szCs w:val="24"/>
        </w:rPr>
        <w:t>so</w:t>
      </w:r>
      <w:r w:rsidR="00764557" w:rsidRPr="00381DCA">
        <w:rPr>
          <w:rFonts w:eastAsia="Times New Roman" w:cs="Times New Roman"/>
          <w:szCs w:val="24"/>
        </w:rPr>
        <w:t xml:space="preserve"> that sufficient motivated and qualified personnel are available for the safe operation of the plant up to final shutdown, for conducting activities in a safe manner during the preparatory period for decommissioning, and for safely carrying out the decommissioning of the </w:t>
      </w:r>
      <w:proofErr w:type="gramStart"/>
      <w:r w:rsidR="00764557" w:rsidRPr="00381DCA">
        <w:rPr>
          <w:rFonts w:eastAsia="Times New Roman" w:cs="Times New Roman"/>
          <w:szCs w:val="24"/>
        </w:rPr>
        <w:t>plant</w:t>
      </w:r>
      <w:r>
        <w:rPr>
          <w:rFonts w:eastAsia="Times New Roman" w:cs="Times New Roman"/>
          <w:szCs w:val="24"/>
        </w:rPr>
        <w:t>;</w:t>
      </w:r>
      <w:proofErr w:type="gramEnd"/>
    </w:p>
    <w:p w14:paraId="0BAB2305" w14:textId="57384524" w:rsidR="00381DCA" w:rsidRPr="00381DCA" w:rsidRDefault="00381DCA" w:rsidP="00B30767">
      <w:pPr>
        <w:pStyle w:val="ListParagraph"/>
        <w:numPr>
          <w:ilvl w:val="0"/>
          <w:numId w:val="251"/>
        </w:numPr>
        <w:spacing w:line="360" w:lineRule="auto"/>
        <w:rPr>
          <w:rFonts w:eastAsia="Times New Roman" w:cs="Times New Roman"/>
          <w:szCs w:val="24"/>
        </w:rPr>
      </w:pPr>
      <w:r w:rsidRPr="00381DCA">
        <w:rPr>
          <w:rFonts w:eastAsia="Times New Roman" w:cs="Times New Roman"/>
          <w:szCs w:val="24"/>
        </w:rPr>
        <w:t>ensure that i</w:t>
      </w:r>
      <w:r w:rsidR="00764557" w:rsidRPr="00381DCA">
        <w:rPr>
          <w:rFonts w:eastAsia="Times New Roman" w:cs="Times New Roman"/>
          <w:szCs w:val="24"/>
        </w:rPr>
        <w:t xml:space="preserve">n the preparatory period for decommissioning, the high level of operational safety </w:t>
      </w:r>
      <w:r>
        <w:rPr>
          <w:rFonts w:eastAsia="Times New Roman" w:cs="Times New Roman"/>
          <w:szCs w:val="24"/>
        </w:rPr>
        <w:t>is</w:t>
      </w:r>
      <w:r w:rsidR="00764557" w:rsidRPr="00381DCA">
        <w:rPr>
          <w:rFonts w:eastAsia="Times New Roman" w:cs="Times New Roman"/>
          <w:szCs w:val="24"/>
        </w:rPr>
        <w:t xml:space="preserve"> maintained until the nuclear fuel has been removed from the </w:t>
      </w:r>
      <w:proofErr w:type="gramStart"/>
      <w:r w:rsidR="00764557" w:rsidRPr="00381DCA">
        <w:rPr>
          <w:rFonts w:eastAsia="Times New Roman" w:cs="Times New Roman"/>
          <w:szCs w:val="24"/>
        </w:rPr>
        <w:t>plant</w:t>
      </w:r>
      <w:r>
        <w:rPr>
          <w:rFonts w:eastAsia="Times New Roman" w:cs="Times New Roman"/>
          <w:szCs w:val="24"/>
        </w:rPr>
        <w:t>;</w:t>
      </w:r>
      <w:proofErr w:type="gramEnd"/>
    </w:p>
    <w:p w14:paraId="6D2F2E2C" w14:textId="631F494F" w:rsidR="00B66A46" w:rsidRPr="00381DCA" w:rsidRDefault="00381DCA" w:rsidP="00B30767">
      <w:pPr>
        <w:pStyle w:val="ListParagraph"/>
        <w:numPr>
          <w:ilvl w:val="0"/>
          <w:numId w:val="251"/>
        </w:numPr>
        <w:spacing w:line="360" w:lineRule="auto"/>
        <w:rPr>
          <w:rFonts w:eastAsia="Times New Roman" w:cs="Times New Roman"/>
          <w:szCs w:val="24"/>
        </w:rPr>
      </w:pPr>
      <w:r>
        <w:rPr>
          <w:rFonts w:eastAsia="Times New Roman" w:cs="Times New Roman"/>
          <w:szCs w:val="24"/>
        </w:rPr>
        <w:t>f</w:t>
      </w:r>
      <w:r w:rsidR="00764557" w:rsidRPr="00381DCA">
        <w:rPr>
          <w:rFonts w:eastAsia="Times New Roman" w:cs="Times New Roman"/>
          <w:szCs w:val="24"/>
        </w:rPr>
        <w:t xml:space="preserve">or a multiple unit plant, put </w:t>
      </w:r>
      <w:r w:rsidRPr="00381DCA">
        <w:rPr>
          <w:rFonts w:eastAsia="Times New Roman" w:cs="Times New Roman"/>
          <w:szCs w:val="24"/>
        </w:rPr>
        <w:t xml:space="preserve">appropriate measures </w:t>
      </w:r>
      <w:r w:rsidR="00764557" w:rsidRPr="00381DCA">
        <w:rPr>
          <w:rFonts w:eastAsia="Times New Roman" w:cs="Times New Roman"/>
          <w:szCs w:val="24"/>
        </w:rPr>
        <w:t xml:space="preserve">in place to ensure that common systems and common equipment remained fully available to support the safe operation of all the generating </w:t>
      </w:r>
      <w:proofErr w:type="gramStart"/>
      <w:r w:rsidR="00764557" w:rsidRPr="00381DCA">
        <w:rPr>
          <w:rFonts w:eastAsia="Times New Roman" w:cs="Times New Roman"/>
          <w:szCs w:val="24"/>
        </w:rPr>
        <w:t>units</w:t>
      </w:r>
      <w:r>
        <w:rPr>
          <w:rFonts w:eastAsia="Times New Roman" w:cs="Times New Roman"/>
          <w:szCs w:val="24"/>
        </w:rPr>
        <w:t>;</w:t>
      </w:r>
      <w:proofErr w:type="gramEnd"/>
    </w:p>
    <w:p w14:paraId="45BD6BAE" w14:textId="7148577C" w:rsidR="00381DCA" w:rsidRDefault="00381DCA" w:rsidP="00B30767">
      <w:pPr>
        <w:pStyle w:val="ListParagraph"/>
        <w:numPr>
          <w:ilvl w:val="0"/>
          <w:numId w:val="251"/>
        </w:numPr>
        <w:spacing w:line="360" w:lineRule="auto"/>
        <w:rPr>
          <w:rFonts w:eastAsia="Times New Roman" w:cs="Times New Roman"/>
          <w:szCs w:val="24"/>
        </w:rPr>
      </w:pPr>
      <w:r>
        <w:rPr>
          <w:rFonts w:eastAsia="Times New Roman" w:cs="Times New Roman"/>
          <w:szCs w:val="24"/>
        </w:rPr>
        <w:t xml:space="preserve">be </w:t>
      </w:r>
      <w:r w:rsidR="00764557" w:rsidRPr="00381DCA">
        <w:rPr>
          <w:rFonts w:eastAsia="Times New Roman" w:cs="Times New Roman"/>
          <w:szCs w:val="24"/>
        </w:rPr>
        <w:t xml:space="preserve">aware, over the operating lifetime of the plant, of the needs in relation to future </w:t>
      </w:r>
      <w:proofErr w:type="gramStart"/>
      <w:r w:rsidR="00764557" w:rsidRPr="00381DCA">
        <w:rPr>
          <w:rFonts w:eastAsia="Times New Roman" w:cs="Times New Roman"/>
          <w:szCs w:val="24"/>
        </w:rPr>
        <w:t>decommissioning</w:t>
      </w:r>
      <w:r>
        <w:rPr>
          <w:rFonts w:eastAsia="Times New Roman" w:cs="Times New Roman"/>
          <w:szCs w:val="24"/>
        </w:rPr>
        <w:t>;</w:t>
      </w:r>
      <w:proofErr w:type="gramEnd"/>
      <w:r w:rsidR="00764557" w:rsidRPr="00381DCA">
        <w:rPr>
          <w:rFonts w:eastAsia="Times New Roman" w:cs="Times New Roman"/>
          <w:szCs w:val="24"/>
        </w:rPr>
        <w:t xml:space="preserve"> </w:t>
      </w:r>
    </w:p>
    <w:p w14:paraId="4D8FFF2E" w14:textId="536D7F78" w:rsidR="00381DCA" w:rsidRPr="00381DCA" w:rsidRDefault="00381DCA" w:rsidP="00B30767">
      <w:pPr>
        <w:pStyle w:val="ListParagraph"/>
        <w:numPr>
          <w:ilvl w:val="0"/>
          <w:numId w:val="251"/>
        </w:numPr>
        <w:spacing w:line="360" w:lineRule="auto"/>
        <w:rPr>
          <w:rFonts w:eastAsia="Times New Roman" w:cs="Times New Roman"/>
          <w:szCs w:val="24"/>
        </w:rPr>
      </w:pPr>
      <w:r>
        <w:rPr>
          <w:rFonts w:eastAsia="Times New Roman" w:cs="Times New Roman"/>
          <w:szCs w:val="24"/>
        </w:rPr>
        <w:lastRenderedPageBreak/>
        <w:t>ensure that</w:t>
      </w:r>
      <w:r w:rsidR="00B34926">
        <w:rPr>
          <w:rFonts w:eastAsia="Times New Roman" w:cs="Times New Roman"/>
          <w:szCs w:val="24"/>
        </w:rPr>
        <w:t xml:space="preserve"> </w:t>
      </w:r>
      <w:r>
        <w:rPr>
          <w:rFonts w:eastAsia="Times New Roman" w:cs="Times New Roman"/>
          <w:szCs w:val="24"/>
        </w:rPr>
        <w:t>e</w:t>
      </w:r>
      <w:r w:rsidR="00764557" w:rsidRPr="00381DCA">
        <w:rPr>
          <w:rFonts w:eastAsia="Times New Roman" w:cs="Times New Roman"/>
          <w:szCs w:val="24"/>
        </w:rPr>
        <w:t xml:space="preserve">xperience and knowledge </w:t>
      </w:r>
      <w:proofErr w:type="gramStart"/>
      <w:r w:rsidR="00764557" w:rsidRPr="00381DCA">
        <w:rPr>
          <w:rFonts w:eastAsia="Times New Roman" w:cs="Times New Roman"/>
          <w:szCs w:val="24"/>
        </w:rPr>
        <w:t>with regard to</w:t>
      </w:r>
      <w:proofErr w:type="gramEnd"/>
      <w:r w:rsidR="00764557" w:rsidRPr="00381DCA">
        <w:rPr>
          <w:rFonts w:eastAsia="Times New Roman" w:cs="Times New Roman"/>
          <w:szCs w:val="24"/>
        </w:rPr>
        <w:t xml:space="preserve"> contaminated or irradiated structures, systems and components gained in modification and maintenance activities at the plant </w:t>
      </w:r>
      <w:r>
        <w:rPr>
          <w:rFonts w:eastAsia="Times New Roman" w:cs="Times New Roman"/>
          <w:szCs w:val="24"/>
        </w:rPr>
        <w:t>are</w:t>
      </w:r>
      <w:r w:rsidR="00764557" w:rsidRPr="00381DCA">
        <w:rPr>
          <w:rFonts w:eastAsia="Times New Roman" w:cs="Times New Roman"/>
          <w:szCs w:val="24"/>
        </w:rPr>
        <w:t xml:space="preserve"> recorded and retained to facilitate the planning of </w:t>
      </w:r>
      <w:proofErr w:type="gramStart"/>
      <w:r w:rsidR="00764557" w:rsidRPr="00381DCA">
        <w:rPr>
          <w:rFonts w:eastAsia="Times New Roman" w:cs="Times New Roman"/>
          <w:szCs w:val="24"/>
        </w:rPr>
        <w:t>decommissioning</w:t>
      </w:r>
      <w:r>
        <w:rPr>
          <w:rFonts w:eastAsia="Times New Roman" w:cs="Times New Roman"/>
          <w:szCs w:val="24"/>
        </w:rPr>
        <w:t>;</w:t>
      </w:r>
      <w:proofErr w:type="gramEnd"/>
    </w:p>
    <w:p w14:paraId="636AD7D2" w14:textId="59C93E75" w:rsidR="00381DCA" w:rsidRPr="00381DCA" w:rsidRDefault="00381DCA" w:rsidP="00B30767">
      <w:pPr>
        <w:pStyle w:val="ListParagraph"/>
        <w:numPr>
          <w:ilvl w:val="0"/>
          <w:numId w:val="251"/>
        </w:numPr>
        <w:spacing w:line="360" w:lineRule="auto"/>
        <w:rPr>
          <w:rFonts w:eastAsia="Times New Roman" w:cs="Times New Roman"/>
          <w:szCs w:val="24"/>
        </w:rPr>
      </w:pPr>
      <w:r>
        <w:rPr>
          <w:rFonts w:eastAsia="Times New Roman" w:cs="Times New Roman"/>
          <w:szCs w:val="24"/>
        </w:rPr>
        <w:t>ensure that c</w:t>
      </w:r>
      <w:r w:rsidR="00764557" w:rsidRPr="00381DCA">
        <w:rPr>
          <w:rFonts w:eastAsia="Times New Roman" w:cs="Times New Roman"/>
          <w:szCs w:val="24"/>
        </w:rPr>
        <w:t>omplete</w:t>
      </w:r>
      <w:r>
        <w:rPr>
          <w:rFonts w:eastAsia="Times New Roman" w:cs="Times New Roman"/>
          <w:szCs w:val="24"/>
        </w:rPr>
        <w:t>d</w:t>
      </w:r>
      <w:r w:rsidR="00764557" w:rsidRPr="00381DCA">
        <w:rPr>
          <w:rFonts w:eastAsia="Times New Roman" w:cs="Times New Roman"/>
          <w:szCs w:val="24"/>
        </w:rPr>
        <w:t xml:space="preserve"> and review</w:t>
      </w:r>
      <w:r>
        <w:rPr>
          <w:rFonts w:eastAsia="Times New Roman" w:cs="Times New Roman"/>
          <w:szCs w:val="24"/>
        </w:rPr>
        <w:t>ed</w:t>
      </w:r>
      <w:r w:rsidR="00764557" w:rsidRPr="00381DCA">
        <w:rPr>
          <w:rFonts w:eastAsia="Times New Roman" w:cs="Times New Roman"/>
          <w:szCs w:val="24"/>
        </w:rPr>
        <w:t xml:space="preserve"> information </w:t>
      </w:r>
      <w:r>
        <w:rPr>
          <w:rFonts w:eastAsia="Times New Roman" w:cs="Times New Roman"/>
          <w:szCs w:val="24"/>
        </w:rPr>
        <w:t>is</w:t>
      </w:r>
      <w:r w:rsidR="00764557" w:rsidRPr="00381DCA">
        <w:rPr>
          <w:rFonts w:eastAsia="Times New Roman" w:cs="Times New Roman"/>
          <w:szCs w:val="24"/>
        </w:rPr>
        <w:t xml:space="preserve"> compiled to be transferred to the organi</w:t>
      </w:r>
      <w:r w:rsidR="00B34926">
        <w:rPr>
          <w:rFonts w:eastAsia="Times New Roman" w:cs="Times New Roman"/>
          <w:szCs w:val="24"/>
        </w:rPr>
        <w:t>s</w:t>
      </w:r>
      <w:r w:rsidR="00764557" w:rsidRPr="00381DCA">
        <w:rPr>
          <w:rFonts w:eastAsia="Times New Roman" w:cs="Times New Roman"/>
          <w:szCs w:val="24"/>
        </w:rPr>
        <w:t>ation responsible for managing the decommissioning phase</w:t>
      </w:r>
      <w:r>
        <w:rPr>
          <w:rFonts w:eastAsia="Times New Roman" w:cs="Times New Roman"/>
          <w:szCs w:val="24"/>
        </w:rPr>
        <w:t>; and</w:t>
      </w:r>
    </w:p>
    <w:p w14:paraId="5F30FE9D" w14:textId="195961DC" w:rsidR="002C6F14" w:rsidRPr="00381DCA" w:rsidRDefault="00381DCA" w:rsidP="00B30767">
      <w:pPr>
        <w:pStyle w:val="ListParagraph"/>
        <w:numPr>
          <w:ilvl w:val="0"/>
          <w:numId w:val="251"/>
        </w:numPr>
        <w:spacing w:line="360" w:lineRule="auto"/>
        <w:rPr>
          <w:rFonts w:eastAsia="Times New Roman" w:cs="Times New Roman"/>
          <w:szCs w:val="24"/>
        </w:rPr>
      </w:pPr>
      <w:r w:rsidRPr="00381DCA">
        <w:rPr>
          <w:rFonts w:eastAsia="Times New Roman" w:cs="Times New Roman"/>
          <w:szCs w:val="24"/>
        </w:rPr>
        <w:t>ensure that t</w:t>
      </w:r>
      <w:r w:rsidR="00764557" w:rsidRPr="00381DCA">
        <w:rPr>
          <w:rFonts w:eastAsia="Times New Roman" w:cs="Times New Roman"/>
          <w:szCs w:val="24"/>
        </w:rPr>
        <w:t xml:space="preserve">he implications for safety of the activities in the transitional phase prior to the commencement of decommissioning </w:t>
      </w:r>
      <w:r>
        <w:rPr>
          <w:rFonts w:eastAsia="Times New Roman" w:cs="Times New Roman"/>
          <w:szCs w:val="24"/>
        </w:rPr>
        <w:t>is</w:t>
      </w:r>
      <w:r w:rsidR="00764557" w:rsidRPr="00381DCA">
        <w:rPr>
          <w:rFonts w:eastAsia="Times New Roman" w:cs="Times New Roman"/>
          <w:szCs w:val="24"/>
        </w:rPr>
        <w:t xml:space="preserve"> assessed and managed </w:t>
      </w:r>
      <w:proofErr w:type="gramStart"/>
      <w:r w:rsidR="00764557" w:rsidRPr="00381DCA">
        <w:rPr>
          <w:rFonts w:eastAsia="Times New Roman" w:cs="Times New Roman"/>
          <w:szCs w:val="24"/>
        </w:rPr>
        <w:t>so as to</w:t>
      </w:r>
      <w:proofErr w:type="gramEnd"/>
      <w:r w:rsidR="00764557" w:rsidRPr="00381DCA">
        <w:rPr>
          <w:rFonts w:eastAsia="Times New Roman" w:cs="Times New Roman"/>
          <w:szCs w:val="24"/>
        </w:rPr>
        <w:t xml:space="preserve"> avoid undue hazards and to ensure safety</w:t>
      </w:r>
      <w:r>
        <w:rPr>
          <w:rFonts w:eastAsia="Times New Roman" w:cs="Times New Roman"/>
          <w:szCs w:val="24"/>
        </w:rPr>
        <w:t>.</w:t>
      </w:r>
    </w:p>
    <w:p w14:paraId="0B4A4CB3" w14:textId="77777777" w:rsidR="004931AE" w:rsidRDefault="004931AE" w:rsidP="00B30767">
      <w:pPr>
        <w:spacing w:line="360" w:lineRule="auto"/>
        <w:jc w:val="both"/>
        <w:rPr>
          <w:rFonts w:eastAsia="Times New Roman" w:cs="Times New Roman"/>
          <w:szCs w:val="24"/>
        </w:rPr>
      </w:pPr>
    </w:p>
    <w:p w14:paraId="0E25EB85" w14:textId="150BF1FE" w:rsidR="002C6F14" w:rsidRPr="00746FF7" w:rsidRDefault="00C7612D" w:rsidP="00B30767">
      <w:pPr>
        <w:pStyle w:val="Heading1"/>
        <w:spacing w:line="360" w:lineRule="auto"/>
        <w:jc w:val="center"/>
        <w:rPr>
          <w:b w:val="0"/>
          <w:bCs/>
          <w:i/>
          <w:iCs/>
        </w:rPr>
      </w:pPr>
      <w:bookmarkStart w:id="58" w:name="_Toc172260238"/>
      <w:r w:rsidRPr="00C7612D">
        <w:rPr>
          <w:b w:val="0"/>
          <w:bCs/>
          <w:i/>
          <w:iCs/>
        </w:rPr>
        <w:t xml:space="preserve">Licensing </w:t>
      </w:r>
      <w:r w:rsidR="003B66C5">
        <w:rPr>
          <w:b w:val="0"/>
          <w:bCs/>
          <w:i/>
          <w:iCs/>
        </w:rPr>
        <w:t>o</w:t>
      </w:r>
      <w:r w:rsidRPr="00C7612D">
        <w:rPr>
          <w:b w:val="0"/>
          <w:bCs/>
          <w:i/>
          <w:iCs/>
        </w:rPr>
        <w:t>f Operating Personnel</w:t>
      </w:r>
      <w:bookmarkEnd w:id="58"/>
    </w:p>
    <w:p w14:paraId="05AA8372" w14:textId="6E53577E" w:rsidR="004931AE" w:rsidRDefault="004931AE" w:rsidP="00B30767">
      <w:pPr>
        <w:pStyle w:val="Heading2"/>
      </w:pPr>
      <w:bookmarkStart w:id="59" w:name="_Toc172260239"/>
      <w:r w:rsidRPr="004931AE">
        <w:t xml:space="preserve">Criteria and Process </w:t>
      </w:r>
      <w:r w:rsidR="00E454F6">
        <w:t>f</w:t>
      </w:r>
      <w:r w:rsidRPr="004931AE">
        <w:t xml:space="preserve">or Licensing </w:t>
      </w:r>
      <w:r w:rsidR="00E454F6">
        <w:t>o</w:t>
      </w:r>
      <w:r w:rsidRPr="004931AE">
        <w:t>f Operating Personnel</w:t>
      </w:r>
      <w:bookmarkEnd w:id="59"/>
      <w:r w:rsidRPr="004931AE">
        <w:t xml:space="preserve"> </w:t>
      </w:r>
    </w:p>
    <w:p w14:paraId="43C34E76" w14:textId="19F08A0A" w:rsidR="004931AE" w:rsidRPr="004931AE" w:rsidRDefault="00C7612D" w:rsidP="00B30767">
      <w:pPr>
        <w:pBdr>
          <w:top w:val="nil"/>
          <w:left w:val="nil"/>
          <w:bottom w:val="nil"/>
          <w:right w:val="nil"/>
          <w:between w:val="nil"/>
        </w:pBdr>
        <w:spacing w:line="360" w:lineRule="auto"/>
        <w:ind w:right="26"/>
        <w:jc w:val="both"/>
        <w:rPr>
          <w:rFonts w:eastAsia="Times New Roman" w:cs="Times New Roman"/>
          <w:b/>
          <w:color w:val="000000"/>
          <w:szCs w:val="24"/>
        </w:rPr>
      </w:pPr>
      <w:r w:rsidRPr="00746FF7">
        <w:rPr>
          <w:rFonts w:eastAsia="Times New Roman" w:cs="Times New Roman"/>
          <w:b/>
          <w:bCs/>
          <w:szCs w:val="24"/>
        </w:rPr>
        <w:t>39.</w:t>
      </w:r>
      <w:r>
        <w:rPr>
          <w:rFonts w:eastAsia="Times New Roman" w:cs="Times New Roman"/>
          <w:szCs w:val="24"/>
        </w:rPr>
        <w:t xml:space="preserve"> </w:t>
      </w:r>
      <w:r w:rsidR="00381DCA">
        <w:rPr>
          <w:rFonts w:eastAsia="Times New Roman" w:cs="Times New Roman"/>
          <w:szCs w:val="24"/>
        </w:rPr>
        <w:t>The authorised person shall ensure that o</w:t>
      </w:r>
      <w:r w:rsidR="004931AE" w:rsidRPr="004931AE">
        <w:rPr>
          <w:rFonts w:eastAsia="Times New Roman" w:cs="Times New Roman"/>
          <w:szCs w:val="24"/>
        </w:rPr>
        <w:t>perati</w:t>
      </w:r>
      <w:r w:rsidR="004931AE">
        <w:rPr>
          <w:rFonts w:eastAsia="Times New Roman" w:cs="Times New Roman"/>
          <w:szCs w:val="24"/>
        </w:rPr>
        <w:t xml:space="preserve">ng personnel of the </w:t>
      </w:r>
      <w:r w:rsidR="00381DCA">
        <w:rPr>
          <w:rFonts w:eastAsia="Times New Roman" w:cs="Times New Roman"/>
          <w:szCs w:val="24"/>
        </w:rPr>
        <w:t xml:space="preserve">said </w:t>
      </w:r>
      <w:r w:rsidR="004931AE">
        <w:rPr>
          <w:rFonts w:eastAsia="Times New Roman" w:cs="Times New Roman"/>
          <w:szCs w:val="24"/>
        </w:rPr>
        <w:t xml:space="preserve">applicant or </w:t>
      </w:r>
      <w:r w:rsidR="008A219F">
        <w:rPr>
          <w:rFonts w:eastAsia="Times New Roman" w:cs="Times New Roman"/>
          <w:szCs w:val="24"/>
        </w:rPr>
        <w:t>authori</w:t>
      </w:r>
      <w:r w:rsidR="00B34926">
        <w:rPr>
          <w:rFonts w:eastAsia="Times New Roman" w:cs="Times New Roman"/>
          <w:szCs w:val="24"/>
        </w:rPr>
        <w:t>s</w:t>
      </w:r>
      <w:r w:rsidR="008A219F">
        <w:rPr>
          <w:rFonts w:eastAsia="Times New Roman" w:cs="Times New Roman"/>
          <w:szCs w:val="24"/>
        </w:rPr>
        <w:t>ed person</w:t>
      </w:r>
      <w:r w:rsidR="004931AE">
        <w:rPr>
          <w:rFonts w:eastAsia="Times New Roman" w:cs="Times New Roman"/>
          <w:szCs w:val="24"/>
        </w:rPr>
        <w:t xml:space="preserve"> </w:t>
      </w:r>
      <w:r w:rsidR="00381DCA">
        <w:rPr>
          <w:rFonts w:eastAsia="Times New Roman" w:cs="Times New Roman"/>
          <w:szCs w:val="24"/>
        </w:rPr>
        <w:t>are</w:t>
      </w:r>
      <w:r w:rsidR="004931AE">
        <w:rPr>
          <w:rFonts w:eastAsia="Times New Roman" w:cs="Times New Roman"/>
          <w:szCs w:val="24"/>
        </w:rPr>
        <w:t xml:space="preserve"> licensed </w:t>
      </w:r>
      <w:r w:rsidR="00D85101">
        <w:rPr>
          <w:rFonts w:eastAsia="Times New Roman" w:cs="Times New Roman"/>
          <w:szCs w:val="24"/>
        </w:rPr>
        <w:t xml:space="preserve">as specified in the </w:t>
      </w:r>
      <w:r w:rsidR="00D85101" w:rsidRPr="00FF3549">
        <w:rPr>
          <w:rFonts w:eastAsia="Times New Roman" w:cs="Times New Roman"/>
          <w:i/>
          <w:iCs/>
          <w:szCs w:val="24"/>
        </w:rPr>
        <w:t xml:space="preserve">Licensing </w:t>
      </w:r>
      <w:r w:rsidR="005707A1" w:rsidRPr="00FF3549">
        <w:rPr>
          <w:rFonts w:eastAsia="Times New Roman" w:cs="Times New Roman"/>
          <w:i/>
          <w:iCs/>
          <w:szCs w:val="24"/>
        </w:rPr>
        <w:t xml:space="preserve">of Nuclear Installations </w:t>
      </w:r>
      <w:r w:rsidR="00D85101" w:rsidRPr="00FF3549">
        <w:rPr>
          <w:rFonts w:eastAsia="Times New Roman" w:cs="Times New Roman"/>
          <w:i/>
          <w:iCs/>
          <w:szCs w:val="24"/>
        </w:rPr>
        <w:t>regulations</w:t>
      </w:r>
      <w:r w:rsidR="00E454F6" w:rsidRPr="00117949">
        <w:rPr>
          <w:rFonts w:eastAsia="Times New Roman" w:cs="Times New Roman"/>
          <w:szCs w:val="24"/>
        </w:rPr>
        <w:t>.</w:t>
      </w:r>
    </w:p>
    <w:p w14:paraId="58FE4A38" w14:textId="77777777" w:rsidR="002C6F14" w:rsidRDefault="00764557" w:rsidP="00B30767">
      <w:pPr>
        <w:pStyle w:val="Heading2"/>
      </w:pPr>
      <w:bookmarkStart w:id="60" w:name="_Toc172260240"/>
      <w:r>
        <w:t>Performance and Status of Licensed Personnel.</w:t>
      </w:r>
      <w:bookmarkEnd w:id="60"/>
    </w:p>
    <w:p w14:paraId="06CF4057" w14:textId="0A86E2B3" w:rsidR="00381DCA" w:rsidRDefault="00C7612D" w:rsidP="00B30767">
      <w:pPr>
        <w:spacing w:line="360" w:lineRule="auto"/>
        <w:rPr>
          <w:rFonts w:eastAsia="Times New Roman" w:cs="Times New Roman"/>
          <w:szCs w:val="24"/>
        </w:rPr>
      </w:pPr>
      <w:r w:rsidRPr="00746FF7">
        <w:rPr>
          <w:rFonts w:eastAsia="Times New Roman" w:cs="Times New Roman"/>
          <w:b/>
          <w:bCs/>
          <w:szCs w:val="24"/>
        </w:rPr>
        <w:t>40.</w:t>
      </w:r>
      <w:r>
        <w:rPr>
          <w:rFonts w:eastAsia="Times New Roman" w:cs="Times New Roman"/>
          <w:szCs w:val="24"/>
        </w:rPr>
        <w:t xml:space="preserve">(1) </w:t>
      </w:r>
      <w:r w:rsidR="00764557" w:rsidRPr="00746FF7">
        <w:rPr>
          <w:rFonts w:eastAsia="Times New Roman" w:cs="Times New Roman"/>
          <w:szCs w:val="24"/>
        </w:rPr>
        <w:t>A</w:t>
      </w:r>
      <w:r w:rsidR="00B34926">
        <w:rPr>
          <w:rFonts w:eastAsia="Times New Roman" w:cs="Times New Roman"/>
          <w:szCs w:val="24"/>
        </w:rPr>
        <w:t>n</w:t>
      </w:r>
      <w:r w:rsidR="00764557" w:rsidRPr="00746FF7">
        <w:rPr>
          <w:rFonts w:eastAsia="Times New Roman" w:cs="Times New Roman"/>
          <w:szCs w:val="24"/>
        </w:rPr>
        <w:t xml:space="preserve"> </w:t>
      </w:r>
      <w:r w:rsidR="008A219F" w:rsidRPr="00746FF7">
        <w:rPr>
          <w:rFonts w:eastAsia="Times New Roman" w:cs="Times New Roman"/>
          <w:szCs w:val="24"/>
        </w:rPr>
        <w:t>authori</w:t>
      </w:r>
      <w:r w:rsidR="00B34926">
        <w:rPr>
          <w:rFonts w:eastAsia="Times New Roman" w:cs="Times New Roman"/>
          <w:szCs w:val="24"/>
        </w:rPr>
        <w:t>s</w:t>
      </w:r>
      <w:r w:rsidR="008A219F" w:rsidRPr="00746FF7">
        <w:rPr>
          <w:rFonts w:eastAsia="Times New Roman" w:cs="Times New Roman"/>
          <w:szCs w:val="24"/>
        </w:rPr>
        <w:t>ed person</w:t>
      </w:r>
      <w:r w:rsidR="00764557" w:rsidRPr="00746FF7">
        <w:rPr>
          <w:rFonts w:eastAsia="Times New Roman" w:cs="Times New Roman"/>
          <w:szCs w:val="24"/>
        </w:rPr>
        <w:t xml:space="preserve"> shall </w:t>
      </w:r>
    </w:p>
    <w:p w14:paraId="054FE8DA" w14:textId="73B39B55" w:rsidR="00C46555" w:rsidRPr="000A7F06" w:rsidRDefault="00764557" w:rsidP="00B30767">
      <w:pPr>
        <w:pStyle w:val="ListParagraph"/>
        <w:numPr>
          <w:ilvl w:val="0"/>
          <w:numId w:val="252"/>
        </w:numPr>
        <w:spacing w:line="360" w:lineRule="auto"/>
        <w:rPr>
          <w:rFonts w:eastAsia="Times New Roman" w:cs="Times New Roman"/>
          <w:szCs w:val="24"/>
        </w:rPr>
      </w:pPr>
      <w:r w:rsidRPr="000A7F06">
        <w:rPr>
          <w:rFonts w:eastAsia="Times New Roman" w:cs="Times New Roman"/>
          <w:szCs w:val="24"/>
        </w:rPr>
        <w:t>file a report within twenty-one (21) days of the occurrence of certain situations or events</w:t>
      </w:r>
      <w:proofErr w:type="gramStart"/>
      <w:r w:rsidRPr="000A7F06">
        <w:rPr>
          <w:rFonts w:eastAsia="Times New Roman" w:cs="Times New Roman"/>
          <w:szCs w:val="24"/>
        </w:rPr>
        <w:t>, as the case may be, relating</w:t>
      </w:r>
      <w:proofErr w:type="gramEnd"/>
      <w:r w:rsidRPr="000A7F06">
        <w:rPr>
          <w:rFonts w:eastAsia="Times New Roman" w:cs="Times New Roman"/>
          <w:szCs w:val="24"/>
        </w:rPr>
        <w:t xml:space="preserve"> to the performance and status of personnel who have been licensed by NRA, in response to any of the following situations or events, as the case may be</w:t>
      </w:r>
    </w:p>
    <w:p w14:paraId="74D245C6" w14:textId="6C7918DC" w:rsidR="00C46555" w:rsidRPr="00746FF7" w:rsidRDefault="002F6338" w:rsidP="00B30767">
      <w:pPr>
        <w:pStyle w:val="ListParagraph"/>
        <w:numPr>
          <w:ilvl w:val="0"/>
          <w:numId w:val="149"/>
        </w:numPr>
        <w:spacing w:line="360" w:lineRule="auto"/>
        <w:rPr>
          <w:rFonts w:eastAsia="Times New Roman" w:cs="Times New Roman"/>
          <w:szCs w:val="24"/>
        </w:rPr>
      </w:pPr>
      <w:r>
        <w:rPr>
          <w:rFonts w:eastAsia="Times New Roman" w:cs="Times New Roman"/>
          <w:szCs w:val="24"/>
        </w:rPr>
        <w:t>t</w:t>
      </w:r>
      <w:r w:rsidR="00C46555" w:rsidRPr="00746FF7">
        <w:rPr>
          <w:rFonts w:eastAsia="Times New Roman" w:cs="Times New Roman"/>
          <w:szCs w:val="24"/>
        </w:rPr>
        <w:t xml:space="preserve">ermination of the employment of a licensed person from the position for which the person is licensed by </w:t>
      </w:r>
      <w:r w:rsidR="000A7F06" w:rsidRPr="00746FF7">
        <w:rPr>
          <w:rFonts w:eastAsia="Times New Roman" w:cs="Times New Roman"/>
          <w:szCs w:val="24"/>
        </w:rPr>
        <w:t>NRA.</w:t>
      </w:r>
    </w:p>
    <w:p w14:paraId="34E2D771" w14:textId="1013943B" w:rsidR="00C46555" w:rsidRPr="00746FF7" w:rsidRDefault="002F6338" w:rsidP="00B30767">
      <w:pPr>
        <w:pStyle w:val="ListParagraph"/>
        <w:numPr>
          <w:ilvl w:val="0"/>
          <w:numId w:val="149"/>
        </w:numPr>
        <w:spacing w:line="360" w:lineRule="auto"/>
        <w:rPr>
          <w:rFonts w:eastAsia="Times New Roman" w:cs="Times New Roman"/>
          <w:szCs w:val="24"/>
        </w:rPr>
      </w:pPr>
      <w:r>
        <w:rPr>
          <w:rFonts w:eastAsia="Times New Roman" w:cs="Times New Roman"/>
          <w:szCs w:val="24"/>
        </w:rPr>
        <w:t>f</w:t>
      </w:r>
      <w:r w:rsidR="00C46555" w:rsidRPr="00746FF7">
        <w:rPr>
          <w:rFonts w:eastAsia="Times New Roman" w:cs="Times New Roman"/>
          <w:szCs w:val="24"/>
        </w:rPr>
        <w:t>ailure, by a licensed person, to pass a re-qualification test referred to in the license or failure to take any re-qualification test referred to in the license; and</w:t>
      </w:r>
    </w:p>
    <w:p w14:paraId="3DDE05CB" w14:textId="57A144C7" w:rsidR="00C46555" w:rsidRPr="000A7F06" w:rsidRDefault="002F6338" w:rsidP="00B30767">
      <w:pPr>
        <w:pStyle w:val="ListParagraph"/>
        <w:numPr>
          <w:ilvl w:val="0"/>
          <w:numId w:val="149"/>
        </w:numPr>
        <w:spacing w:line="360" w:lineRule="auto"/>
        <w:rPr>
          <w:rFonts w:eastAsia="Times New Roman" w:cs="Times New Roman"/>
          <w:szCs w:val="24"/>
        </w:rPr>
      </w:pPr>
      <w:r w:rsidRPr="00117949">
        <w:rPr>
          <w:rFonts w:eastAsia="Times New Roman" w:cs="Times New Roman"/>
          <w:szCs w:val="24"/>
        </w:rPr>
        <w:t>c</w:t>
      </w:r>
      <w:r w:rsidR="00C46555" w:rsidRPr="00117949">
        <w:rPr>
          <w:rFonts w:eastAsia="Times New Roman" w:cs="Times New Roman"/>
          <w:szCs w:val="24"/>
        </w:rPr>
        <w:t xml:space="preserve">ancellation of operating license under the obligations of </w:t>
      </w:r>
      <w:r w:rsidR="000046C8" w:rsidRPr="00117949">
        <w:rPr>
          <w:rFonts w:eastAsia="Times New Roman" w:cs="Times New Roman"/>
          <w:szCs w:val="24"/>
        </w:rPr>
        <w:t>the provisions in the licensing regulatory requirement 21,22, and 23</w:t>
      </w:r>
    </w:p>
    <w:p w14:paraId="42195615" w14:textId="77777777" w:rsidR="00352121" w:rsidRPr="000A7F06" w:rsidRDefault="00352121" w:rsidP="00B30767">
      <w:pPr>
        <w:pStyle w:val="ListParagraph"/>
        <w:spacing w:line="360" w:lineRule="auto"/>
        <w:ind w:left="1800"/>
        <w:rPr>
          <w:rFonts w:eastAsia="Times New Roman" w:cs="Times New Roman"/>
          <w:szCs w:val="24"/>
          <w:highlight w:val="yellow"/>
        </w:rPr>
      </w:pPr>
    </w:p>
    <w:p w14:paraId="0D21138C" w14:textId="78DB6530" w:rsidR="00352121" w:rsidRPr="000A7F06" w:rsidRDefault="00352121" w:rsidP="00B30767">
      <w:pPr>
        <w:pStyle w:val="ListParagraph"/>
        <w:numPr>
          <w:ilvl w:val="0"/>
          <w:numId w:val="252"/>
        </w:numPr>
        <w:spacing w:line="360" w:lineRule="auto"/>
      </w:pPr>
      <w:r w:rsidRPr="000A7F06">
        <w:t>ensure the report contain the following:</w:t>
      </w:r>
    </w:p>
    <w:p w14:paraId="48F7AD03" w14:textId="6D875E59" w:rsidR="00352121" w:rsidRPr="000A7F06" w:rsidRDefault="00352121" w:rsidP="00B30767">
      <w:pPr>
        <w:pStyle w:val="ListParagraph"/>
        <w:numPr>
          <w:ilvl w:val="0"/>
          <w:numId w:val="253"/>
        </w:numPr>
        <w:spacing w:line="360" w:lineRule="auto"/>
      </w:pPr>
      <w:r w:rsidRPr="000A7F06">
        <w:t xml:space="preserve">full name and position of the licensed </w:t>
      </w:r>
      <w:r w:rsidR="000A7F06" w:rsidRPr="000A7F06">
        <w:t>person.</w:t>
      </w:r>
    </w:p>
    <w:p w14:paraId="60B52D0C" w14:textId="7506E991" w:rsidR="00352121" w:rsidRPr="000A7F06" w:rsidRDefault="00352121" w:rsidP="00B30767">
      <w:pPr>
        <w:pStyle w:val="ListParagraph"/>
        <w:numPr>
          <w:ilvl w:val="0"/>
          <w:numId w:val="253"/>
        </w:numPr>
        <w:spacing w:line="360" w:lineRule="auto"/>
      </w:pPr>
      <w:r w:rsidRPr="000A7F06">
        <w:t xml:space="preserve">date of termination of employment of a licensed person from a position for which the person was </w:t>
      </w:r>
      <w:r w:rsidR="000A7F06" w:rsidRPr="000A7F06">
        <w:t>licensed.</w:t>
      </w:r>
    </w:p>
    <w:p w14:paraId="218E00D9" w14:textId="60D867FF" w:rsidR="00352121" w:rsidRPr="000A7F06" w:rsidRDefault="00352121" w:rsidP="00B30767">
      <w:pPr>
        <w:pStyle w:val="ListParagraph"/>
        <w:numPr>
          <w:ilvl w:val="0"/>
          <w:numId w:val="253"/>
        </w:numPr>
        <w:spacing w:line="360" w:lineRule="auto"/>
      </w:pPr>
      <w:r w:rsidRPr="000A7F06">
        <w:lastRenderedPageBreak/>
        <w:t xml:space="preserve">type and date of test that the person failed or did not </w:t>
      </w:r>
      <w:r w:rsidR="003B66C5" w:rsidRPr="000A7F06">
        <w:t>appear</w:t>
      </w:r>
      <w:r w:rsidRPr="000A7F06">
        <w:t xml:space="preserve"> in the test as per </w:t>
      </w:r>
      <w:r w:rsidR="000046C8" w:rsidRPr="003B66C5">
        <w:rPr>
          <w:rFonts w:eastAsia="Times New Roman" w:cs="Times New Roman"/>
          <w:szCs w:val="24"/>
        </w:rPr>
        <w:t>the provisions in the licensing regulatory requirement 24</w:t>
      </w:r>
      <w:r w:rsidRPr="000A7F06">
        <w:t>; and</w:t>
      </w:r>
    </w:p>
    <w:p w14:paraId="5FC3565A" w14:textId="691A9C71" w:rsidR="00352121" w:rsidRPr="000A7F06" w:rsidRDefault="00352121" w:rsidP="00B30767">
      <w:pPr>
        <w:pStyle w:val="ListParagraph"/>
        <w:numPr>
          <w:ilvl w:val="0"/>
          <w:numId w:val="253"/>
        </w:numPr>
        <w:spacing w:line="360" w:lineRule="auto"/>
      </w:pPr>
      <w:r w:rsidRPr="000A7F06">
        <w:t>name and address of sender of the report, the date of completion of the report and the signature of the designated representative of the authori</w:t>
      </w:r>
      <w:r w:rsidR="003B66C5" w:rsidRPr="000A7F06">
        <w:t>s</w:t>
      </w:r>
      <w:r w:rsidRPr="000A7F06">
        <w:t>ed person.</w:t>
      </w:r>
    </w:p>
    <w:p w14:paraId="42DF23FE" w14:textId="77777777" w:rsidR="00C46555" w:rsidRPr="00C7612D" w:rsidRDefault="00C46555" w:rsidP="00B30767">
      <w:pPr>
        <w:spacing w:line="360" w:lineRule="auto"/>
      </w:pPr>
    </w:p>
    <w:p w14:paraId="06FDBFF3" w14:textId="115CD1FB" w:rsidR="002C6F14" w:rsidRDefault="00764557" w:rsidP="00B30767">
      <w:pPr>
        <w:pStyle w:val="Heading2"/>
      </w:pPr>
      <w:r>
        <w:t xml:space="preserve"> </w:t>
      </w:r>
      <w:bookmarkStart w:id="61" w:name="_Toc172260241"/>
      <w:r>
        <w:t>Reporting the Problems Identified through Research Findings or Revised Safety Analyses.</w:t>
      </w:r>
      <w:bookmarkEnd w:id="61"/>
    </w:p>
    <w:p w14:paraId="357A531C" w14:textId="18C38F56" w:rsidR="00352121" w:rsidRDefault="00C7612D" w:rsidP="00B30767">
      <w:pPr>
        <w:spacing w:line="360" w:lineRule="auto"/>
        <w:rPr>
          <w:rFonts w:eastAsia="Times New Roman" w:cs="Times New Roman"/>
          <w:szCs w:val="24"/>
        </w:rPr>
      </w:pPr>
      <w:r w:rsidRPr="00746FF7">
        <w:rPr>
          <w:rFonts w:eastAsia="Times New Roman" w:cs="Times New Roman"/>
          <w:b/>
          <w:bCs/>
          <w:szCs w:val="24"/>
        </w:rPr>
        <w:t>4</w:t>
      </w:r>
      <w:r w:rsidR="001C1F6E">
        <w:rPr>
          <w:rFonts w:eastAsia="Times New Roman" w:cs="Times New Roman"/>
          <w:b/>
          <w:bCs/>
          <w:szCs w:val="24"/>
        </w:rPr>
        <w:t>1</w:t>
      </w:r>
      <w:r w:rsidRPr="00746FF7">
        <w:rPr>
          <w:rFonts w:eastAsia="Times New Roman" w:cs="Times New Roman"/>
          <w:b/>
          <w:bCs/>
          <w:szCs w:val="24"/>
        </w:rPr>
        <w:t>.</w:t>
      </w:r>
      <w:r w:rsidR="001C1F6E">
        <w:rPr>
          <w:rFonts w:eastAsia="Times New Roman" w:cs="Times New Roman"/>
          <w:b/>
          <w:bCs/>
          <w:szCs w:val="24"/>
        </w:rPr>
        <w:t xml:space="preserve"> </w:t>
      </w:r>
      <w:r>
        <w:rPr>
          <w:rFonts w:eastAsia="Times New Roman" w:cs="Times New Roman"/>
          <w:szCs w:val="24"/>
        </w:rPr>
        <w:t xml:space="preserve">(1) </w:t>
      </w:r>
      <w:r w:rsidR="00352121">
        <w:rPr>
          <w:rFonts w:eastAsia="Times New Roman" w:cs="Times New Roman"/>
          <w:szCs w:val="24"/>
        </w:rPr>
        <w:t xml:space="preserve">The authorised person shall ensure that </w:t>
      </w:r>
    </w:p>
    <w:p w14:paraId="5D128E4C" w14:textId="44969557" w:rsidR="00C326CE" w:rsidRDefault="00352121" w:rsidP="00B30767">
      <w:pPr>
        <w:pStyle w:val="ListParagraph"/>
        <w:numPr>
          <w:ilvl w:val="0"/>
          <w:numId w:val="254"/>
        </w:numPr>
        <w:spacing w:line="360" w:lineRule="auto"/>
        <w:rPr>
          <w:rFonts w:eastAsia="Times New Roman" w:cs="Times New Roman"/>
          <w:szCs w:val="24"/>
        </w:rPr>
      </w:pPr>
      <w:r w:rsidRPr="000A7F06">
        <w:rPr>
          <w:rFonts w:eastAsia="Times New Roman" w:cs="Times New Roman"/>
          <w:szCs w:val="24"/>
        </w:rPr>
        <w:t>t</w:t>
      </w:r>
      <w:r w:rsidR="00764557" w:rsidRPr="000A7F06">
        <w:rPr>
          <w:rFonts w:eastAsia="Times New Roman" w:cs="Times New Roman"/>
          <w:szCs w:val="24"/>
        </w:rPr>
        <w:t>he plant management report, within twenty-one (21) days of becoming aware, the outcome of research findings or new or revised safety analyses, of a problem or potential problem that represents a hazard or potential hazard to the health and safety of personnel or the environment, physical protection of the plant, or that is different in nature, greater in probability, or greater in magnitude than was previously analysed.</w:t>
      </w:r>
    </w:p>
    <w:p w14:paraId="193A4605" w14:textId="7DC68BD2" w:rsidR="00385D49" w:rsidRPr="000A7F06" w:rsidRDefault="00C326CE" w:rsidP="00B30767">
      <w:pPr>
        <w:pStyle w:val="ListParagraph"/>
        <w:numPr>
          <w:ilvl w:val="0"/>
          <w:numId w:val="254"/>
        </w:numPr>
        <w:spacing w:line="360" w:lineRule="auto"/>
        <w:rPr>
          <w:rFonts w:eastAsia="Times New Roman" w:cs="Times New Roman"/>
          <w:szCs w:val="24"/>
        </w:rPr>
      </w:pPr>
      <w:r>
        <w:rPr>
          <w:rFonts w:eastAsia="Times New Roman" w:cs="Times New Roman"/>
          <w:szCs w:val="24"/>
        </w:rPr>
        <w:t>t</w:t>
      </w:r>
      <w:r w:rsidR="00764557" w:rsidRPr="000A7F06">
        <w:rPr>
          <w:rFonts w:eastAsia="Times New Roman" w:cs="Times New Roman"/>
          <w:szCs w:val="24"/>
        </w:rPr>
        <w:t>he problems or potential problems shall include the following occurrences:</w:t>
      </w:r>
    </w:p>
    <w:p w14:paraId="398AC6AD" w14:textId="765222FB" w:rsidR="00385D49" w:rsidRPr="00746FF7" w:rsidRDefault="002F6338" w:rsidP="00B30767">
      <w:pPr>
        <w:pStyle w:val="ListParagraph"/>
        <w:numPr>
          <w:ilvl w:val="0"/>
          <w:numId w:val="151"/>
        </w:numPr>
        <w:spacing w:line="360" w:lineRule="auto"/>
        <w:rPr>
          <w:rFonts w:eastAsia="Times New Roman" w:cs="Times New Roman"/>
          <w:szCs w:val="24"/>
        </w:rPr>
      </w:pPr>
      <w:r>
        <w:rPr>
          <w:rFonts w:eastAsia="Times New Roman" w:cs="Times New Roman"/>
          <w:szCs w:val="24"/>
        </w:rPr>
        <w:t>w</w:t>
      </w:r>
      <w:r w:rsidR="00385D49" w:rsidRPr="00746FF7">
        <w:rPr>
          <w:rFonts w:eastAsia="Times New Roman" w:cs="Times New Roman"/>
          <w:szCs w:val="24"/>
        </w:rPr>
        <w:t xml:space="preserve">hen an FSAR for an NPP contains an assumption, input, analytical </w:t>
      </w:r>
      <w:r w:rsidR="000A7F06" w:rsidRPr="00746FF7">
        <w:rPr>
          <w:rFonts w:eastAsia="Times New Roman" w:cs="Times New Roman"/>
          <w:szCs w:val="24"/>
        </w:rPr>
        <w:t>method,</w:t>
      </w:r>
      <w:r w:rsidR="00385D49" w:rsidRPr="00746FF7">
        <w:rPr>
          <w:rFonts w:eastAsia="Times New Roman" w:cs="Times New Roman"/>
          <w:szCs w:val="24"/>
        </w:rPr>
        <w:t xml:space="preserve"> or safety analysis result that is or may be </w:t>
      </w:r>
      <w:r w:rsidR="000A7F06" w:rsidRPr="00746FF7">
        <w:rPr>
          <w:rFonts w:eastAsia="Times New Roman" w:cs="Times New Roman"/>
          <w:szCs w:val="24"/>
        </w:rPr>
        <w:t>invalid.</w:t>
      </w:r>
    </w:p>
    <w:p w14:paraId="7DF966E1" w14:textId="4653337B" w:rsidR="00385D49" w:rsidRPr="00746FF7" w:rsidRDefault="002F6338" w:rsidP="00B30767">
      <w:pPr>
        <w:pStyle w:val="ListParagraph"/>
        <w:numPr>
          <w:ilvl w:val="0"/>
          <w:numId w:val="151"/>
        </w:numPr>
        <w:spacing w:line="360" w:lineRule="auto"/>
        <w:rPr>
          <w:rFonts w:eastAsia="Times New Roman" w:cs="Times New Roman"/>
          <w:szCs w:val="24"/>
        </w:rPr>
      </w:pPr>
      <w:r>
        <w:rPr>
          <w:rFonts w:eastAsia="Times New Roman" w:cs="Times New Roman"/>
          <w:szCs w:val="24"/>
        </w:rPr>
        <w:t>w</w:t>
      </w:r>
      <w:r w:rsidR="00385D49" w:rsidRPr="00746FF7">
        <w:rPr>
          <w:rFonts w:eastAsia="Times New Roman" w:cs="Times New Roman"/>
          <w:szCs w:val="24"/>
        </w:rPr>
        <w:t xml:space="preserve">hen a limit defined in the NPP licensing documents or in appendix to these documents is or may be inadequate to assure </w:t>
      </w:r>
      <w:r w:rsidR="000A7F06" w:rsidRPr="00746FF7">
        <w:rPr>
          <w:rFonts w:eastAsia="Times New Roman" w:cs="Times New Roman"/>
          <w:szCs w:val="24"/>
        </w:rPr>
        <w:t>safety.</w:t>
      </w:r>
    </w:p>
    <w:p w14:paraId="74C09C42" w14:textId="68A5543A" w:rsidR="00385D49" w:rsidRPr="00746FF7" w:rsidRDefault="002F6338" w:rsidP="00B30767">
      <w:pPr>
        <w:pStyle w:val="ListParagraph"/>
        <w:numPr>
          <w:ilvl w:val="0"/>
          <w:numId w:val="151"/>
        </w:numPr>
        <w:spacing w:line="360" w:lineRule="auto"/>
        <w:rPr>
          <w:rFonts w:eastAsia="Times New Roman" w:cs="Times New Roman"/>
          <w:szCs w:val="24"/>
        </w:rPr>
      </w:pPr>
      <w:r>
        <w:rPr>
          <w:rFonts w:eastAsia="Times New Roman" w:cs="Times New Roman"/>
          <w:szCs w:val="24"/>
        </w:rPr>
        <w:t>w</w:t>
      </w:r>
      <w:r w:rsidR="00385D49" w:rsidRPr="00746FF7">
        <w:rPr>
          <w:rFonts w:eastAsia="Times New Roman" w:cs="Times New Roman"/>
          <w:szCs w:val="24"/>
        </w:rPr>
        <w:t xml:space="preserve">hen an analysis, from which a limit in a licensing document was derived, may be invalid or uncertain such that the margin of safety may be less than </w:t>
      </w:r>
      <w:r w:rsidR="000A7F06" w:rsidRPr="00746FF7">
        <w:rPr>
          <w:rFonts w:eastAsia="Times New Roman" w:cs="Times New Roman"/>
          <w:szCs w:val="24"/>
        </w:rPr>
        <w:t>predicted.</w:t>
      </w:r>
    </w:p>
    <w:p w14:paraId="09A452B7" w14:textId="0A1DE923" w:rsidR="00385D49" w:rsidRPr="00746FF7" w:rsidRDefault="002F6338" w:rsidP="00B30767">
      <w:pPr>
        <w:pStyle w:val="ListParagraph"/>
        <w:numPr>
          <w:ilvl w:val="0"/>
          <w:numId w:val="151"/>
        </w:numPr>
        <w:spacing w:line="360" w:lineRule="auto"/>
        <w:rPr>
          <w:rFonts w:eastAsia="Times New Roman" w:cs="Times New Roman"/>
          <w:szCs w:val="24"/>
        </w:rPr>
      </w:pPr>
      <w:r>
        <w:rPr>
          <w:rFonts w:eastAsia="Times New Roman" w:cs="Times New Roman"/>
          <w:szCs w:val="24"/>
        </w:rPr>
        <w:t>w</w:t>
      </w:r>
      <w:r w:rsidR="00385D49" w:rsidRPr="00746FF7">
        <w:rPr>
          <w:rFonts w:eastAsia="Times New Roman" w:cs="Times New Roman"/>
          <w:szCs w:val="24"/>
        </w:rPr>
        <w:t xml:space="preserve">hen the defined specifications of a safety system or of a safety related system of an NPP are or may be </w:t>
      </w:r>
      <w:r w:rsidR="000A7F06" w:rsidRPr="00746FF7">
        <w:rPr>
          <w:rFonts w:eastAsia="Times New Roman" w:cs="Times New Roman"/>
          <w:szCs w:val="24"/>
        </w:rPr>
        <w:t>invalid.</w:t>
      </w:r>
    </w:p>
    <w:p w14:paraId="33E116E5" w14:textId="4AC8F51E" w:rsidR="00385D49" w:rsidRPr="00746FF7" w:rsidRDefault="002F6338" w:rsidP="00B30767">
      <w:pPr>
        <w:pStyle w:val="ListParagraph"/>
        <w:numPr>
          <w:ilvl w:val="0"/>
          <w:numId w:val="151"/>
        </w:numPr>
        <w:spacing w:line="360" w:lineRule="auto"/>
        <w:rPr>
          <w:rFonts w:eastAsia="Times New Roman" w:cs="Times New Roman"/>
          <w:szCs w:val="24"/>
        </w:rPr>
      </w:pPr>
      <w:r>
        <w:rPr>
          <w:rFonts w:eastAsia="Times New Roman" w:cs="Times New Roman"/>
          <w:szCs w:val="24"/>
        </w:rPr>
        <w:t>w</w:t>
      </w:r>
      <w:r w:rsidR="00385D49" w:rsidRPr="00746FF7">
        <w:rPr>
          <w:rFonts w:eastAsia="Times New Roman" w:cs="Times New Roman"/>
          <w:szCs w:val="24"/>
        </w:rPr>
        <w:t xml:space="preserve">hen an NPP licensing document contains an error that, if accepted, </w:t>
      </w:r>
      <w:r w:rsidR="000A7F06" w:rsidRPr="00746FF7">
        <w:rPr>
          <w:rFonts w:eastAsia="Times New Roman" w:cs="Times New Roman"/>
          <w:szCs w:val="24"/>
        </w:rPr>
        <w:t>relied,</w:t>
      </w:r>
      <w:r w:rsidR="00385D49" w:rsidRPr="00746FF7">
        <w:rPr>
          <w:rFonts w:eastAsia="Times New Roman" w:cs="Times New Roman"/>
          <w:szCs w:val="24"/>
        </w:rPr>
        <w:t xml:space="preserve"> or acted upon as being valid, could give rise to increased risks to the health and safety of personnel or the environment, physical protection of the plant; and</w:t>
      </w:r>
    </w:p>
    <w:p w14:paraId="7990FE99" w14:textId="6B33F32E" w:rsidR="00F97250" w:rsidRPr="00385D49" w:rsidRDefault="002F6338" w:rsidP="00B30767">
      <w:pPr>
        <w:pStyle w:val="ListParagraph"/>
        <w:numPr>
          <w:ilvl w:val="0"/>
          <w:numId w:val="151"/>
        </w:numPr>
        <w:spacing w:line="360" w:lineRule="auto"/>
      </w:pPr>
      <w:r>
        <w:rPr>
          <w:rFonts w:eastAsia="Times New Roman" w:cs="Times New Roman"/>
          <w:szCs w:val="24"/>
        </w:rPr>
        <w:t>w</w:t>
      </w:r>
      <w:r w:rsidR="00385D49" w:rsidRPr="00746FF7">
        <w:rPr>
          <w:rFonts w:eastAsia="Times New Roman" w:cs="Times New Roman"/>
          <w:szCs w:val="24"/>
        </w:rPr>
        <w:t>hen the measures that are in place for the purpose of protecting the environment from the operating impacts of an NPP are, or may be, inadequate.</w:t>
      </w:r>
    </w:p>
    <w:p w14:paraId="32753C08" w14:textId="3392F9E2" w:rsidR="00385D49" w:rsidRPr="00746FF7" w:rsidRDefault="00C326CE" w:rsidP="00B30767">
      <w:pPr>
        <w:pStyle w:val="ListParagraph"/>
        <w:numPr>
          <w:ilvl w:val="0"/>
          <w:numId w:val="252"/>
        </w:numPr>
        <w:spacing w:line="360" w:lineRule="auto"/>
        <w:rPr>
          <w:rFonts w:eastAsia="Times New Roman" w:cs="Times New Roman"/>
          <w:szCs w:val="24"/>
        </w:rPr>
      </w:pPr>
      <w:r>
        <w:rPr>
          <w:rFonts w:eastAsia="Times New Roman" w:cs="Times New Roman"/>
          <w:szCs w:val="24"/>
        </w:rPr>
        <w:lastRenderedPageBreak/>
        <w:t>t</w:t>
      </w:r>
      <w:r w:rsidR="00764557" w:rsidRPr="00746FF7">
        <w:rPr>
          <w:rFonts w:eastAsia="Times New Roman" w:cs="Times New Roman"/>
          <w:szCs w:val="24"/>
        </w:rPr>
        <w:t>he report include</w:t>
      </w:r>
      <w:r>
        <w:rPr>
          <w:rFonts w:eastAsia="Times New Roman" w:cs="Times New Roman"/>
          <w:szCs w:val="24"/>
        </w:rPr>
        <w:t>s</w:t>
      </w:r>
      <w:r w:rsidR="00764557" w:rsidRPr="00746FF7">
        <w:rPr>
          <w:rFonts w:eastAsia="Times New Roman" w:cs="Times New Roman"/>
          <w:szCs w:val="24"/>
        </w:rPr>
        <w:t xml:space="preserve"> at least the following information:</w:t>
      </w:r>
    </w:p>
    <w:p w14:paraId="3C93C698" w14:textId="661AD7B5" w:rsidR="00F133E8" w:rsidRDefault="002F6338" w:rsidP="00B30767">
      <w:pPr>
        <w:pStyle w:val="ListParagraph"/>
        <w:numPr>
          <w:ilvl w:val="0"/>
          <w:numId w:val="152"/>
        </w:numPr>
        <w:spacing w:line="360" w:lineRule="auto"/>
        <w:rPr>
          <w:rFonts w:eastAsia="Times New Roman" w:cs="Times New Roman"/>
          <w:szCs w:val="24"/>
        </w:rPr>
      </w:pPr>
      <w:r>
        <w:rPr>
          <w:rFonts w:eastAsia="Times New Roman" w:cs="Times New Roman"/>
          <w:szCs w:val="24"/>
        </w:rPr>
        <w:t>i</w:t>
      </w:r>
      <w:r w:rsidR="00385D49" w:rsidRPr="0005309E">
        <w:rPr>
          <w:rFonts w:eastAsia="Times New Roman" w:cs="Times New Roman"/>
          <w:szCs w:val="24"/>
        </w:rPr>
        <w:t xml:space="preserve">dentification of the plant (unit) that is or may be affected by the problem or potential </w:t>
      </w:r>
      <w:r w:rsidR="000A7F06" w:rsidRPr="0005309E">
        <w:rPr>
          <w:rFonts w:eastAsia="Times New Roman" w:cs="Times New Roman"/>
          <w:szCs w:val="24"/>
        </w:rPr>
        <w:t>problem.</w:t>
      </w:r>
    </w:p>
    <w:p w14:paraId="7A3A1FCD" w14:textId="45F98403" w:rsidR="00385D49" w:rsidRDefault="002F6338" w:rsidP="00B30767">
      <w:pPr>
        <w:pStyle w:val="ListParagraph"/>
        <w:numPr>
          <w:ilvl w:val="0"/>
          <w:numId w:val="152"/>
        </w:numPr>
        <w:spacing w:line="360" w:lineRule="auto"/>
        <w:rPr>
          <w:rFonts w:eastAsia="Times New Roman" w:cs="Times New Roman"/>
          <w:szCs w:val="24"/>
        </w:rPr>
      </w:pPr>
      <w:r>
        <w:rPr>
          <w:rFonts w:eastAsia="Times New Roman" w:cs="Times New Roman"/>
          <w:szCs w:val="24"/>
        </w:rPr>
        <w:t>i</w:t>
      </w:r>
      <w:r w:rsidR="00385D49" w:rsidRPr="0005309E">
        <w:rPr>
          <w:rFonts w:eastAsia="Times New Roman" w:cs="Times New Roman"/>
          <w:szCs w:val="24"/>
        </w:rPr>
        <w:t xml:space="preserve">dentification of any structure, system, </w:t>
      </w:r>
      <w:r w:rsidR="000A7F06" w:rsidRPr="0005309E">
        <w:rPr>
          <w:rFonts w:eastAsia="Times New Roman" w:cs="Times New Roman"/>
          <w:szCs w:val="24"/>
        </w:rPr>
        <w:t>component,</w:t>
      </w:r>
      <w:r w:rsidR="00385D49" w:rsidRPr="0005309E">
        <w:rPr>
          <w:rFonts w:eastAsia="Times New Roman" w:cs="Times New Roman"/>
          <w:szCs w:val="24"/>
        </w:rPr>
        <w:t xml:space="preserve"> or function of the plant that is or may be affected by the problem or potential </w:t>
      </w:r>
      <w:r w:rsidR="000A7F06" w:rsidRPr="0005309E">
        <w:rPr>
          <w:rFonts w:eastAsia="Times New Roman" w:cs="Times New Roman"/>
          <w:szCs w:val="24"/>
        </w:rPr>
        <w:t>problem.</w:t>
      </w:r>
    </w:p>
    <w:p w14:paraId="4810DA37" w14:textId="0D7F47E4" w:rsidR="00385D49" w:rsidRDefault="005707A1" w:rsidP="00B30767">
      <w:pPr>
        <w:pStyle w:val="ListParagraph"/>
        <w:numPr>
          <w:ilvl w:val="0"/>
          <w:numId w:val="152"/>
        </w:numPr>
        <w:spacing w:line="360" w:lineRule="auto"/>
        <w:rPr>
          <w:rFonts w:eastAsia="Times New Roman" w:cs="Times New Roman"/>
          <w:szCs w:val="24"/>
        </w:rPr>
      </w:pPr>
      <w:r>
        <w:rPr>
          <w:rFonts w:eastAsia="Times New Roman" w:cs="Times New Roman"/>
          <w:szCs w:val="24"/>
        </w:rPr>
        <w:t xml:space="preserve"> </w:t>
      </w:r>
      <w:r w:rsidR="002F6338">
        <w:rPr>
          <w:rFonts w:eastAsia="Times New Roman" w:cs="Times New Roman"/>
          <w:szCs w:val="24"/>
        </w:rPr>
        <w:t>d</w:t>
      </w:r>
      <w:r w:rsidR="00385D49" w:rsidRPr="0005309E">
        <w:rPr>
          <w:rFonts w:eastAsia="Times New Roman" w:cs="Times New Roman"/>
          <w:szCs w:val="24"/>
        </w:rPr>
        <w:t xml:space="preserve">escription of the problem or potential problem, and its actual or potential safety </w:t>
      </w:r>
      <w:r w:rsidR="000A7F06" w:rsidRPr="0005309E">
        <w:rPr>
          <w:rFonts w:eastAsia="Times New Roman" w:cs="Times New Roman"/>
          <w:szCs w:val="24"/>
        </w:rPr>
        <w:t>significance.</w:t>
      </w:r>
    </w:p>
    <w:p w14:paraId="1A201A2F" w14:textId="1A8694B2" w:rsidR="00385D49" w:rsidRDefault="002F6338" w:rsidP="00B30767">
      <w:pPr>
        <w:pStyle w:val="ListParagraph"/>
        <w:numPr>
          <w:ilvl w:val="0"/>
          <w:numId w:val="152"/>
        </w:numPr>
        <w:spacing w:line="360" w:lineRule="auto"/>
        <w:rPr>
          <w:rFonts w:eastAsia="Times New Roman" w:cs="Times New Roman"/>
          <w:szCs w:val="24"/>
        </w:rPr>
      </w:pPr>
      <w:r>
        <w:rPr>
          <w:rFonts w:eastAsia="Times New Roman" w:cs="Times New Roman"/>
          <w:szCs w:val="24"/>
        </w:rPr>
        <w:t>s</w:t>
      </w:r>
      <w:r w:rsidR="00385D49" w:rsidRPr="0005309E">
        <w:rPr>
          <w:rFonts w:eastAsia="Times New Roman" w:cs="Times New Roman"/>
          <w:szCs w:val="24"/>
        </w:rPr>
        <w:t xml:space="preserve">ummary of the research or analysis that led to awareness of the problem or potential </w:t>
      </w:r>
      <w:r w:rsidR="000A7F06" w:rsidRPr="0005309E">
        <w:rPr>
          <w:rFonts w:eastAsia="Times New Roman" w:cs="Times New Roman"/>
          <w:szCs w:val="24"/>
        </w:rPr>
        <w:t>problem.</w:t>
      </w:r>
    </w:p>
    <w:p w14:paraId="19F9AD9D" w14:textId="6ACAD38B" w:rsidR="00385D49" w:rsidRDefault="002F6338" w:rsidP="00B30767">
      <w:pPr>
        <w:pStyle w:val="ListParagraph"/>
        <w:numPr>
          <w:ilvl w:val="0"/>
          <w:numId w:val="152"/>
        </w:numPr>
        <w:spacing w:line="360" w:lineRule="auto"/>
        <w:rPr>
          <w:rFonts w:eastAsia="Times New Roman" w:cs="Times New Roman"/>
          <w:szCs w:val="24"/>
        </w:rPr>
      </w:pPr>
      <w:r>
        <w:rPr>
          <w:rFonts w:eastAsia="Times New Roman" w:cs="Times New Roman"/>
          <w:szCs w:val="24"/>
        </w:rPr>
        <w:t>e</w:t>
      </w:r>
      <w:r w:rsidR="00385D49" w:rsidRPr="0005309E">
        <w:rPr>
          <w:rFonts w:eastAsia="Times New Roman" w:cs="Times New Roman"/>
          <w:szCs w:val="24"/>
        </w:rPr>
        <w:t xml:space="preserve">valuation of the degree of any impairment of a safety system or safety related </w:t>
      </w:r>
      <w:r w:rsidR="000A7F06" w:rsidRPr="0005309E">
        <w:rPr>
          <w:rFonts w:eastAsia="Times New Roman" w:cs="Times New Roman"/>
          <w:szCs w:val="24"/>
        </w:rPr>
        <w:t>system.</w:t>
      </w:r>
    </w:p>
    <w:p w14:paraId="6C53C56D" w14:textId="15E7D638" w:rsidR="00385D49" w:rsidRDefault="002F6338" w:rsidP="00B30767">
      <w:pPr>
        <w:pStyle w:val="ListParagraph"/>
        <w:numPr>
          <w:ilvl w:val="0"/>
          <w:numId w:val="152"/>
        </w:numPr>
        <w:spacing w:line="360" w:lineRule="auto"/>
        <w:rPr>
          <w:rFonts w:eastAsia="Times New Roman" w:cs="Times New Roman"/>
          <w:szCs w:val="24"/>
        </w:rPr>
      </w:pPr>
      <w:r>
        <w:rPr>
          <w:rFonts w:eastAsia="Times New Roman" w:cs="Times New Roman"/>
          <w:szCs w:val="24"/>
        </w:rPr>
        <w:t>d</w:t>
      </w:r>
      <w:r w:rsidR="00385D49" w:rsidRPr="0005309E">
        <w:rPr>
          <w:rFonts w:eastAsia="Times New Roman" w:cs="Times New Roman"/>
          <w:szCs w:val="24"/>
        </w:rPr>
        <w:t>escription of the corrective actions that have been taken, or that are proposed to be taken, to address the problem or potential problem; and</w:t>
      </w:r>
    </w:p>
    <w:p w14:paraId="274FBC2E" w14:textId="288924ED" w:rsidR="00385D49" w:rsidRDefault="002F6338" w:rsidP="00B30767">
      <w:pPr>
        <w:pStyle w:val="ListParagraph"/>
        <w:numPr>
          <w:ilvl w:val="0"/>
          <w:numId w:val="152"/>
        </w:numPr>
        <w:spacing w:line="360" w:lineRule="auto"/>
        <w:rPr>
          <w:rFonts w:eastAsia="Times New Roman" w:cs="Times New Roman"/>
          <w:szCs w:val="24"/>
        </w:rPr>
      </w:pPr>
      <w:r>
        <w:rPr>
          <w:rFonts w:eastAsia="Times New Roman" w:cs="Times New Roman"/>
          <w:szCs w:val="24"/>
        </w:rPr>
        <w:t>n</w:t>
      </w:r>
      <w:r w:rsidR="00385D49" w:rsidRPr="00385D49">
        <w:rPr>
          <w:rFonts w:eastAsia="Times New Roman" w:cs="Times New Roman"/>
          <w:szCs w:val="24"/>
        </w:rPr>
        <w:t>ame and address of the sender of the report, the date of completion of the report and the signature of the designated representative of the authori</w:t>
      </w:r>
      <w:r w:rsidR="00B34926">
        <w:rPr>
          <w:rFonts w:eastAsia="Times New Roman" w:cs="Times New Roman"/>
          <w:szCs w:val="24"/>
        </w:rPr>
        <w:t>s</w:t>
      </w:r>
      <w:r w:rsidR="00385D49" w:rsidRPr="00385D49">
        <w:rPr>
          <w:rFonts w:eastAsia="Times New Roman" w:cs="Times New Roman"/>
          <w:szCs w:val="24"/>
        </w:rPr>
        <w:t>ed person.</w:t>
      </w:r>
    </w:p>
    <w:p w14:paraId="173A5AD7" w14:textId="77777777" w:rsidR="008F6B2A" w:rsidRPr="008F6B2A" w:rsidRDefault="008F6B2A" w:rsidP="008F6B2A">
      <w:pPr>
        <w:spacing w:before="120"/>
        <w:jc w:val="both"/>
        <w:outlineLvl w:val="2"/>
        <w:rPr>
          <w:b/>
          <w:bCs/>
          <w:szCs w:val="24"/>
        </w:rPr>
      </w:pPr>
      <w:bookmarkStart w:id="62" w:name="_Toc172260242"/>
      <w:r w:rsidRPr="008F6B2A">
        <w:rPr>
          <w:b/>
          <w:bCs/>
          <w:szCs w:val="24"/>
        </w:rPr>
        <w:t>Penalties</w:t>
      </w:r>
      <w:bookmarkEnd w:id="62"/>
    </w:p>
    <w:p w14:paraId="34BB9903" w14:textId="14A21FC6" w:rsidR="008F6B2A" w:rsidRPr="008F6B2A" w:rsidRDefault="008F6B2A" w:rsidP="008F6B2A">
      <w:pPr>
        <w:rPr>
          <w:b/>
          <w:bCs/>
        </w:rPr>
      </w:pPr>
      <w:r>
        <w:rPr>
          <w:b/>
          <w:bCs/>
        </w:rPr>
        <w:t>42</w:t>
      </w:r>
      <w:r w:rsidRPr="008F6B2A">
        <w:rPr>
          <w:b/>
          <w:bCs/>
        </w:rPr>
        <w:t xml:space="preserve">. </w:t>
      </w:r>
      <w:r w:rsidRPr="008F6B2A">
        <w:t>A person who contravenes any of the provisions of these Regulations commits an offence and is liable to penalty provision in Regulation 80 of the Basic Ionising Radiation Control Regulations.</w:t>
      </w:r>
    </w:p>
    <w:p w14:paraId="1BE9D6B1" w14:textId="77777777" w:rsidR="008F6B2A" w:rsidRPr="008F6B2A" w:rsidRDefault="008F6B2A" w:rsidP="008F6B2A">
      <w:pPr>
        <w:spacing w:before="120"/>
        <w:jc w:val="both"/>
        <w:outlineLvl w:val="2"/>
        <w:rPr>
          <w:b/>
          <w:bCs/>
          <w:szCs w:val="24"/>
        </w:rPr>
      </w:pPr>
      <w:bookmarkStart w:id="63" w:name="_Toc172260243"/>
      <w:r w:rsidRPr="008F6B2A">
        <w:rPr>
          <w:b/>
          <w:bCs/>
          <w:szCs w:val="24"/>
        </w:rPr>
        <w:t>Appeals</w:t>
      </w:r>
      <w:bookmarkEnd w:id="63"/>
    </w:p>
    <w:p w14:paraId="74DE0C87" w14:textId="038F615E" w:rsidR="008F6B2A" w:rsidRPr="008F6B2A" w:rsidRDefault="008F6B2A" w:rsidP="008F6B2A">
      <w:pPr>
        <w:rPr>
          <w:b/>
          <w:bCs/>
        </w:rPr>
      </w:pPr>
      <w:r>
        <w:rPr>
          <w:b/>
          <w:bCs/>
        </w:rPr>
        <w:t>43</w:t>
      </w:r>
      <w:r w:rsidRPr="008F6B2A">
        <w:rPr>
          <w:b/>
          <w:bCs/>
        </w:rPr>
        <w:t xml:space="preserve">. </w:t>
      </w:r>
      <w:r w:rsidRPr="008F6B2A">
        <w:t>A person who is not satisfied with a decision taken by the Authority may appeal in accordance with sections 81, 82, 83, 84 and 85 of the Nuclear Regulatory Authority Act, 2015 (Act 895).</w:t>
      </w:r>
    </w:p>
    <w:p w14:paraId="64144451" w14:textId="77777777" w:rsidR="00385D49" w:rsidRPr="00385D49" w:rsidRDefault="00385D49" w:rsidP="008F6B2A">
      <w:pPr>
        <w:spacing w:line="360" w:lineRule="auto"/>
      </w:pPr>
    </w:p>
    <w:p w14:paraId="2541D4B6" w14:textId="259F98B6" w:rsidR="006F3D79" w:rsidRDefault="006F3D79" w:rsidP="00B30767">
      <w:pPr>
        <w:pStyle w:val="Heading2"/>
      </w:pPr>
      <w:bookmarkStart w:id="64" w:name="_Toc172260244"/>
      <w:r>
        <w:t>Interpretation</w:t>
      </w:r>
      <w:bookmarkEnd w:id="64"/>
    </w:p>
    <w:p w14:paraId="698A1378" w14:textId="709B942D" w:rsidR="006F3D79" w:rsidRPr="008F35BF" w:rsidRDefault="00C7612D" w:rsidP="00B30767">
      <w:pPr>
        <w:pBdr>
          <w:top w:val="nil"/>
          <w:left w:val="nil"/>
          <w:bottom w:val="nil"/>
          <w:right w:val="nil"/>
          <w:between w:val="nil"/>
        </w:pBdr>
        <w:spacing w:after="0" w:line="360" w:lineRule="auto"/>
        <w:jc w:val="both"/>
        <w:rPr>
          <w:rFonts w:eastAsia="Times New Roman" w:cs="Times New Roman"/>
          <w:color w:val="000000"/>
        </w:rPr>
      </w:pPr>
      <w:r w:rsidRPr="00746FF7">
        <w:rPr>
          <w:rFonts w:eastAsia="Times New Roman" w:cs="Times New Roman"/>
          <w:b/>
          <w:bCs/>
          <w:color w:val="000000"/>
          <w:szCs w:val="24"/>
        </w:rPr>
        <w:t>4</w:t>
      </w:r>
      <w:r w:rsidR="008F6B2A">
        <w:rPr>
          <w:rFonts w:eastAsia="Times New Roman" w:cs="Times New Roman"/>
          <w:b/>
          <w:bCs/>
          <w:color w:val="000000"/>
          <w:szCs w:val="24"/>
        </w:rPr>
        <w:t>4</w:t>
      </w:r>
      <w:r w:rsidRPr="00746FF7">
        <w:rPr>
          <w:rFonts w:eastAsia="Times New Roman" w:cs="Times New Roman"/>
          <w:b/>
          <w:bCs/>
          <w:color w:val="000000"/>
          <w:szCs w:val="24"/>
        </w:rPr>
        <w:t>.</w:t>
      </w:r>
      <w:r>
        <w:rPr>
          <w:rFonts w:eastAsia="Times New Roman" w:cs="Times New Roman"/>
          <w:color w:val="000000"/>
          <w:szCs w:val="24"/>
        </w:rPr>
        <w:t xml:space="preserve"> </w:t>
      </w:r>
      <w:r w:rsidR="006F3D79" w:rsidRPr="008F35BF">
        <w:rPr>
          <w:rFonts w:eastAsia="Times New Roman" w:cs="Times New Roman"/>
          <w:color w:val="000000"/>
          <w:szCs w:val="24"/>
        </w:rPr>
        <w:t xml:space="preserve">For the purposes of this regulation, the terms and definitions set out in Section 93 of the Nuclear Regulatory Authority Act (2015) apply, along with the additional terms and definitions given below: </w:t>
      </w:r>
    </w:p>
    <w:p w14:paraId="7119DC20" w14:textId="0AEB05B6" w:rsidR="006F3D79" w:rsidRDefault="006F3D79" w:rsidP="00B30767">
      <w:pPr>
        <w:widowControl w:val="0"/>
        <w:pBdr>
          <w:top w:val="nil"/>
          <w:left w:val="nil"/>
          <w:bottom w:val="nil"/>
          <w:right w:val="nil"/>
          <w:between w:val="nil"/>
        </w:pBdr>
        <w:spacing w:after="0" w:line="360" w:lineRule="auto"/>
        <w:ind w:left="420" w:right="559"/>
        <w:jc w:val="both"/>
        <w:rPr>
          <w:rFonts w:eastAsia="Times New Roman" w:cs="Times New Roman"/>
          <w:color w:val="000000"/>
        </w:rPr>
      </w:pPr>
      <w:r>
        <w:rPr>
          <w:rFonts w:eastAsia="Times New Roman" w:cs="Times New Roman"/>
          <w:color w:val="000000"/>
        </w:rPr>
        <w:t xml:space="preserve">“accident” means any unintended event, including operating errors, equipment failures and other mishaps, the </w:t>
      </w:r>
      <w:r w:rsidR="003152FA">
        <w:rPr>
          <w:rFonts w:eastAsia="Times New Roman" w:cs="Times New Roman"/>
          <w:color w:val="000000"/>
        </w:rPr>
        <w:t>consequences,</w:t>
      </w:r>
      <w:r>
        <w:rPr>
          <w:rFonts w:eastAsia="Times New Roman" w:cs="Times New Roman"/>
          <w:color w:val="000000"/>
        </w:rPr>
        <w:t xml:space="preserve"> or potential consequences of which are not negligible from the point of view of protection and </w:t>
      </w:r>
      <w:r w:rsidR="003152FA">
        <w:rPr>
          <w:rFonts w:eastAsia="Times New Roman" w:cs="Times New Roman"/>
          <w:color w:val="000000"/>
        </w:rPr>
        <w:t>safety.</w:t>
      </w:r>
    </w:p>
    <w:p w14:paraId="1AFD2034" w14:textId="77777777" w:rsidR="00C7612D" w:rsidRDefault="00C7612D" w:rsidP="00B30767">
      <w:pPr>
        <w:widowControl w:val="0"/>
        <w:pBdr>
          <w:top w:val="nil"/>
          <w:left w:val="nil"/>
          <w:bottom w:val="nil"/>
          <w:right w:val="nil"/>
          <w:between w:val="nil"/>
        </w:pBdr>
        <w:spacing w:after="0" w:line="360" w:lineRule="auto"/>
        <w:ind w:left="420" w:right="559"/>
        <w:jc w:val="both"/>
        <w:rPr>
          <w:rFonts w:eastAsia="Times New Roman" w:cs="Times New Roman"/>
          <w:color w:val="000000"/>
        </w:rPr>
      </w:pPr>
    </w:p>
    <w:p w14:paraId="081EA94C" w14:textId="77777777" w:rsidR="006F3D79" w:rsidRDefault="006F3D79" w:rsidP="00B30767">
      <w:pPr>
        <w:widowControl w:val="0"/>
        <w:pBdr>
          <w:top w:val="nil"/>
          <w:left w:val="nil"/>
          <w:bottom w:val="nil"/>
          <w:right w:val="nil"/>
          <w:between w:val="nil"/>
        </w:pBdr>
        <w:spacing w:after="0" w:line="360" w:lineRule="auto"/>
        <w:ind w:left="420" w:right="559"/>
        <w:jc w:val="both"/>
        <w:rPr>
          <w:rFonts w:eastAsia="Times New Roman" w:cs="Times New Roman"/>
          <w:color w:val="000000"/>
        </w:rPr>
      </w:pPr>
      <w:r>
        <w:rPr>
          <w:rFonts w:eastAsia="Times New Roman" w:cs="Times New Roman"/>
          <w:color w:val="000000"/>
        </w:rPr>
        <w:lastRenderedPageBreak/>
        <w:t>“</w:t>
      </w:r>
      <w:proofErr w:type="gramStart"/>
      <w:r>
        <w:rPr>
          <w:rFonts w:eastAsia="Times New Roman" w:cs="Times New Roman"/>
          <w:color w:val="000000"/>
        </w:rPr>
        <w:t>accident</w:t>
      </w:r>
      <w:proofErr w:type="gramEnd"/>
      <w:r>
        <w:rPr>
          <w:rFonts w:eastAsia="Times New Roman" w:cs="Times New Roman"/>
          <w:color w:val="000000"/>
        </w:rPr>
        <w:t xml:space="preserve"> conditions” mean deviations from normal operation that are less frequent and more severe than anticipated operational occurrences, including design basis accidents and design extension </w:t>
      </w:r>
      <w:proofErr w:type="gramStart"/>
      <w:r>
        <w:rPr>
          <w:rFonts w:eastAsia="Times New Roman" w:cs="Times New Roman"/>
          <w:color w:val="000000"/>
        </w:rPr>
        <w:t>conditions;</w:t>
      </w:r>
      <w:proofErr w:type="gramEnd"/>
    </w:p>
    <w:p w14:paraId="3F4DF01C" w14:textId="77777777" w:rsidR="00C7612D" w:rsidRDefault="00C7612D" w:rsidP="00B30767">
      <w:pPr>
        <w:widowControl w:val="0"/>
        <w:pBdr>
          <w:top w:val="nil"/>
          <w:left w:val="nil"/>
          <w:bottom w:val="nil"/>
          <w:right w:val="nil"/>
          <w:between w:val="nil"/>
        </w:pBdr>
        <w:spacing w:after="0" w:line="360" w:lineRule="auto"/>
        <w:ind w:left="420" w:right="559"/>
        <w:jc w:val="both"/>
        <w:rPr>
          <w:rFonts w:eastAsia="Times New Roman" w:cs="Times New Roman"/>
          <w:color w:val="000000"/>
        </w:rPr>
      </w:pPr>
    </w:p>
    <w:p w14:paraId="1B516ADB" w14:textId="56CA558B" w:rsidR="006F3D79" w:rsidRDefault="00C7612D" w:rsidP="00B30767">
      <w:pPr>
        <w:widowControl w:val="0"/>
        <w:pBdr>
          <w:top w:val="nil"/>
          <w:left w:val="nil"/>
          <w:bottom w:val="nil"/>
          <w:right w:val="nil"/>
          <w:between w:val="nil"/>
        </w:pBdr>
        <w:tabs>
          <w:tab w:val="left" w:pos="270"/>
        </w:tabs>
        <w:spacing w:after="0" w:line="360" w:lineRule="auto"/>
        <w:ind w:left="360" w:right="559" w:hanging="360"/>
        <w:jc w:val="both"/>
        <w:rPr>
          <w:rFonts w:eastAsia="Times New Roman" w:cs="Times New Roman"/>
          <w:color w:val="000000"/>
        </w:rPr>
      </w:pPr>
      <w:r>
        <w:rPr>
          <w:rFonts w:eastAsia="Times New Roman" w:cs="Times New Roman"/>
          <w:color w:val="000000"/>
        </w:rPr>
        <w:t xml:space="preserve">      </w:t>
      </w:r>
      <w:r w:rsidR="003152FA">
        <w:rPr>
          <w:rFonts w:eastAsia="Times New Roman" w:cs="Times New Roman"/>
          <w:color w:val="000000"/>
        </w:rPr>
        <w:t>“</w:t>
      </w:r>
      <w:proofErr w:type="gramStart"/>
      <w:r w:rsidR="003152FA">
        <w:rPr>
          <w:rFonts w:eastAsia="Times New Roman" w:cs="Times New Roman"/>
          <w:color w:val="000000"/>
        </w:rPr>
        <w:t>ageing</w:t>
      </w:r>
      <w:proofErr w:type="gramEnd"/>
      <w:r w:rsidR="006F3D79">
        <w:rPr>
          <w:rFonts w:eastAsia="Times New Roman" w:cs="Times New Roman"/>
          <w:color w:val="000000"/>
        </w:rPr>
        <w:t xml:space="preserve"> </w:t>
      </w:r>
      <w:proofErr w:type="gramStart"/>
      <w:r w:rsidR="006F3D79">
        <w:rPr>
          <w:rFonts w:eastAsia="Times New Roman" w:cs="Times New Roman"/>
          <w:color w:val="000000"/>
        </w:rPr>
        <w:t>management ”</w:t>
      </w:r>
      <w:proofErr w:type="gramEnd"/>
      <w:r w:rsidR="006F3D79">
        <w:rPr>
          <w:rFonts w:eastAsia="Times New Roman" w:cs="Times New Roman"/>
          <w:color w:val="000000"/>
        </w:rPr>
        <w:t xml:space="preserve">  </w:t>
      </w:r>
      <w:proofErr w:type="gramStart"/>
      <w:r w:rsidR="006F3D79">
        <w:rPr>
          <w:rFonts w:eastAsia="Times New Roman" w:cs="Times New Roman"/>
          <w:color w:val="000000"/>
        </w:rPr>
        <w:t>means  engineering,  operations</w:t>
      </w:r>
      <w:proofErr w:type="gramEnd"/>
      <w:r w:rsidR="006F3D79">
        <w:rPr>
          <w:rFonts w:eastAsia="Times New Roman" w:cs="Times New Roman"/>
          <w:color w:val="000000"/>
        </w:rPr>
        <w:t xml:space="preserve">  and </w:t>
      </w:r>
      <w:proofErr w:type="gramStart"/>
      <w:r w:rsidR="006F3D79">
        <w:rPr>
          <w:rFonts w:eastAsia="Times New Roman" w:cs="Times New Roman"/>
          <w:color w:val="000000"/>
        </w:rPr>
        <w:t xml:space="preserve">maintenance </w:t>
      </w:r>
      <w:r>
        <w:rPr>
          <w:rFonts w:eastAsia="Times New Roman" w:cs="Times New Roman"/>
          <w:color w:val="000000"/>
        </w:rPr>
        <w:t xml:space="preserve"> </w:t>
      </w:r>
      <w:r w:rsidR="006F3D79">
        <w:rPr>
          <w:rFonts w:eastAsia="Times New Roman" w:cs="Times New Roman"/>
          <w:color w:val="000000"/>
        </w:rPr>
        <w:t>actions</w:t>
      </w:r>
      <w:proofErr w:type="gramEnd"/>
      <w:r w:rsidR="006F3D79">
        <w:rPr>
          <w:rFonts w:eastAsia="Times New Roman" w:cs="Times New Roman"/>
          <w:color w:val="000000"/>
        </w:rPr>
        <w:t xml:space="preserve"> to control, within acceptable limits, the ageing degradation of structures, systems and </w:t>
      </w:r>
      <w:proofErr w:type="gramStart"/>
      <w:r w:rsidR="006F3D79">
        <w:rPr>
          <w:rFonts w:eastAsia="Times New Roman" w:cs="Times New Roman"/>
          <w:color w:val="000000"/>
        </w:rPr>
        <w:t>components;</w:t>
      </w:r>
      <w:proofErr w:type="gramEnd"/>
    </w:p>
    <w:p w14:paraId="67402BDF" w14:textId="77777777" w:rsidR="00C7612D" w:rsidRDefault="00C7612D" w:rsidP="00B30767">
      <w:pPr>
        <w:widowControl w:val="0"/>
        <w:pBdr>
          <w:top w:val="nil"/>
          <w:left w:val="nil"/>
          <w:bottom w:val="nil"/>
          <w:right w:val="nil"/>
          <w:between w:val="nil"/>
        </w:pBdr>
        <w:spacing w:after="0" w:line="360" w:lineRule="auto"/>
        <w:ind w:right="559"/>
        <w:jc w:val="both"/>
        <w:rPr>
          <w:rFonts w:eastAsia="Times New Roman" w:cs="Times New Roman"/>
          <w:color w:val="000000"/>
        </w:rPr>
      </w:pPr>
    </w:p>
    <w:p w14:paraId="1D7D0769" w14:textId="022AF53B" w:rsidR="006F3D79" w:rsidRDefault="006F3D79" w:rsidP="00B30767">
      <w:pPr>
        <w:widowControl w:val="0"/>
        <w:pBdr>
          <w:top w:val="nil"/>
          <w:left w:val="nil"/>
          <w:bottom w:val="nil"/>
          <w:right w:val="nil"/>
          <w:between w:val="nil"/>
        </w:pBdr>
        <w:spacing w:after="0" w:line="360" w:lineRule="auto"/>
        <w:ind w:left="450" w:right="559"/>
        <w:jc w:val="both"/>
        <w:rPr>
          <w:rFonts w:eastAsia="Times New Roman" w:cs="Times New Roman"/>
          <w:color w:val="000000"/>
        </w:rPr>
      </w:pPr>
      <w:r>
        <w:rPr>
          <w:rFonts w:eastAsia="Times New Roman" w:cs="Times New Roman"/>
          <w:color w:val="000000"/>
        </w:rPr>
        <w:t>“</w:t>
      </w:r>
      <w:proofErr w:type="gramStart"/>
      <w:r>
        <w:rPr>
          <w:rFonts w:eastAsia="Times New Roman" w:cs="Times New Roman"/>
          <w:color w:val="000000"/>
        </w:rPr>
        <w:t>anticipated</w:t>
      </w:r>
      <w:proofErr w:type="gramEnd"/>
      <w:r>
        <w:rPr>
          <w:rFonts w:eastAsia="Times New Roman" w:cs="Times New Roman"/>
          <w:color w:val="000000"/>
        </w:rPr>
        <w:t xml:space="preserve"> operational occurrences” mean operational processes deviating from normal operation which are expected to occur at least once during the operating lifetime of a facility but which, in view of appropriate design provisions, do not cause any significant damage to items important to safety or lead to accident </w:t>
      </w:r>
      <w:proofErr w:type="gramStart"/>
      <w:r>
        <w:rPr>
          <w:rFonts w:eastAsia="Times New Roman" w:cs="Times New Roman"/>
          <w:color w:val="000000"/>
        </w:rPr>
        <w:t>conditions;</w:t>
      </w:r>
      <w:proofErr w:type="gramEnd"/>
    </w:p>
    <w:p w14:paraId="20D58995" w14:textId="77777777" w:rsidR="00C7612D" w:rsidRDefault="00C7612D" w:rsidP="00B30767">
      <w:pPr>
        <w:widowControl w:val="0"/>
        <w:pBdr>
          <w:top w:val="nil"/>
          <w:left w:val="nil"/>
          <w:bottom w:val="nil"/>
          <w:right w:val="nil"/>
          <w:between w:val="nil"/>
        </w:pBdr>
        <w:spacing w:after="0" w:line="360" w:lineRule="auto"/>
        <w:ind w:right="559"/>
        <w:jc w:val="both"/>
        <w:rPr>
          <w:rFonts w:eastAsia="Times New Roman" w:cs="Times New Roman"/>
          <w:color w:val="000000"/>
        </w:rPr>
      </w:pPr>
    </w:p>
    <w:p w14:paraId="6092154B" w14:textId="0D9773BA" w:rsidR="006F3D79" w:rsidRDefault="006F3D79" w:rsidP="00B30767">
      <w:pPr>
        <w:widowControl w:val="0"/>
        <w:pBdr>
          <w:top w:val="nil"/>
          <w:left w:val="nil"/>
          <w:bottom w:val="nil"/>
          <w:right w:val="nil"/>
          <w:between w:val="nil"/>
        </w:pBdr>
        <w:spacing w:after="0" w:line="360" w:lineRule="auto"/>
        <w:ind w:left="450" w:right="559"/>
        <w:jc w:val="both"/>
        <w:rPr>
          <w:rFonts w:eastAsia="Times New Roman" w:cs="Times New Roman"/>
          <w:color w:val="000000"/>
        </w:rPr>
      </w:pPr>
      <w:r>
        <w:rPr>
          <w:rFonts w:eastAsia="Times New Roman" w:cs="Times New Roman"/>
          <w:color w:val="000000"/>
        </w:rPr>
        <w:t xml:space="preserve">“commissioning” means the process during which systems </w:t>
      </w:r>
      <w:r w:rsidR="005707A1">
        <w:rPr>
          <w:rFonts w:eastAsia="Times New Roman" w:cs="Times New Roman"/>
          <w:color w:val="000000"/>
        </w:rPr>
        <w:t xml:space="preserve">structures </w:t>
      </w:r>
      <w:r>
        <w:rPr>
          <w:rFonts w:eastAsia="Times New Roman" w:cs="Times New Roman"/>
          <w:color w:val="000000"/>
        </w:rPr>
        <w:t xml:space="preserve">and components of facility having been constructed, are made operational and verified to be in accordance with the design and to have met the required performance </w:t>
      </w:r>
      <w:proofErr w:type="gramStart"/>
      <w:r>
        <w:rPr>
          <w:rFonts w:eastAsia="Times New Roman" w:cs="Times New Roman"/>
          <w:color w:val="000000"/>
        </w:rPr>
        <w:t>criteria;</w:t>
      </w:r>
      <w:proofErr w:type="gramEnd"/>
    </w:p>
    <w:p w14:paraId="0AD6C821" w14:textId="77777777" w:rsidR="00C7612D" w:rsidRDefault="00C7612D" w:rsidP="00B30767">
      <w:pPr>
        <w:widowControl w:val="0"/>
        <w:pBdr>
          <w:top w:val="nil"/>
          <w:left w:val="nil"/>
          <w:bottom w:val="nil"/>
          <w:right w:val="nil"/>
          <w:between w:val="nil"/>
        </w:pBdr>
        <w:spacing w:after="0" w:line="360" w:lineRule="auto"/>
        <w:ind w:left="780" w:right="559"/>
        <w:jc w:val="both"/>
        <w:rPr>
          <w:rFonts w:eastAsia="Times New Roman" w:cs="Times New Roman"/>
          <w:color w:val="000000"/>
        </w:rPr>
      </w:pPr>
    </w:p>
    <w:p w14:paraId="5F47C964" w14:textId="77777777" w:rsidR="006F3D79" w:rsidRDefault="006F3D79" w:rsidP="00B30767">
      <w:pPr>
        <w:widowControl w:val="0"/>
        <w:pBdr>
          <w:top w:val="nil"/>
          <w:left w:val="nil"/>
          <w:bottom w:val="nil"/>
          <w:right w:val="nil"/>
          <w:between w:val="nil"/>
        </w:pBdr>
        <w:spacing w:after="0" w:line="360" w:lineRule="auto"/>
        <w:ind w:left="420" w:right="559"/>
        <w:jc w:val="both"/>
        <w:rPr>
          <w:rFonts w:eastAsia="Times New Roman" w:cs="Times New Roman"/>
          <w:color w:val="000000"/>
        </w:rPr>
      </w:pPr>
      <w:r>
        <w:rPr>
          <w:rFonts w:eastAsia="Times New Roman" w:cs="Times New Roman"/>
          <w:color w:val="000000"/>
        </w:rPr>
        <w:t xml:space="preserve">“configuration management” means the process of identifying and documenting the characteristics of a facility’s structures, systems and components, including computer systems and software; and of ensuring that changes to these characteristics are properly developed, assessed, approved, issued, implemented, verified, recorded and incorporated into the facility documentation, </w:t>
      </w:r>
      <w:r w:rsidRPr="008A219F">
        <w:rPr>
          <w:rFonts w:eastAsia="Times New Roman" w:cs="Times New Roman"/>
          <w:color w:val="000000"/>
        </w:rPr>
        <w:t>and that both characteristic of SSCs as well as facility documentation are aligned with design requirements</w:t>
      </w:r>
      <w:r>
        <w:rPr>
          <w:rFonts w:eastAsia="Times New Roman" w:cs="Times New Roman"/>
          <w:color w:val="000000"/>
        </w:rPr>
        <w:t>;</w:t>
      </w:r>
    </w:p>
    <w:p w14:paraId="52E2FFA2" w14:textId="77777777" w:rsidR="00C7612D" w:rsidRDefault="00C7612D" w:rsidP="00B30767">
      <w:pPr>
        <w:widowControl w:val="0"/>
        <w:pBdr>
          <w:top w:val="nil"/>
          <w:left w:val="nil"/>
          <w:bottom w:val="nil"/>
          <w:right w:val="nil"/>
          <w:between w:val="nil"/>
        </w:pBdr>
        <w:spacing w:after="0" w:line="360" w:lineRule="auto"/>
        <w:ind w:left="780" w:right="559"/>
        <w:jc w:val="both"/>
        <w:rPr>
          <w:rFonts w:eastAsia="Times New Roman" w:cs="Times New Roman"/>
          <w:color w:val="000000"/>
        </w:rPr>
      </w:pPr>
    </w:p>
    <w:p w14:paraId="3F4E4AAC" w14:textId="450E9B0B" w:rsidR="002610B8" w:rsidRDefault="006F3D79" w:rsidP="00B30767">
      <w:pPr>
        <w:widowControl w:val="0"/>
        <w:pBdr>
          <w:top w:val="nil"/>
          <w:left w:val="nil"/>
          <w:bottom w:val="nil"/>
          <w:right w:val="nil"/>
          <w:between w:val="nil"/>
        </w:pBdr>
        <w:spacing w:after="0" w:line="360" w:lineRule="auto"/>
        <w:ind w:left="420" w:right="559"/>
        <w:jc w:val="both"/>
        <w:rPr>
          <w:rFonts w:eastAsia="Times New Roman" w:cs="Times New Roman"/>
          <w:color w:val="000000"/>
        </w:rPr>
      </w:pPr>
      <w:r>
        <w:rPr>
          <w:rFonts w:eastAsia="Times New Roman" w:cs="Times New Roman"/>
          <w:color w:val="000000"/>
        </w:rPr>
        <w:t>“</w:t>
      </w:r>
      <w:proofErr w:type="gramStart"/>
      <w:r>
        <w:rPr>
          <w:rFonts w:eastAsia="Times New Roman" w:cs="Times New Roman"/>
          <w:color w:val="000000"/>
        </w:rPr>
        <w:t>controlled</w:t>
      </w:r>
      <w:proofErr w:type="gramEnd"/>
      <w:r>
        <w:rPr>
          <w:rFonts w:eastAsia="Times New Roman" w:cs="Times New Roman"/>
          <w:color w:val="000000"/>
        </w:rPr>
        <w:t xml:space="preserve"> area” means a defined area in which specific protection measures and safety provisions are or could be required for controlling exposures or preventing the spread of contamination in normal working conditions, and preventing or limiting the extent of potential </w:t>
      </w:r>
      <w:proofErr w:type="gramStart"/>
      <w:r>
        <w:rPr>
          <w:rFonts w:eastAsia="Times New Roman" w:cs="Times New Roman"/>
          <w:color w:val="000000"/>
        </w:rPr>
        <w:t>exposures;</w:t>
      </w:r>
      <w:proofErr w:type="gramEnd"/>
    </w:p>
    <w:p w14:paraId="13F787E3" w14:textId="77777777" w:rsidR="002610B8" w:rsidRDefault="002610B8" w:rsidP="00B30767">
      <w:pPr>
        <w:widowControl w:val="0"/>
        <w:pBdr>
          <w:top w:val="nil"/>
          <w:left w:val="nil"/>
          <w:bottom w:val="nil"/>
          <w:right w:val="nil"/>
          <w:between w:val="nil"/>
        </w:pBdr>
        <w:spacing w:after="0" w:line="360" w:lineRule="auto"/>
        <w:ind w:left="420" w:right="559"/>
        <w:jc w:val="both"/>
        <w:rPr>
          <w:rFonts w:eastAsia="Times New Roman" w:cs="Times New Roman"/>
          <w:color w:val="000000"/>
        </w:rPr>
      </w:pPr>
    </w:p>
    <w:p w14:paraId="53CC0960" w14:textId="68428FD0" w:rsidR="002610B8" w:rsidRDefault="006F3D79" w:rsidP="00B30767">
      <w:pPr>
        <w:widowControl w:val="0"/>
        <w:pBdr>
          <w:top w:val="nil"/>
          <w:left w:val="nil"/>
          <w:bottom w:val="nil"/>
          <w:right w:val="nil"/>
          <w:between w:val="nil"/>
        </w:pBdr>
        <w:spacing w:after="0" w:line="360" w:lineRule="auto"/>
        <w:ind w:left="420" w:right="559"/>
        <w:jc w:val="both"/>
        <w:rPr>
          <w:rFonts w:eastAsia="Times New Roman" w:cs="Times New Roman"/>
          <w:color w:val="000000"/>
        </w:rPr>
      </w:pPr>
      <w:r>
        <w:rPr>
          <w:rFonts w:eastAsia="Times New Roman" w:cs="Times New Roman"/>
          <w:color w:val="000000"/>
        </w:rPr>
        <w:t xml:space="preserve">“criticality” means the state of a nuclear chain reacting medium when the chain reaction is just self-sustaining (or critical), </w:t>
      </w:r>
      <w:r w:rsidR="00B34926">
        <w:rPr>
          <w:rFonts w:eastAsia="Times New Roman" w:cs="Times New Roman"/>
          <w:color w:val="000000"/>
        </w:rPr>
        <w:t>i.e.,</w:t>
      </w:r>
      <w:r>
        <w:rPr>
          <w:rFonts w:eastAsia="Times New Roman" w:cs="Times New Roman"/>
          <w:color w:val="000000"/>
        </w:rPr>
        <w:t xml:space="preserve"> when the reactivity is </w:t>
      </w:r>
      <w:proofErr w:type="gramStart"/>
      <w:r>
        <w:rPr>
          <w:rFonts w:eastAsia="Times New Roman" w:cs="Times New Roman"/>
          <w:color w:val="000000"/>
        </w:rPr>
        <w:t>zero;</w:t>
      </w:r>
      <w:proofErr w:type="gramEnd"/>
    </w:p>
    <w:p w14:paraId="69FACECD" w14:textId="77777777" w:rsidR="002610B8" w:rsidRDefault="002610B8" w:rsidP="00B30767">
      <w:pPr>
        <w:widowControl w:val="0"/>
        <w:pBdr>
          <w:top w:val="nil"/>
          <w:left w:val="nil"/>
          <w:bottom w:val="nil"/>
          <w:right w:val="nil"/>
          <w:between w:val="nil"/>
        </w:pBdr>
        <w:spacing w:after="0" w:line="360" w:lineRule="auto"/>
        <w:ind w:left="420" w:right="559"/>
        <w:jc w:val="both"/>
        <w:rPr>
          <w:rFonts w:eastAsia="Times New Roman" w:cs="Times New Roman"/>
          <w:color w:val="000000"/>
        </w:rPr>
      </w:pPr>
    </w:p>
    <w:p w14:paraId="14D9B3AC" w14:textId="6778C068" w:rsidR="002610B8" w:rsidRDefault="006F3D79" w:rsidP="00B30767">
      <w:pPr>
        <w:widowControl w:val="0"/>
        <w:pBdr>
          <w:top w:val="nil"/>
          <w:left w:val="nil"/>
          <w:bottom w:val="nil"/>
          <w:right w:val="nil"/>
          <w:between w:val="nil"/>
        </w:pBdr>
        <w:spacing w:after="0" w:line="360" w:lineRule="auto"/>
        <w:ind w:left="420" w:right="559"/>
        <w:jc w:val="both"/>
        <w:rPr>
          <w:rFonts w:eastAsia="Times New Roman" w:cs="Times New Roman"/>
          <w:color w:val="000000"/>
        </w:rPr>
      </w:pPr>
      <w:r>
        <w:rPr>
          <w:rFonts w:eastAsia="Times New Roman" w:cs="Times New Roman"/>
          <w:color w:val="000000"/>
        </w:rPr>
        <w:t xml:space="preserve">“decommissioning” means administrative and technical actions taken to allow the removal of some or </w:t>
      </w:r>
      <w:proofErr w:type="gramStart"/>
      <w:r>
        <w:rPr>
          <w:rFonts w:eastAsia="Times New Roman" w:cs="Times New Roman"/>
          <w:color w:val="000000"/>
        </w:rPr>
        <w:t>all of</w:t>
      </w:r>
      <w:proofErr w:type="gramEnd"/>
      <w:r>
        <w:rPr>
          <w:rFonts w:eastAsia="Times New Roman" w:cs="Times New Roman"/>
          <w:color w:val="000000"/>
        </w:rPr>
        <w:t xml:space="preserve"> the regulatory controls from a </w:t>
      </w:r>
      <w:proofErr w:type="gramStart"/>
      <w:r>
        <w:rPr>
          <w:rFonts w:eastAsia="Times New Roman" w:cs="Times New Roman"/>
          <w:color w:val="000000"/>
        </w:rPr>
        <w:t>facility;</w:t>
      </w:r>
      <w:proofErr w:type="gramEnd"/>
    </w:p>
    <w:p w14:paraId="69FC7D56" w14:textId="77777777" w:rsidR="002610B8" w:rsidRDefault="002610B8" w:rsidP="00B30767">
      <w:pPr>
        <w:widowControl w:val="0"/>
        <w:pBdr>
          <w:top w:val="nil"/>
          <w:left w:val="nil"/>
          <w:bottom w:val="nil"/>
          <w:right w:val="nil"/>
          <w:between w:val="nil"/>
        </w:pBdr>
        <w:spacing w:after="0" w:line="360" w:lineRule="auto"/>
        <w:ind w:left="420" w:right="559"/>
        <w:jc w:val="both"/>
        <w:rPr>
          <w:rFonts w:eastAsia="Times New Roman" w:cs="Times New Roman"/>
          <w:color w:val="000000"/>
        </w:rPr>
      </w:pPr>
    </w:p>
    <w:p w14:paraId="03D62BDB" w14:textId="1E7A33E5" w:rsidR="002610B8" w:rsidRDefault="006F3D79" w:rsidP="00B30767">
      <w:pPr>
        <w:widowControl w:val="0"/>
        <w:pBdr>
          <w:top w:val="nil"/>
          <w:left w:val="nil"/>
          <w:bottom w:val="nil"/>
          <w:right w:val="nil"/>
          <w:between w:val="nil"/>
        </w:pBdr>
        <w:spacing w:after="0" w:line="360" w:lineRule="auto"/>
        <w:ind w:left="420" w:right="559"/>
        <w:jc w:val="both"/>
        <w:rPr>
          <w:rFonts w:eastAsia="Times New Roman" w:cs="Times New Roman"/>
          <w:color w:val="000000"/>
        </w:rPr>
      </w:pPr>
      <w:r>
        <w:rPr>
          <w:rFonts w:eastAsia="Times New Roman" w:cs="Times New Roman"/>
          <w:color w:val="000000"/>
        </w:rPr>
        <w:t>“</w:t>
      </w:r>
      <w:proofErr w:type="gramStart"/>
      <w:r>
        <w:rPr>
          <w:rFonts w:eastAsia="Times New Roman" w:cs="Times New Roman"/>
          <w:color w:val="000000"/>
        </w:rPr>
        <w:t>design</w:t>
      </w:r>
      <w:proofErr w:type="gramEnd"/>
      <w:r>
        <w:rPr>
          <w:rFonts w:eastAsia="Times New Roman" w:cs="Times New Roman"/>
          <w:color w:val="000000"/>
        </w:rPr>
        <w:t xml:space="preserve"> basis accidents” mean a postulated accident leading to accident conditions for which a facility is designed in accordance with established design criteria and conservative methodology, and for which releases of radioactive material are kept within acceptable </w:t>
      </w:r>
      <w:proofErr w:type="gramStart"/>
      <w:r>
        <w:rPr>
          <w:rFonts w:eastAsia="Times New Roman" w:cs="Times New Roman"/>
          <w:color w:val="000000"/>
        </w:rPr>
        <w:t>limits;</w:t>
      </w:r>
      <w:proofErr w:type="gramEnd"/>
    </w:p>
    <w:p w14:paraId="5A0A197C" w14:textId="77777777" w:rsidR="002610B8" w:rsidRDefault="002610B8" w:rsidP="00B30767">
      <w:pPr>
        <w:widowControl w:val="0"/>
        <w:pBdr>
          <w:top w:val="nil"/>
          <w:left w:val="nil"/>
          <w:bottom w:val="nil"/>
          <w:right w:val="nil"/>
          <w:between w:val="nil"/>
        </w:pBdr>
        <w:spacing w:after="0" w:line="360" w:lineRule="auto"/>
        <w:ind w:left="420" w:right="559"/>
        <w:jc w:val="both"/>
        <w:rPr>
          <w:rFonts w:eastAsia="Times New Roman" w:cs="Times New Roman"/>
          <w:color w:val="000000"/>
        </w:rPr>
      </w:pPr>
    </w:p>
    <w:p w14:paraId="22A8550C" w14:textId="293AE77C" w:rsidR="002610B8" w:rsidRDefault="006F3D79"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r>
        <w:rPr>
          <w:rFonts w:eastAsia="Times New Roman" w:cs="Times New Roman"/>
          <w:color w:val="000000"/>
        </w:rPr>
        <w:t>“</w:t>
      </w:r>
      <w:proofErr w:type="gramStart"/>
      <w:r>
        <w:rPr>
          <w:rFonts w:eastAsia="Times New Roman" w:cs="Times New Roman"/>
          <w:color w:val="000000"/>
        </w:rPr>
        <w:t>design</w:t>
      </w:r>
      <w:proofErr w:type="gramEnd"/>
      <w:r>
        <w:rPr>
          <w:rFonts w:eastAsia="Times New Roman" w:cs="Times New Roman"/>
          <w:color w:val="000000"/>
        </w:rPr>
        <w:t xml:space="preserve"> extension conditions” mean postulated accident conditions that are not considered for design basis accidents, but that are considered in the design process of the facility in accordance with best estimate methodology, and for which releases of radioactive material are kept within acceptable </w:t>
      </w:r>
      <w:proofErr w:type="gramStart"/>
      <w:r>
        <w:rPr>
          <w:rFonts w:eastAsia="Times New Roman" w:cs="Times New Roman"/>
          <w:color w:val="000000"/>
        </w:rPr>
        <w:t>limits;</w:t>
      </w:r>
      <w:proofErr w:type="gramEnd"/>
    </w:p>
    <w:p w14:paraId="3B7FEA9D" w14:textId="77777777" w:rsidR="002610B8" w:rsidRDefault="002610B8"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p>
    <w:p w14:paraId="7A9305D0" w14:textId="3BEC6A2A" w:rsidR="006F3D79" w:rsidRDefault="006F3D79"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r>
        <w:rPr>
          <w:rFonts w:eastAsia="Times New Roman" w:cs="Times New Roman"/>
          <w:color w:val="000000"/>
        </w:rPr>
        <w:t>“facility” means nuclear inst</w:t>
      </w:r>
      <w:r>
        <w:rPr>
          <w:rFonts w:eastAsia="Times New Roman" w:cs="Times New Roman"/>
        </w:rPr>
        <w:t>allation such as a nuclear</w:t>
      </w:r>
      <w:r>
        <w:rPr>
          <w:rFonts w:eastAsia="Times New Roman" w:cs="Times New Roman"/>
          <w:color w:val="000000"/>
        </w:rPr>
        <w:t xml:space="preserve"> power plant</w:t>
      </w:r>
      <w:r w:rsidR="005707A1">
        <w:rPr>
          <w:rFonts w:eastAsia="Times New Roman" w:cs="Times New Roman"/>
          <w:color w:val="000000"/>
        </w:rPr>
        <w:t>, research reactor</w:t>
      </w:r>
      <w:r>
        <w:rPr>
          <w:rFonts w:eastAsia="Times New Roman" w:cs="Times New Roman"/>
          <w:color w:val="000000"/>
        </w:rPr>
        <w:t xml:space="preserve">, and may also be called as </w:t>
      </w:r>
      <w:proofErr w:type="gramStart"/>
      <w:r>
        <w:rPr>
          <w:rFonts w:eastAsia="Times New Roman" w:cs="Times New Roman"/>
          <w:color w:val="000000"/>
        </w:rPr>
        <w:t>plant;</w:t>
      </w:r>
      <w:proofErr w:type="gramEnd"/>
    </w:p>
    <w:p w14:paraId="134889AE" w14:textId="77777777" w:rsidR="00C7612D" w:rsidRDefault="00C7612D"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p>
    <w:p w14:paraId="7552EE3A" w14:textId="51BF5AD4" w:rsidR="006F3D79" w:rsidRDefault="006F3D79"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r>
        <w:rPr>
          <w:rFonts w:eastAsia="Times New Roman" w:cs="Times New Roman"/>
          <w:color w:val="000000"/>
        </w:rPr>
        <w:t>“</w:t>
      </w:r>
      <w:proofErr w:type="gramStart"/>
      <w:r>
        <w:rPr>
          <w:rFonts w:eastAsia="Times New Roman" w:cs="Times New Roman"/>
          <w:color w:val="000000"/>
        </w:rPr>
        <w:t>integrated</w:t>
      </w:r>
      <w:proofErr w:type="gramEnd"/>
      <w:r>
        <w:rPr>
          <w:rFonts w:eastAsia="Times New Roman" w:cs="Times New Roman"/>
          <w:color w:val="000000"/>
        </w:rPr>
        <w:t xml:space="preserve"> </w:t>
      </w:r>
      <w:proofErr w:type="gramStart"/>
      <w:r>
        <w:rPr>
          <w:rFonts w:eastAsia="Times New Roman" w:cs="Times New Roman"/>
          <w:color w:val="000000"/>
        </w:rPr>
        <w:t>management  system”  means</w:t>
      </w:r>
      <w:proofErr w:type="gramEnd"/>
      <w:r>
        <w:rPr>
          <w:rFonts w:eastAsia="Times New Roman" w:cs="Times New Roman"/>
          <w:color w:val="000000"/>
        </w:rPr>
        <w:t xml:space="preserve">  a </w:t>
      </w:r>
      <w:proofErr w:type="gramStart"/>
      <w:r>
        <w:rPr>
          <w:rFonts w:eastAsia="Times New Roman" w:cs="Times New Roman"/>
          <w:color w:val="000000"/>
        </w:rPr>
        <w:t>single  coherent</w:t>
      </w:r>
      <w:proofErr w:type="gramEnd"/>
      <w:r>
        <w:rPr>
          <w:rFonts w:eastAsia="Times New Roman" w:cs="Times New Roman"/>
          <w:color w:val="000000"/>
        </w:rPr>
        <w:t xml:space="preserve"> management system for facilities and activities in which all the component parts of an organization are integrated to enable the organization’s objectives to be </w:t>
      </w:r>
      <w:proofErr w:type="gramStart"/>
      <w:r>
        <w:rPr>
          <w:rFonts w:eastAsia="Times New Roman" w:cs="Times New Roman"/>
          <w:color w:val="000000"/>
        </w:rPr>
        <w:t>achieved;</w:t>
      </w:r>
      <w:proofErr w:type="gramEnd"/>
    </w:p>
    <w:p w14:paraId="09386B67" w14:textId="77777777" w:rsidR="00C7612D" w:rsidRDefault="00C7612D"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p>
    <w:p w14:paraId="098A160B" w14:textId="42E85191" w:rsidR="006F3D79" w:rsidRDefault="006F3D79"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r>
        <w:rPr>
          <w:rFonts w:eastAsia="Times New Roman" w:cs="Times New Roman"/>
          <w:color w:val="000000"/>
        </w:rPr>
        <w:t xml:space="preserve">“limit” means the value of quantity used in certain specified activities or circumstances that must not be exceeded and is acceptable to and notified by the </w:t>
      </w:r>
      <w:proofErr w:type="gramStart"/>
      <w:r>
        <w:rPr>
          <w:rFonts w:eastAsia="Times New Roman" w:cs="Times New Roman"/>
          <w:color w:val="000000"/>
        </w:rPr>
        <w:t>Authority;</w:t>
      </w:r>
      <w:proofErr w:type="gramEnd"/>
    </w:p>
    <w:p w14:paraId="4637698C" w14:textId="77777777" w:rsidR="00C7612D" w:rsidRDefault="00C7612D"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p>
    <w:p w14:paraId="117C57ED" w14:textId="77777777" w:rsidR="006F3D79" w:rsidRDefault="006F3D79"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r>
        <w:rPr>
          <w:rFonts w:eastAsia="Times New Roman" w:cs="Times New Roman"/>
          <w:color w:val="000000"/>
        </w:rPr>
        <w:t>“</w:t>
      </w:r>
      <w:proofErr w:type="gramStart"/>
      <w:r>
        <w:rPr>
          <w:rFonts w:eastAsia="Times New Roman" w:cs="Times New Roman"/>
          <w:color w:val="000000"/>
        </w:rPr>
        <w:t>long</w:t>
      </w:r>
      <w:proofErr w:type="gramEnd"/>
      <w:r>
        <w:rPr>
          <w:rFonts w:eastAsia="Times New Roman" w:cs="Times New Roman"/>
          <w:color w:val="000000"/>
        </w:rPr>
        <w:t xml:space="preserve"> shutdown” means a shutdown planned for a duration exceeding one (1) month for </w:t>
      </w:r>
      <w:r>
        <w:rPr>
          <w:rFonts w:eastAsia="Times New Roman" w:cs="Times New Roman"/>
        </w:rPr>
        <w:t xml:space="preserve">research </w:t>
      </w:r>
      <w:proofErr w:type="gramStart"/>
      <w:r>
        <w:rPr>
          <w:rFonts w:eastAsia="Times New Roman" w:cs="Times New Roman"/>
        </w:rPr>
        <w:t>reactors</w:t>
      </w:r>
      <w:r>
        <w:rPr>
          <w:rFonts w:eastAsia="Times New Roman" w:cs="Times New Roman"/>
          <w:color w:val="000000"/>
        </w:rPr>
        <w:t>;</w:t>
      </w:r>
      <w:proofErr w:type="gramEnd"/>
    </w:p>
    <w:p w14:paraId="0BA61D56" w14:textId="77777777" w:rsidR="00C7612D" w:rsidRDefault="00C7612D"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p>
    <w:p w14:paraId="6A45CDDA" w14:textId="506E1C8A" w:rsidR="006F3D79" w:rsidRDefault="006F3D79" w:rsidP="00B30767">
      <w:pPr>
        <w:widowControl w:val="0"/>
        <w:pBdr>
          <w:top w:val="nil"/>
          <w:left w:val="nil"/>
          <w:bottom w:val="nil"/>
          <w:right w:val="nil"/>
          <w:between w:val="nil"/>
        </w:pBdr>
        <w:spacing w:after="0" w:line="360" w:lineRule="auto"/>
        <w:ind w:left="300" w:right="559"/>
        <w:jc w:val="both"/>
        <w:rPr>
          <w:rFonts w:eastAsia="Times New Roman" w:cs="Times New Roman"/>
          <w:color w:val="000000"/>
        </w:rPr>
      </w:pPr>
      <w:r>
        <w:rPr>
          <w:rFonts w:eastAsia="Times New Roman" w:cs="Times New Roman"/>
          <w:color w:val="000000"/>
        </w:rPr>
        <w:t>“</w:t>
      </w:r>
      <w:proofErr w:type="gramStart"/>
      <w:r>
        <w:rPr>
          <w:rFonts w:eastAsia="Times New Roman" w:cs="Times New Roman"/>
          <w:color w:val="000000"/>
        </w:rPr>
        <w:t>management</w:t>
      </w:r>
      <w:proofErr w:type="gramEnd"/>
      <w:r>
        <w:rPr>
          <w:rFonts w:eastAsia="Times New Roman" w:cs="Times New Roman"/>
          <w:color w:val="000000"/>
        </w:rPr>
        <w:t xml:space="preserve"> system” means a set of interrelated or interacting elements for establishing policies and objectives and enabling the objectives to be achieved in an efficient and effective </w:t>
      </w:r>
      <w:proofErr w:type="gramStart"/>
      <w:r>
        <w:rPr>
          <w:rFonts w:eastAsia="Times New Roman" w:cs="Times New Roman"/>
          <w:color w:val="000000"/>
        </w:rPr>
        <w:t>manner;</w:t>
      </w:r>
      <w:proofErr w:type="gramEnd"/>
    </w:p>
    <w:p w14:paraId="058EBF0C" w14:textId="77777777" w:rsidR="00C7612D" w:rsidRDefault="00C7612D" w:rsidP="00B30767">
      <w:pPr>
        <w:widowControl w:val="0"/>
        <w:pBdr>
          <w:top w:val="nil"/>
          <w:left w:val="nil"/>
          <w:bottom w:val="nil"/>
          <w:right w:val="nil"/>
          <w:between w:val="nil"/>
        </w:pBdr>
        <w:spacing w:after="0" w:line="360" w:lineRule="auto"/>
        <w:ind w:right="559"/>
        <w:jc w:val="both"/>
        <w:rPr>
          <w:rFonts w:eastAsia="Times New Roman" w:cs="Times New Roman"/>
          <w:color w:val="000000"/>
        </w:rPr>
      </w:pPr>
    </w:p>
    <w:p w14:paraId="12F70B3A" w14:textId="2B49B4DF" w:rsidR="006F3D79" w:rsidRDefault="006F3D79" w:rsidP="00B30767">
      <w:pPr>
        <w:widowControl w:val="0"/>
        <w:pBdr>
          <w:top w:val="nil"/>
          <w:left w:val="nil"/>
          <w:bottom w:val="nil"/>
          <w:right w:val="nil"/>
          <w:between w:val="nil"/>
        </w:pBdr>
        <w:spacing w:after="0" w:line="360" w:lineRule="auto"/>
        <w:ind w:left="300" w:right="559"/>
        <w:jc w:val="both"/>
        <w:rPr>
          <w:rFonts w:eastAsia="Times New Roman" w:cs="Times New Roman"/>
          <w:color w:val="000000"/>
        </w:rPr>
      </w:pPr>
      <w:r>
        <w:rPr>
          <w:rFonts w:eastAsia="Times New Roman" w:cs="Times New Roman"/>
          <w:color w:val="000000"/>
        </w:rPr>
        <w:t>“</w:t>
      </w:r>
      <w:proofErr w:type="gramStart"/>
      <w:r>
        <w:rPr>
          <w:rFonts w:eastAsia="Times New Roman" w:cs="Times New Roman"/>
          <w:color w:val="000000"/>
        </w:rPr>
        <w:t>near</w:t>
      </w:r>
      <w:proofErr w:type="gramEnd"/>
      <w:r>
        <w:rPr>
          <w:rFonts w:eastAsia="Times New Roman" w:cs="Times New Roman"/>
          <w:color w:val="000000"/>
        </w:rPr>
        <w:t xml:space="preserve"> miss” means a potentially significant event that could have occurred as the consequence of a sequence of actual occurrences but did not occur owing to the facility conditions prevailing at the </w:t>
      </w:r>
      <w:proofErr w:type="gramStart"/>
      <w:r>
        <w:rPr>
          <w:rFonts w:eastAsia="Times New Roman" w:cs="Times New Roman"/>
          <w:color w:val="000000"/>
        </w:rPr>
        <w:t>time;</w:t>
      </w:r>
      <w:proofErr w:type="gramEnd"/>
    </w:p>
    <w:p w14:paraId="6A21B143" w14:textId="77777777" w:rsidR="00C7612D" w:rsidRDefault="00C7612D" w:rsidP="00B30767">
      <w:pPr>
        <w:widowControl w:val="0"/>
        <w:pBdr>
          <w:top w:val="nil"/>
          <w:left w:val="nil"/>
          <w:bottom w:val="nil"/>
          <w:right w:val="nil"/>
          <w:between w:val="nil"/>
        </w:pBdr>
        <w:spacing w:after="0" w:line="360" w:lineRule="auto"/>
        <w:ind w:right="559"/>
        <w:jc w:val="both"/>
        <w:rPr>
          <w:rFonts w:eastAsia="Times New Roman" w:cs="Times New Roman"/>
          <w:color w:val="000000"/>
        </w:rPr>
      </w:pPr>
    </w:p>
    <w:p w14:paraId="2A765A2F" w14:textId="77777777" w:rsidR="006F3D79" w:rsidRDefault="006F3D79"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r>
        <w:rPr>
          <w:rFonts w:eastAsia="Times New Roman" w:cs="Times New Roman"/>
          <w:color w:val="000000"/>
        </w:rPr>
        <w:t>“</w:t>
      </w:r>
      <w:proofErr w:type="gramStart"/>
      <w:r>
        <w:rPr>
          <w:rFonts w:eastAsia="Times New Roman" w:cs="Times New Roman"/>
          <w:color w:val="000000"/>
        </w:rPr>
        <w:t>normal</w:t>
      </w:r>
      <w:proofErr w:type="gramEnd"/>
      <w:r>
        <w:rPr>
          <w:rFonts w:eastAsia="Times New Roman" w:cs="Times New Roman"/>
          <w:color w:val="000000"/>
        </w:rPr>
        <w:t xml:space="preserve"> operation” means operation within specified operational limits and </w:t>
      </w:r>
      <w:proofErr w:type="gramStart"/>
      <w:r>
        <w:rPr>
          <w:rFonts w:eastAsia="Times New Roman" w:cs="Times New Roman"/>
          <w:color w:val="000000"/>
        </w:rPr>
        <w:lastRenderedPageBreak/>
        <w:t>conditions;</w:t>
      </w:r>
      <w:proofErr w:type="gramEnd"/>
    </w:p>
    <w:p w14:paraId="44305D6A" w14:textId="77777777" w:rsidR="002610B8" w:rsidRDefault="002610B8"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p>
    <w:p w14:paraId="196E73B3" w14:textId="77777777" w:rsidR="006F3D79" w:rsidRDefault="006F3D79"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r>
        <w:rPr>
          <w:rFonts w:eastAsia="Times New Roman" w:cs="Times New Roman"/>
          <w:color w:val="000000"/>
        </w:rPr>
        <w:t>“</w:t>
      </w:r>
      <w:proofErr w:type="gramStart"/>
      <w:r>
        <w:rPr>
          <w:rFonts w:eastAsia="Times New Roman" w:cs="Times New Roman"/>
          <w:color w:val="000000"/>
        </w:rPr>
        <w:t>nuclear</w:t>
      </w:r>
      <w:proofErr w:type="gramEnd"/>
      <w:r>
        <w:rPr>
          <w:rFonts w:eastAsia="Times New Roman" w:cs="Times New Roman"/>
          <w:color w:val="000000"/>
        </w:rPr>
        <w:t xml:space="preserve"> safety” means the achievement of proper operating conditions, prevention of accidents and mitigation of accident consequences, resulting in protection of workers, the public and the environment from undue radiation </w:t>
      </w:r>
      <w:proofErr w:type="gramStart"/>
      <w:r>
        <w:rPr>
          <w:rFonts w:eastAsia="Times New Roman" w:cs="Times New Roman"/>
          <w:color w:val="000000"/>
        </w:rPr>
        <w:t>risks;</w:t>
      </w:r>
      <w:proofErr w:type="gramEnd"/>
    </w:p>
    <w:p w14:paraId="20E633BF" w14:textId="77777777" w:rsidR="00B30A60" w:rsidRDefault="00B30A60"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p>
    <w:p w14:paraId="3D595D77" w14:textId="5C941639" w:rsidR="006F3D79" w:rsidRDefault="006F3D79"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r>
        <w:rPr>
          <w:rFonts w:eastAsia="Times New Roman" w:cs="Times New Roman"/>
          <w:color w:val="000000"/>
        </w:rPr>
        <w:t xml:space="preserve"> “</w:t>
      </w:r>
      <w:proofErr w:type="gramStart"/>
      <w:r>
        <w:rPr>
          <w:rFonts w:eastAsia="Times New Roman" w:cs="Times New Roman"/>
          <w:color w:val="000000"/>
        </w:rPr>
        <w:t>operating</w:t>
      </w:r>
      <w:proofErr w:type="gramEnd"/>
      <w:r>
        <w:rPr>
          <w:rFonts w:eastAsia="Times New Roman" w:cs="Times New Roman"/>
          <w:color w:val="000000"/>
        </w:rPr>
        <w:t xml:space="preserve"> personnel” mean individual workers engaged in the operation of the authori</w:t>
      </w:r>
      <w:r w:rsidR="00B34926">
        <w:rPr>
          <w:rFonts w:eastAsia="Times New Roman" w:cs="Times New Roman"/>
          <w:color w:val="000000"/>
        </w:rPr>
        <w:t>s</w:t>
      </w:r>
      <w:r>
        <w:rPr>
          <w:rFonts w:eastAsia="Times New Roman" w:cs="Times New Roman"/>
          <w:color w:val="000000"/>
        </w:rPr>
        <w:t xml:space="preserve">ed </w:t>
      </w:r>
      <w:proofErr w:type="gramStart"/>
      <w:r>
        <w:rPr>
          <w:rFonts w:eastAsia="Times New Roman" w:cs="Times New Roman"/>
          <w:color w:val="000000"/>
        </w:rPr>
        <w:t>facility;</w:t>
      </w:r>
      <w:proofErr w:type="gramEnd"/>
    </w:p>
    <w:p w14:paraId="012CBCBB" w14:textId="77777777" w:rsidR="00B30A60" w:rsidRDefault="00B30A60"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p>
    <w:p w14:paraId="286363FE" w14:textId="3825659E" w:rsidR="006F3D79" w:rsidRDefault="006F3D79"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r>
        <w:rPr>
          <w:rFonts w:eastAsia="Times New Roman" w:cs="Times New Roman"/>
          <w:color w:val="000000"/>
        </w:rPr>
        <w:t>“operation” means all activities performed to achieve the purpose for which an authori</w:t>
      </w:r>
      <w:r w:rsidR="00B34926">
        <w:rPr>
          <w:rFonts w:eastAsia="Times New Roman" w:cs="Times New Roman"/>
          <w:color w:val="000000"/>
        </w:rPr>
        <w:t>s</w:t>
      </w:r>
      <w:r>
        <w:rPr>
          <w:rFonts w:eastAsia="Times New Roman" w:cs="Times New Roman"/>
          <w:color w:val="000000"/>
        </w:rPr>
        <w:t xml:space="preserve">ed facility was </w:t>
      </w:r>
      <w:proofErr w:type="gramStart"/>
      <w:r>
        <w:rPr>
          <w:rFonts w:eastAsia="Times New Roman" w:cs="Times New Roman"/>
          <w:color w:val="000000"/>
        </w:rPr>
        <w:t>constructed;</w:t>
      </w:r>
      <w:proofErr w:type="gramEnd"/>
    </w:p>
    <w:p w14:paraId="2DE15AE3" w14:textId="77777777" w:rsidR="00B30A60" w:rsidRDefault="00B30A60" w:rsidP="00B30767">
      <w:pPr>
        <w:widowControl w:val="0"/>
        <w:pBdr>
          <w:top w:val="nil"/>
          <w:left w:val="nil"/>
          <w:bottom w:val="nil"/>
          <w:right w:val="nil"/>
          <w:between w:val="nil"/>
        </w:pBdr>
        <w:spacing w:after="0" w:line="360" w:lineRule="auto"/>
        <w:ind w:right="559"/>
        <w:jc w:val="both"/>
        <w:rPr>
          <w:rFonts w:eastAsia="Times New Roman" w:cs="Times New Roman"/>
          <w:color w:val="000000"/>
        </w:rPr>
      </w:pPr>
    </w:p>
    <w:p w14:paraId="07FFBEE0" w14:textId="77B1A080" w:rsidR="006F3D79" w:rsidRDefault="006F3D79"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r>
        <w:rPr>
          <w:rFonts w:eastAsia="Times New Roman" w:cs="Times New Roman"/>
          <w:color w:val="000000"/>
        </w:rPr>
        <w:t xml:space="preserve"> “</w:t>
      </w:r>
      <w:proofErr w:type="gramStart"/>
      <w:r>
        <w:rPr>
          <w:rFonts w:eastAsia="Times New Roman" w:cs="Times New Roman"/>
          <w:color w:val="000000"/>
        </w:rPr>
        <w:t>operational</w:t>
      </w:r>
      <w:proofErr w:type="gramEnd"/>
      <w:r>
        <w:rPr>
          <w:rFonts w:eastAsia="Times New Roman" w:cs="Times New Roman"/>
          <w:color w:val="000000"/>
        </w:rPr>
        <w:t xml:space="preserve"> limits and conditions (OLCs)” mean a set of rules setting forth parameter limits, the functional capability and the performance levels of equipment and personnel approved by the Authority for safe operation of an authori</w:t>
      </w:r>
      <w:r w:rsidR="00B34926">
        <w:rPr>
          <w:rFonts w:eastAsia="Times New Roman" w:cs="Times New Roman"/>
          <w:color w:val="000000"/>
        </w:rPr>
        <w:t>s</w:t>
      </w:r>
      <w:r>
        <w:rPr>
          <w:rFonts w:eastAsia="Times New Roman" w:cs="Times New Roman"/>
          <w:color w:val="000000"/>
        </w:rPr>
        <w:t xml:space="preserve">ed facility. </w:t>
      </w:r>
      <w:r w:rsidR="005707A1">
        <w:rPr>
          <w:rFonts w:eastAsia="Times New Roman" w:cs="Times New Roman"/>
          <w:color w:val="000000"/>
        </w:rPr>
        <w:t xml:space="preserve">OLCs </w:t>
      </w:r>
      <w:r>
        <w:rPr>
          <w:rFonts w:eastAsia="Times New Roman" w:cs="Times New Roman"/>
          <w:color w:val="000000"/>
        </w:rPr>
        <w:t xml:space="preserve">and operating policies and principles are also referred as </w:t>
      </w:r>
      <w:proofErr w:type="gramStart"/>
      <w:r>
        <w:rPr>
          <w:rFonts w:eastAsia="Times New Roman" w:cs="Times New Roman"/>
          <w:color w:val="000000"/>
        </w:rPr>
        <w:t>OLCs;</w:t>
      </w:r>
      <w:proofErr w:type="gramEnd"/>
    </w:p>
    <w:p w14:paraId="377F7B1B" w14:textId="77777777" w:rsidR="00B30A60" w:rsidRDefault="00B30A60"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p>
    <w:p w14:paraId="794A424E" w14:textId="77777777" w:rsidR="006F3D79" w:rsidRDefault="006F3D79"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r>
        <w:rPr>
          <w:rFonts w:eastAsia="Times New Roman" w:cs="Times New Roman"/>
          <w:color w:val="000000"/>
        </w:rPr>
        <w:t>“</w:t>
      </w:r>
      <w:proofErr w:type="gramStart"/>
      <w:r>
        <w:rPr>
          <w:rFonts w:eastAsia="Times New Roman" w:cs="Times New Roman"/>
          <w:color w:val="000000"/>
        </w:rPr>
        <w:t>operational</w:t>
      </w:r>
      <w:proofErr w:type="gramEnd"/>
      <w:r>
        <w:rPr>
          <w:rFonts w:eastAsia="Times New Roman" w:cs="Times New Roman"/>
          <w:color w:val="000000"/>
        </w:rPr>
        <w:t xml:space="preserve"> states” mean states defined under normal operation and anticipated operational </w:t>
      </w:r>
      <w:proofErr w:type="gramStart"/>
      <w:r>
        <w:rPr>
          <w:rFonts w:eastAsia="Times New Roman" w:cs="Times New Roman"/>
          <w:color w:val="000000"/>
        </w:rPr>
        <w:t>occurrences;</w:t>
      </w:r>
      <w:proofErr w:type="gramEnd"/>
    </w:p>
    <w:p w14:paraId="55E6B39B" w14:textId="77777777" w:rsidR="00B30A60" w:rsidRDefault="00B30A60"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p>
    <w:p w14:paraId="30DEAD9D" w14:textId="74674722" w:rsidR="006F3D79" w:rsidRDefault="006F3D79"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r>
        <w:rPr>
          <w:rFonts w:eastAsia="Times New Roman" w:cs="Times New Roman"/>
          <w:color w:val="000000"/>
        </w:rPr>
        <w:t xml:space="preserve"> “</w:t>
      </w:r>
      <w:proofErr w:type="gramStart"/>
      <w:r>
        <w:rPr>
          <w:rFonts w:eastAsia="Times New Roman" w:cs="Times New Roman"/>
          <w:color w:val="000000"/>
        </w:rPr>
        <w:t>reactor</w:t>
      </w:r>
      <w:proofErr w:type="gramEnd"/>
      <w:r>
        <w:rPr>
          <w:rFonts w:eastAsia="Times New Roman" w:cs="Times New Roman"/>
          <w:color w:val="000000"/>
        </w:rPr>
        <w:t xml:space="preserve"> operator (RO)” means licensed </w:t>
      </w:r>
      <w:r w:rsidR="005707A1">
        <w:rPr>
          <w:rFonts w:eastAsia="Times New Roman" w:cs="Times New Roman"/>
          <w:color w:val="000000"/>
        </w:rPr>
        <w:t xml:space="preserve">operator </w:t>
      </w:r>
      <w:r>
        <w:rPr>
          <w:rFonts w:eastAsia="Times New Roman" w:cs="Times New Roman"/>
          <w:color w:val="000000"/>
        </w:rPr>
        <w:t xml:space="preserve">responsible for manipulating the controls of a nuclear reactor in the control room and in the field under the supervision of a licensed shift supervisor or shift </w:t>
      </w:r>
      <w:proofErr w:type="gramStart"/>
      <w:r>
        <w:rPr>
          <w:rFonts w:eastAsia="Times New Roman" w:cs="Times New Roman"/>
          <w:color w:val="000000"/>
        </w:rPr>
        <w:t>engineer;</w:t>
      </w:r>
      <w:proofErr w:type="gramEnd"/>
    </w:p>
    <w:p w14:paraId="1F2B10EC" w14:textId="77777777" w:rsidR="00B30A60" w:rsidRDefault="00B30A60"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p>
    <w:p w14:paraId="69B71C80" w14:textId="77777777" w:rsidR="006F3D79" w:rsidRDefault="006F3D79"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r>
        <w:rPr>
          <w:rFonts w:eastAsia="Times New Roman" w:cs="Times New Roman"/>
          <w:color w:val="000000"/>
        </w:rPr>
        <w:t xml:space="preserve">“safety” means the protection of people and the environment against radiation risks, and the safety of facilities and activities that give rise to radiation </w:t>
      </w:r>
      <w:proofErr w:type="gramStart"/>
      <w:r>
        <w:rPr>
          <w:rFonts w:eastAsia="Times New Roman" w:cs="Times New Roman"/>
          <w:color w:val="000000"/>
        </w:rPr>
        <w:t>risks;</w:t>
      </w:r>
      <w:proofErr w:type="gramEnd"/>
    </w:p>
    <w:p w14:paraId="53682106" w14:textId="77777777" w:rsidR="00B30A60" w:rsidRDefault="00B30A60"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p>
    <w:p w14:paraId="30CD4ABE" w14:textId="77777777" w:rsidR="006F3D79" w:rsidRDefault="006F3D79"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r>
        <w:rPr>
          <w:rFonts w:eastAsia="Times New Roman" w:cs="Times New Roman"/>
          <w:color w:val="000000"/>
        </w:rPr>
        <w:t>“</w:t>
      </w:r>
      <w:proofErr w:type="gramStart"/>
      <w:r>
        <w:rPr>
          <w:rFonts w:eastAsia="Times New Roman" w:cs="Times New Roman"/>
          <w:color w:val="000000"/>
        </w:rPr>
        <w:t>safety</w:t>
      </w:r>
      <w:proofErr w:type="gramEnd"/>
      <w:r>
        <w:rPr>
          <w:rFonts w:eastAsia="Times New Roman" w:cs="Times New Roman"/>
          <w:color w:val="000000"/>
        </w:rPr>
        <w:t xml:space="preserve"> function” means a specific purpose that must be accomplished for safety </w:t>
      </w:r>
      <w:proofErr w:type="gramStart"/>
      <w:r w:rsidRPr="00087141">
        <w:rPr>
          <w:rFonts w:eastAsia="Times New Roman" w:cs="Times New Roman"/>
          <w:color w:val="000000"/>
        </w:rPr>
        <w:t>for  a</w:t>
      </w:r>
      <w:proofErr w:type="gramEnd"/>
      <w:r w:rsidRPr="00087141">
        <w:rPr>
          <w:rFonts w:eastAsia="Times New Roman" w:cs="Times New Roman"/>
          <w:color w:val="000000"/>
        </w:rPr>
        <w:t xml:space="preserve">  </w:t>
      </w:r>
      <w:proofErr w:type="gramStart"/>
      <w:r w:rsidRPr="00087141">
        <w:rPr>
          <w:rFonts w:eastAsia="Times New Roman" w:cs="Times New Roman"/>
          <w:color w:val="000000"/>
        </w:rPr>
        <w:t>facility  or</w:t>
      </w:r>
      <w:proofErr w:type="gramEnd"/>
      <w:r w:rsidRPr="00087141">
        <w:rPr>
          <w:rFonts w:eastAsia="Times New Roman" w:cs="Times New Roman"/>
          <w:color w:val="000000"/>
        </w:rPr>
        <w:t xml:space="preserve">  activity to prevent or to mitigate radiological consequences of normal operation, anticipated operational occurrences and accident </w:t>
      </w:r>
      <w:proofErr w:type="gramStart"/>
      <w:r w:rsidRPr="00087141">
        <w:rPr>
          <w:rFonts w:eastAsia="Times New Roman" w:cs="Times New Roman"/>
          <w:color w:val="000000"/>
        </w:rPr>
        <w:t>conditions</w:t>
      </w:r>
      <w:r>
        <w:rPr>
          <w:rFonts w:eastAsia="Times New Roman" w:cs="Times New Roman"/>
          <w:color w:val="000000"/>
        </w:rPr>
        <w:t>;</w:t>
      </w:r>
      <w:proofErr w:type="gramEnd"/>
    </w:p>
    <w:p w14:paraId="79448753" w14:textId="77777777" w:rsidR="00B30A60" w:rsidRDefault="00B30A60"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p>
    <w:p w14:paraId="4EB9389C" w14:textId="70AB3E4F" w:rsidR="006F3D79" w:rsidRDefault="006F3D79"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r>
        <w:rPr>
          <w:rFonts w:eastAsia="Times New Roman" w:cs="Times New Roman"/>
          <w:color w:val="000000"/>
        </w:rPr>
        <w:t>“</w:t>
      </w:r>
      <w:proofErr w:type="gramStart"/>
      <w:r>
        <w:rPr>
          <w:rFonts w:eastAsia="Times New Roman" w:cs="Times New Roman"/>
          <w:color w:val="000000"/>
        </w:rPr>
        <w:t>safety</w:t>
      </w:r>
      <w:proofErr w:type="gramEnd"/>
      <w:r>
        <w:rPr>
          <w:rFonts w:eastAsia="Times New Roman" w:cs="Times New Roman"/>
          <w:color w:val="000000"/>
        </w:rPr>
        <w:t xml:space="preserve"> limits” mean limits on operational parameters within which an authori</w:t>
      </w:r>
      <w:r w:rsidR="00B34926">
        <w:rPr>
          <w:rFonts w:eastAsia="Times New Roman" w:cs="Times New Roman"/>
          <w:color w:val="000000"/>
        </w:rPr>
        <w:t>s</w:t>
      </w:r>
      <w:r>
        <w:rPr>
          <w:rFonts w:eastAsia="Times New Roman" w:cs="Times New Roman"/>
          <w:color w:val="000000"/>
        </w:rPr>
        <w:t xml:space="preserve">ed facility has been shown to be </w:t>
      </w:r>
      <w:proofErr w:type="gramStart"/>
      <w:r>
        <w:rPr>
          <w:rFonts w:eastAsia="Times New Roman" w:cs="Times New Roman"/>
          <w:color w:val="000000"/>
        </w:rPr>
        <w:t>safe;</w:t>
      </w:r>
      <w:proofErr w:type="gramEnd"/>
    </w:p>
    <w:p w14:paraId="4B686A7D" w14:textId="77777777" w:rsidR="00B30A60" w:rsidRDefault="00B30A60"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p>
    <w:p w14:paraId="32BD8D7E" w14:textId="77777777" w:rsidR="006F3D79" w:rsidRDefault="006F3D79"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r>
        <w:rPr>
          <w:rFonts w:eastAsia="Times New Roman" w:cs="Times New Roman"/>
          <w:color w:val="000000"/>
        </w:rPr>
        <w:lastRenderedPageBreak/>
        <w:t xml:space="preserve"> “</w:t>
      </w:r>
      <w:proofErr w:type="gramStart"/>
      <w:r>
        <w:rPr>
          <w:rFonts w:eastAsia="Times New Roman" w:cs="Times New Roman"/>
          <w:color w:val="000000"/>
        </w:rPr>
        <w:t>safety</w:t>
      </w:r>
      <w:proofErr w:type="gramEnd"/>
      <w:r>
        <w:rPr>
          <w:rFonts w:eastAsia="Times New Roman" w:cs="Times New Roman"/>
          <w:color w:val="000000"/>
        </w:rPr>
        <w:t xml:space="preserve"> system settings” mean the settings for levels at which safety systems are automatically actuated in the event of anticipated operational occurrences or design basis accidents, to prevent safety limits from being </w:t>
      </w:r>
      <w:proofErr w:type="gramStart"/>
      <w:r>
        <w:rPr>
          <w:rFonts w:eastAsia="Times New Roman" w:cs="Times New Roman"/>
          <w:color w:val="000000"/>
        </w:rPr>
        <w:t>exceeded;</w:t>
      </w:r>
      <w:proofErr w:type="gramEnd"/>
    </w:p>
    <w:p w14:paraId="28DE3F52" w14:textId="77777777" w:rsidR="00B30A60" w:rsidRDefault="00B30A60"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p>
    <w:p w14:paraId="2CE9E5EE" w14:textId="77777777" w:rsidR="006F3D79" w:rsidRDefault="006F3D79"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r>
        <w:rPr>
          <w:rFonts w:eastAsia="Times New Roman" w:cs="Times New Roman"/>
          <w:color w:val="000000"/>
        </w:rPr>
        <w:t>“</w:t>
      </w:r>
      <w:proofErr w:type="gramStart"/>
      <w:r>
        <w:rPr>
          <w:rFonts w:eastAsia="Times New Roman" w:cs="Times New Roman"/>
          <w:color w:val="000000"/>
        </w:rPr>
        <w:t>safety</w:t>
      </w:r>
      <w:proofErr w:type="gramEnd"/>
      <w:r>
        <w:rPr>
          <w:rFonts w:eastAsia="Times New Roman" w:cs="Times New Roman"/>
          <w:color w:val="000000"/>
        </w:rPr>
        <w:t xml:space="preserve"> system” means a system important to safety, provided to ensure the safe shutdown of the reactor or the residual heat removal from the reactor core, or to limit the consequences of anticipated operational occurrences and design basis </w:t>
      </w:r>
      <w:proofErr w:type="gramStart"/>
      <w:r>
        <w:rPr>
          <w:rFonts w:eastAsia="Times New Roman" w:cs="Times New Roman"/>
          <w:color w:val="000000"/>
        </w:rPr>
        <w:t>accidents;</w:t>
      </w:r>
      <w:proofErr w:type="gramEnd"/>
    </w:p>
    <w:p w14:paraId="4CE78696" w14:textId="77777777" w:rsidR="00B30A60" w:rsidRDefault="00B30A60"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p>
    <w:p w14:paraId="2426960F" w14:textId="77777777" w:rsidR="006F3D79" w:rsidRDefault="006F3D79"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r>
        <w:rPr>
          <w:rFonts w:eastAsia="Times New Roman" w:cs="Times New Roman"/>
          <w:color w:val="000000"/>
        </w:rPr>
        <w:t>“</w:t>
      </w:r>
      <w:proofErr w:type="gramStart"/>
      <w:r>
        <w:rPr>
          <w:rFonts w:eastAsia="Times New Roman" w:cs="Times New Roman"/>
          <w:color w:val="000000"/>
        </w:rPr>
        <w:t>site</w:t>
      </w:r>
      <w:proofErr w:type="gramEnd"/>
      <w:r>
        <w:rPr>
          <w:rFonts w:eastAsia="Times New Roman" w:cs="Times New Roman"/>
          <w:color w:val="000000"/>
        </w:rPr>
        <w:t xml:space="preserve"> personnel” mean all persons working on the site of a facility either permanently or </w:t>
      </w:r>
      <w:proofErr w:type="gramStart"/>
      <w:r>
        <w:rPr>
          <w:rFonts w:eastAsia="Times New Roman" w:cs="Times New Roman"/>
          <w:color w:val="000000"/>
        </w:rPr>
        <w:t>temporarily;</w:t>
      </w:r>
      <w:proofErr w:type="gramEnd"/>
    </w:p>
    <w:p w14:paraId="3ED68544" w14:textId="77777777" w:rsidR="00B30A60" w:rsidRDefault="00B30A60"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p>
    <w:p w14:paraId="77577292" w14:textId="77777777" w:rsidR="006F3D79" w:rsidRDefault="006F3D79"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r>
        <w:rPr>
          <w:rFonts w:eastAsia="Times New Roman" w:cs="Times New Roman"/>
          <w:color w:val="000000"/>
        </w:rPr>
        <w:t xml:space="preserve"> “</w:t>
      </w:r>
      <w:proofErr w:type="gramStart"/>
      <w:r>
        <w:rPr>
          <w:rFonts w:eastAsia="Times New Roman" w:cs="Times New Roman"/>
          <w:color w:val="000000"/>
        </w:rPr>
        <w:t>shift</w:t>
      </w:r>
      <w:proofErr w:type="gramEnd"/>
      <w:r>
        <w:rPr>
          <w:rFonts w:eastAsia="Times New Roman" w:cs="Times New Roman"/>
          <w:color w:val="000000"/>
        </w:rPr>
        <w:t xml:space="preserve"> engineer (SE)” means licensed engineer, second in command, assisting shift supervisor and responsible for manipulating the controls of a nuclear reactor and supervising the activities of licensed reactor operator in the control room and in the </w:t>
      </w:r>
      <w:proofErr w:type="gramStart"/>
      <w:r>
        <w:rPr>
          <w:rFonts w:eastAsia="Times New Roman" w:cs="Times New Roman"/>
          <w:color w:val="000000"/>
        </w:rPr>
        <w:t>field;</w:t>
      </w:r>
      <w:proofErr w:type="gramEnd"/>
    </w:p>
    <w:p w14:paraId="03FCD80B" w14:textId="77777777" w:rsidR="00B30A60" w:rsidRDefault="00B30A60"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p>
    <w:p w14:paraId="70D342EC" w14:textId="77777777" w:rsidR="006F3D79" w:rsidRDefault="006F3D79"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r>
        <w:rPr>
          <w:rFonts w:eastAsia="Times New Roman" w:cs="Times New Roman"/>
          <w:color w:val="000000"/>
        </w:rPr>
        <w:t>“</w:t>
      </w:r>
      <w:proofErr w:type="gramStart"/>
      <w:r>
        <w:rPr>
          <w:rFonts w:eastAsia="Times New Roman" w:cs="Times New Roman"/>
          <w:color w:val="000000"/>
        </w:rPr>
        <w:t>shift</w:t>
      </w:r>
      <w:proofErr w:type="gramEnd"/>
      <w:r>
        <w:rPr>
          <w:rFonts w:eastAsia="Times New Roman" w:cs="Times New Roman"/>
          <w:color w:val="000000"/>
        </w:rPr>
        <w:t xml:space="preserve"> supervisor (SS)” means licensed engineer responsible for direct supervision of plant operation and in-charge of operation shift; and</w:t>
      </w:r>
    </w:p>
    <w:p w14:paraId="56C72171" w14:textId="77777777" w:rsidR="00B30A60" w:rsidRDefault="00B30A60"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p>
    <w:p w14:paraId="73BB498C" w14:textId="77777777" w:rsidR="006F3D79" w:rsidRDefault="006F3D79"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r>
        <w:rPr>
          <w:rFonts w:eastAsia="Times New Roman" w:cs="Times New Roman"/>
          <w:color w:val="000000"/>
        </w:rPr>
        <w:t xml:space="preserve"> “</w:t>
      </w:r>
      <w:proofErr w:type="gramStart"/>
      <w:r>
        <w:rPr>
          <w:rFonts w:eastAsia="Times New Roman" w:cs="Times New Roman"/>
          <w:color w:val="000000"/>
        </w:rPr>
        <w:t>station</w:t>
      </w:r>
      <w:proofErr w:type="gramEnd"/>
      <w:r>
        <w:rPr>
          <w:rFonts w:eastAsia="Times New Roman" w:cs="Times New Roman"/>
          <w:color w:val="000000"/>
        </w:rPr>
        <w:t xml:space="preserve"> health physicist (SHP)” means technical head of the health physics department.</w:t>
      </w:r>
    </w:p>
    <w:p w14:paraId="1C035073" w14:textId="77777777" w:rsidR="00B30A60" w:rsidRDefault="00B30A60"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p>
    <w:p w14:paraId="73017CC3" w14:textId="748260A5" w:rsidR="006F3D79" w:rsidRDefault="006F3D79"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r>
        <w:rPr>
          <w:rFonts w:eastAsia="Times New Roman" w:cs="Times New Roman"/>
          <w:color w:val="000000"/>
        </w:rPr>
        <w:t>“</w:t>
      </w:r>
      <w:proofErr w:type="gramStart"/>
      <w:r>
        <w:rPr>
          <w:rFonts w:eastAsia="Times New Roman" w:cs="Times New Roman"/>
          <w:color w:val="000000"/>
        </w:rPr>
        <w:t>radiation</w:t>
      </w:r>
      <w:proofErr w:type="gramEnd"/>
      <w:r>
        <w:rPr>
          <w:rFonts w:eastAsia="Times New Roman" w:cs="Times New Roman"/>
          <w:color w:val="000000"/>
        </w:rPr>
        <w:t xml:space="preserve"> protection officer (RPO)” a person technically competent in radiation protection matters relevant for a given type of practice who is designated by the authori</w:t>
      </w:r>
      <w:r w:rsidR="00B34926">
        <w:rPr>
          <w:rFonts w:eastAsia="Times New Roman" w:cs="Times New Roman"/>
          <w:color w:val="000000"/>
        </w:rPr>
        <w:t>s</w:t>
      </w:r>
      <w:r>
        <w:rPr>
          <w:rFonts w:eastAsia="Times New Roman" w:cs="Times New Roman"/>
          <w:color w:val="000000"/>
        </w:rPr>
        <w:t xml:space="preserve">ed to oversee the application of regulatory requirement </w:t>
      </w:r>
    </w:p>
    <w:p w14:paraId="3A5154D4" w14:textId="77777777" w:rsidR="00B30A60" w:rsidRDefault="00B30A60" w:rsidP="00B30767">
      <w:pPr>
        <w:widowControl w:val="0"/>
        <w:pBdr>
          <w:top w:val="nil"/>
          <w:left w:val="nil"/>
          <w:bottom w:val="nil"/>
          <w:right w:val="nil"/>
          <w:between w:val="nil"/>
        </w:pBdr>
        <w:spacing w:after="0" w:line="360" w:lineRule="auto"/>
        <w:ind w:right="559"/>
        <w:jc w:val="both"/>
        <w:rPr>
          <w:rFonts w:eastAsia="Times New Roman" w:cs="Times New Roman"/>
          <w:color w:val="000000"/>
        </w:rPr>
      </w:pPr>
    </w:p>
    <w:p w14:paraId="19376F14" w14:textId="6D0709E5" w:rsidR="002610B8" w:rsidRDefault="006F3D79"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r>
        <w:rPr>
          <w:rFonts w:eastAsia="Times New Roman" w:cs="Times New Roman"/>
          <w:color w:val="000000"/>
        </w:rPr>
        <w:t>“</w:t>
      </w:r>
      <w:proofErr w:type="gramStart"/>
      <w:r>
        <w:rPr>
          <w:rFonts w:eastAsia="Times New Roman" w:cs="Times New Roman"/>
          <w:color w:val="000000"/>
        </w:rPr>
        <w:t>service</w:t>
      </w:r>
      <w:proofErr w:type="gramEnd"/>
      <w:r>
        <w:rPr>
          <w:rFonts w:eastAsia="Times New Roman" w:cs="Times New Roman"/>
          <w:color w:val="000000"/>
        </w:rPr>
        <w:t xml:space="preserve"> life” is the period from commissioning to decommissioning of a structure, system, or component</w:t>
      </w:r>
    </w:p>
    <w:p w14:paraId="00E074C4" w14:textId="77777777" w:rsidR="002610B8" w:rsidRDefault="002610B8" w:rsidP="00B30767">
      <w:pPr>
        <w:widowControl w:val="0"/>
        <w:pBdr>
          <w:top w:val="nil"/>
          <w:left w:val="nil"/>
          <w:bottom w:val="nil"/>
          <w:right w:val="nil"/>
          <w:between w:val="nil"/>
        </w:pBdr>
        <w:spacing w:after="0" w:line="360" w:lineRule="auto"/>
        <w:ind w:left="360" w:right="559"/>
        <w:jc w:val="both"/>
        <w:rPr>
          <w:rFonts w:eastAsia="Times New Roman" w:cs="Times New Roman"/>
          <w:color w:val="000000"/>
        </w:rPr>
      </w:pPr>
    </w:p>
    <w:p w14:paraId="20E03272" w14:textId="1815D920" w:rsidR="006F3D79" w:rsidRPr="00746FF7" w:rsidRDefault="006F3D79" w:rsidP="00B30767">
      <w:pPr>
        <w:spacing w:line="360" w:lineRule="auto"/>
        <w:ind w:firstLine="360"/>
        <w:jc w:val="both"/>
        <w:rPr>
          <w:rFonts w:eastAsia="Times New Roman" w:cs="Times New Roman"/>
          <w:szCs w:val="24"/>
        </w:rPr>
      </w:pPr>
      <w:r>
        <w:rPr>
          <w:rFonts w:eastAsia="Times New Roman" w:cs="Times New Roman"/>
          <w:color w:val="000000"/>
        </w:rPr>
        <w:t>SAR – Safety Analysis Report</w:t>
      </w:r>
    </w:p>
    <w:p w14:paraId="35D5C09B" w14:textId="77777777" w:rsidR="002C6F14" w:rsidRDefault="00764557" w:rsidP="00B30767">
      <w:pPr>
        <w:pStyle w:val="Heading1"/>
        <w:spacing w:line="360" w:lineRule="auto"/>
        <w:jc w:val="both"/>
      </w:pPr>
      <w:bookmarkStart w:id="65" w:name="_Toc172260245"/>
      <w:r>
        <w:lastRenderedPageBreak/>
        <w:t>Schedule I</w:t>
      </w:r>
      <w:bookmarkEnd w:id="65"/>
    </w:p>
    <w:p w14:paraId="644ADB30" w14:textId="77777777" w:rsidR="002C6F14" w:rsidRDefault="00764557" w:rsidP="00B30767">
      <w:pPr>
        <w:pStyle w:val="Heading2"/>
      </w:pPr>
      <w:bookmarkStart w:id="66" w:name="_Toc172260246"/>
      <w:r>
        <w:t>Submission Requirements for Refuelling Outage</w:t>
      </w:r>
      <w:bookmarkEnd w:id="66"/>
    </w:p>
    <w:p w14:paraId="6B1B48B8" w14:textId="48C29533" w:rsidR="002610B8" w:rsidRDefault="00D75E1C" w:rsidP="00B30767">
      <w:pPr>
        <w:spacing w:line="360" w:lineRule="auto"/>
      </w:pPr>
      <w:r>
        <w:rPr>
          <w:rFonts w:eastAsia="Times New Roman" w:cs="Times New Roman"/>
          <w:szCs w:val="24"/>
        </w:rPr>
        <w:t xml:space="preserve">(1) </w:t>
      </w:r>
      <w:r w:rsidR="00764557" w:rsidRPr="00746FF7">
        <w:rPr>
          <w:rFonts w:eastAsia="Times New Roman" w:cs="Times New Roman"/>
          <w:szCs w:val="24"/>
        </w:rPr>
        <w:t xml:space="preserve">The </w:t>
      </w:r>
      <w:r w:rsidR="008A219F" w:rsidRPr="00746FF7">
        <w:rPr>
          <w:rFonts w:eastAsia="Times New Roman" w:cs="Times New Roman"/>
          <w:szCs w:val="24"/>
        </w:rPr>
        <w:t>authori</w:t>
      </w:r>
      <w:r w:rsidR="00B34926">
        <w:rPr>
          <w:rFonts w:eastAsia="Times New Roman" w:cs="Times New Roman"/>
          <w:szCs w:val="24"/>
        </w:rPr>
        <w:t>s</w:t>
      </w:r>
      <w:r w:rsidR="008A219F" w:rsidRPr="00746FF7">
        <w:rPr>
          <w:rFonts w:eastAsia="Times New Roman" w:cs="Times New Roman"/>
          <w:szCs w:val="24"/>
        </w:rPr>
        <w:t>ed person</w:t>
      </w:r>
      <w:r w:rsidR="00764557" w:rsidRPr="00746FF7">
        <w:rPr>
          <w:rFonts w:eastAsia="Times New Roman" w:cs="Times New Roman"/>
          <w:szCs w:val="24"/>
        </w:rPr>
        <w:t xml:space="preserve"> shall submit </w:t>
      </w:r>
      <w:r w:rsidR="006B7067">
        <w:rPr>
          <w:rFonts w:eastAsia="Times New Roman" w:cs="Times New Roman"/>
          <w:szCs w:val="24"/>
        </w:rPr>
        <w:t xml:space="preserve">the </w:t>
      </w:r>
      <w:r w:rsidR="00764557" w:rsidRPr="00746FF7">
        <w:rPr>
          <w:rFonts w:eastAsia="Times New Roman" w:cs="Times New Roman"/>
          <w:szCs w:val="24"/>
        </w:rPr>
        <w:t>following documents to the Authority at least one (1) month before the scheduled date of shutdown for refuelling outage, except outage job list, which shall be submitted two (2) months before the planned shutdown:</w:t>
      </w:r>
    </w:p>
    <w:p w14:paraId="330BDB8A" w14:textId="69E10438" w:rsidR="002610B8" w:rsidRPr="00746FF7" w:rsidRDefault="00D75E1C" w:rsidP="00B30767">
      <w:pPr>
        <w:pStyle w:val="ListParagraph"/>
        <w:numPr>
          <w:ilvl w:val="0"/>
          <w:numId w:val="155"/>
        </w:numPr>
        <w:spacing w:line="360" w:lineRule="auto"/>
        <w:jc w:val="both"/>
        <w:rPr>
          <w:rFonts w:eastAsia="Times New Roman" w:cs="Times New Roman"/>
          <w:szCs w:val="24"/>
        </w:rPr>
      </w:pPr>
      <w:r>
        <w:rPr>
          <w:rFonts w:eastAsia="Times New Roman" w:cs="Times New Roman"/>
          <w:szCs w:val="24"/>
        </w:rPr>
        <w:t>a</w:t>
      </w:r>
      <w:r w:rsidR="00764557" w:rsidRPr="00746FF7">
        <w:rPr>
          <w:rFonts w:eastAsia="Times New Roman" w:cs="Times New Roman"/>
          <w:szCs w:val="24"/>
        </w:rPr>
        <w:t xml:space="preserve"> refuelling safety analysis report which shall include prediction of core condition after completing refuelling and comparison of core prediction results with the </w:t>
      </w:r>
      <w:r w:rsidR="00855008" w:rsidRPr="00746FF7">
        <w:rPr>
          <w:rFonts w:eastAsia="Times New Roman" w:cs="Times New Roman"/>
          <w:szCs w:val="24"/>
        </w:rPr>
        <w:t>OLCS</w:t>
      </w:r>
      <w:r w:rsidR="00764557" w:rsidRPr="00746FF7">
        <w:rPr>
          <w:rFonts w:eastAsia="Times New Roman" w:cs="Times New Roman"/>
          <w:szCs w:val="24"/>
        </w:rPr>
        <w:t xml:space="preserve"> of the </w:t>
      </w:r>
      <w:r w:rsidR="003152FA" w:rsidRPr="00746FF7">
        <w:rPr>
          <w:rFonts w:eastAsia="Times New Roman" w:cs="Times New Roman"/>
          <w:szCs w:val="24"/>
        </w:rPr>
        <w:t>plant.</w:t>
      </w:r>
    </w:p>
    <w:p w14:paraId="74505BC2" w14:textId="3AED89F8" w:rsidR="00D75E1C" w:rsidRPr="00746FF7" w:rsidRDefault="002610B8" w:rsidP="00B30767">
      <w:pPr>
        <w:pStyle w:val="ListParagraph"/>
        <w:numPr>
          <w:ilvl w:val="0"/>
          <w:numId w:val="155"/>
        </w:numPr>
        <w:spacing w:line="360" w:lineRule="auto"/>
        <w:jc w:val="both"/>
        <w:rPr>
          <w:rFonts w:eastAsia="Times New Roman" w:cs="Times New Roman"/>
          <w:szCs w:val="24"/>
        </w:rPr>
      </w:pPr>
      <w:r>
        <w:rPr>
          <w:rFonts w:eastAsia="Times New Roman" w:cs="Times New Roman"/>
          <w:szCs w:val="24"/>
        </w:rPr>
        <w:t>a</w:t>
      </w:r>
      <w:r w:rsidR="00764557" w:rsidRPr="00746FF7">
        <w:rPr>
          <w:rFonts w:eastAsia="Times New Roman" w:cs="Times New Roman"/>
          <w:szCs w:val="24"/>
        </w:rPr>
        <w:t>dministrative procedures on the following:</w:t>
      </w:r>
    </w:p>
    <w:p w14:paraId="1795BE07" w14:textId="277FE2D5" w:rsidR="002610B8" w:rsidRDefault="00D75E1C" w:rsidP="00B30767">
      <w:pPr>
        <w:pStyle w:val="ListParagraph"/>
        <w:numPr>
          <w:ilvl w:val="0"/>
          <w:numId w:val="156"/>
        </w:numPr>
        <w:spacing w:line="360" w:lineRule="auto"/>
        <w:jc w:val="both"/>
      </w:pPr>
      <w:r>
        <w:t xml:space="preserve">overall </w:t>
      </w:r>
      <w:r w:rsidRPr="00D75E1C">
        <w:t>organi</w:t>
      </w:r>
      <w:r w:rsidR="00B34926">
        <w:t>s</w:t>
      </w:r>
      <w:r w:rsidRPr="00D75E1C">
        <w:t>ational set-up for the refuelling outage including outside organi</w:t>
      </w:r>
      <w:r w:rsidR="00B34926">
        <w:t>s</w:t>
      </w:r>
      <w:r w:rsidR="00B34926" w:rsidRPr="00D75E1C">
        <w:t>ations.</w:t>
      </w:r>
    </w:p>
    <w:p w14:paraId="17A3BC21" w14:textId="0354789E" w:rsidR="00D75E1C" w:rsidRDefault="00D75E1C" w:rsidP="00B30767">
      <w:pPr>
        <w:pStyle w:val="ListParagraph"/>
        <w:numPr>
          <w:ilvl w:val="0"/>
          <w:numId w:val="156"/>
        </w:numPr>
        <w:spacing w:line="360" w:lineRule="auto"/>
        <w:jc w:val="both"/>
      </w:pPr>
      <w:r>
        <w:t>r</w:t>
      </w:r>
      <w:r w:rsidRPr="00444469">
        <w:rPr>
          <w:rFonts w:eastAsia="Times New Roman" w:cs="Times New Roman"/>
          <w:szCs w:val="24"/>
        </w:rPr>
        <w:t>esponsibilities and authorities of various divisions/sections of the authori</w:t>
      </w:r>
      <w:r w:rsidR="00B34926">
        <w:rPr>
          <w:rFonts w:eastAsia="Times New Roman" w:cs="Times New Roman"/>
          <w:szCs w:val="24"/>
        </w:rPr>
        <w:t>s</w:t>
      </w:r>
      <w:r w:rsidRPr="00444469">
        <w:rPr>
          <w:rFonts w:eastAsia="Times New Roman" w:cs="Times New Roman"/>
          <w:szCs w:val="24"/>
        </w:rPr>
        <w:t>ed person’s organi</w:t>
      </w:r>
      <w:r w:rsidR="00B34926">
        <w:rPr>
          <w:rFonts w:eastAsia="Times New Roman" w:cs="Times New Roman"/>
          <w:szCs w:val="24"/>
        </w:rPr>
        <w:t>s</w:t>
      </w:r>
      <w:r w:rsidRPr="00444469">
        <w:rPr>
          <w:rFonts w:eastAsia="Times New Roman" w:cs="Times New Roman"/>
          <w:szCs w:val="24"/>
        </w:rPr>
        <w:t xml:space="preserve">ation for the refuelling </w:t>
      </w:r>
      <w:r w:rsidR="00B34926" w:rsidRPr="00444469">
        <w:rPr>
          <w:rFonts w:eastAsia="Times New Roman" w:cs="Times New Roman"/>
          <w:szCs w:val="24"/>
        </w:rPr>
        <w:t>outage</w:t>
      </w:r>
      <w:r w:rsidR="00B34926">
        <w:rPr>
          <w:rFonts w:eastAsia="Times New Roman" w:cs="Times New Roman"/>
          <w:szCs w:val="24"/>
        </w:rPr>
        <w:t>.</w:t>
      </w:r>
    </w:p>
    <w:p w14:paraId="7D8D29E0" w14:textId="61B76238" w:rsidR="00B62ACF" w:rsidRPr="00D75E1C" w:rsidRDefault="00D75E1C" w:rsidP="00B30767">
      <w:pPr>
        <w:pStyle w:val="ListParagraph"/>
        <w:numPr>
          <w:ilvl w:val="0"/>
          <w:numId w:val="156"/>
        </w:numPr>
        <w:spacing w:line="360" w:lineRule="auto"/>
        <w:jc w:val="both"/>
      </w:pPr>
      <w:r>
        <w:t>r</w:t>
      </w:r>
      <w:r w:rsidR="00764557" w:rsidRPr="00D75E1C">
        <w:t>esponsibilities and authorities of outside organi</w:t>
      </w:r>
      <w:r w:rsidR="00B34926">
        <w:t>s</w:t>
      </w:r>
      <w:r w:rsidR="00764557" w:rsidRPr="00D75E1C">
        <w:t xml:space="preserve">ations involved in activities during refuelling </w:t>
      </w:r>
      <w:r w:rsidR="00B34926" w:rsidRPr="00D75E1C">
        <w:t>outage.</w:t>
      </w:r>
    </w:p>
    <w:p w14:paraId="63E697A2" w14:textId="531EB734" w:rsidR="00D75E1C" w:rsidRPr="00746FF7" w:rsidRDefault="00D75E1C" w:rsidP="00B30767">
      <w:pPr>
        <w:pStyle w:val="ListParagraph"/>
        <w:numPr>
          <w:ilvl w:val="0"/>
          <w:numId w:val="156"/>
        </w:numPr>
        <w:spacing w:line="360" w:lineRule="auto"/>
        <w:jc w:val="both"/>
      </w:pPr>
      <w:r>
        <w:t>i</w:t>
      </w:r>
      <w:r w:rsidR="00764557" w:rsidRPr="00D75E1C">
        <w:t xml:space="preserve">nterfaces and communication lines within the </w:t>
      </w:r>
      <w:r w:rsidR="008A219F" w:rsidRPr="00D75E1C">
        <w:t>authori</w:t>
      </w:r>
      <w:r w:rsidR="00B34926">
        <w:t>s</w:t>
      </w:r>
      <w:r w:rsidR="008A219F" w:rsidRPr="00D75E1C">
        <w:t>ed person</w:t>
      </w:r>
      <w:r w:rsidR="00764557" w:rsidRPr="00D75E1C">
        <w:t xml:space="preserve"> and with outside organi</w:t>
      </w:r>
      <w:r w:rsidR="00B34926">
        <w:t>s</w:t>
      </w:r>
      <w:r w:rsidR="00764557" w:rsidRPr="00D75E1C">
        <w:t>ations; and</w:t>
      </w:r>
    </w:p>
    <w:p w14:paraId="15508521" w14:textId="7B6438AA" w:rsidR="00B62ACF" w:rsidRPr="00746FF7" w:rsidRDefault="00D75E1C" w:rsidP="00B30767">
      <w:pPr>
        <w:pStyle w:val="ListParagraph"/>
        <w:numPr>
          <w:ilvl w:val="0"/>
          <w:numId w:val="156"/>
        </w:numPr>
        <w:spacing w:line="360" w:lineRule="auto"/>
        <w:jc w:val="both"/>
        <w:rPr>
          <w:rFonts w:eastAsia="Times New Roman" w:cs="Times New Roman"/>
          <w:szCs w:val="24"/>
        </w:rPr>
      </w:pPr>
      <w:r>
        <w:t>c</w:t>
      </w:r>
      <w:r w:rsidR="00764557" w:rsidRPr="00D75E1C">
        <w:t xml:space="preserve">ontrol measures of the </w:t>
      </w:r>
      <w:r w:rsidR="008A219F" w:rsidRPr="00D75E1C">
        <w:t>authori</w:t>
      </w:r>
      <w:r w:rsidR="00B34926">
        <w:t>s</w:t>
      </w:r>
      <w:r w:rsidR="008A219F" w:rsidRPr="00D75E1C">
        <w:t>ed person</w:t>
      </w:r>
      <w:r w:rsidR="00764557" w:rsidRPr="00D75E1C">
        <w:t xml:space="preserve"> on the activities performed by outside organi</w:t>
      </w:r>
      <w:r w:rsidR="00B34926">
        <w:t>s</w:t>
      </w:r>
      <w:r w:rsidR="00764557" w:rsidRPr="00D75E1C">
        <w:t>ations.</w:t>
      </w:r>
    </w:p>
    <w:p w14:paraId="661969D8" w14:textId="5194A54B" w:rsidR="00B62ACF" w:rsidRPr="00746FF7" w:rsidRDefault="00D75E1C" w:rsidP="00B30767">
      <w:pPr>
        <w:pStyle w:val="ListParagraph"/>
        <w:numPr>
          <w:ilvl w:val="0"/>
          <w:numId w:val="155"/>
        </w:numPr>
        <w:spacing w:line="360" w:lineRule="auto"/>
        <w:jc w:val="both"/>
        <w:rPr>
          <w:rFonts w:eastAsia="Times New Roman" w:cs="Times New Roman"/>
          <w:szCs w:val="24"/>
        </w:rPr>
      </w:pPr>
      <w:r>
        <w:rPr>
          <w:rFonts w:eastAsia="Times New Roman" w:cs="Times New Roman"/>
          <w:szCs w:val="24"/>
        </w:rPr>
        <w:t>t</w:t>
      </w:r>
      <w:r w:rsidR="00764557" w:rsidRPr="00746FF7">
        <w:rPr>
          <w:rFonts w:eastAsia="Times New Roman" w:cs="Times New Roman"/>
          <w:szCs w:val="24"/>
        </w:rPr>
        <w:t>raining program for personnel involved in activities during refuelling outage but are not part of plant organi</w:t>
      </w:r>
      <w:r w:rsidR="00B34926">
        <w:rPr>
          <w:rFonts w:eastAsia="Times New Roman" w:cs="Times New Roman"/>
          <w:szCs w:val="24"/>
        </w:rPr>
        <w:t>s</w:t>
      </w:r>
      <w:r w:rsidR="00764557" w:rsidRPr="00746FF7">
        <w:rPr>
          <w:rFonts w:eastAsia="Times New Roman" w:cs="Times New Roman"/>
          <w:szCs w:val="24"/>
        </w:rPr>
        <w:t xml:space="preserve">ation regarding access control, radiation protection, work control, reporting of event, and other relevant administrative </w:t>
      </w:r>
      <w:r w:rsidR="009F4F26" w:rsidRPr="00746FF7">
        <w:rPr>
          <w:rFonts w:eastAsia="Times New Roman" w:cs="Times New Roman"/>
          <w:szCs w:val="24"/>
        </w:rPr>
        <w:t>requirements.</w:t>
      </w:r>
    </w:p>
    <w:p w14:paraId="66532D68" w14:textId="16A0E7BF" w:rsidR="00D75E1C" w:rsidRDefault="00D75E1C" w:rsidP="00B30767">
      <w:pPr>
        <w:pStyle w:val="ListParagraph"/>
        <w:numPr>
          <w:ilvl w:val="0"/>
          <w:numId w:val="155"/>
        </w:numPr>
        <w:spacing w:line="360" w:lineRule="auto"/>
        <w:jc w:val="both"/>
        <w:rPr>
          <w:rFonts w:eastAsia="Times New Roman" w:cs="Times New Roman"/>
          <w:szCs w:val="24"/>
        </w:rPr>
      </w:pPr>
      <w:r>
        <w:rPr>
          <w:rFonts w:eastAsia="Times New Roman" w:cs="Times New Roman"/>
          <w:szCs w:val="24"/>
        </w:rPr>
        <w:t>d</w:t>
      </w:r>
      <w:r w:rsidR="00764557" w:rsidRPr="00746FF7">
        <w:rPr>
          <w:rFonts w:eastAsia="Times New Roman" w:cs="Times New Roman"/>
          <w:szCs w:val="24"/>
        </w:rPr>
        <w:t>etailed refuelling plan and schedule for the activities to be conducted during refuelling outage including the following:</w:t>
      </w:r>
    </w:p>
    <w:p w14:paraId="03EE17DA" w14:textId="5893B03E" w:rsidR="00D75E1C" w:rsidRDefault="00D75E1C" w:rsidP="00B30767">
      <w:pPr>
        <w:pStyle w:val="ListParagraph"/>
        <w:numPr>
          <w:ilvl w:val="0"/>
          <w:numId w:val="160"/>
        </w:numPr>
        <w:spacing w:line="360" w:lineRule="auto"/>
        <w:jc w:val="both"/>
      </w:pPr>
      <w:r>
        <w:t>h</w:t>
      </w:r>
      <w:r w:rsidR="00764557" w:rsidRPr="00D75E1C">
        <w:t xml:space="preserve">andling and transportation of fuel and other core components and their </w:t>
      </w:r>
      <w:r w:rsidR="003152FA" w:rsidRPr="00D75E1C">
        <w:t>inspections.</w:t>
      </w:r>
    </w:p>
    <w:p w14:paraId="3EF42A6D" w14:textId="3A98ACCE" w:rsidR="00D75E1C" w:rsidRDefault="00D75E1C" w:rsidP="00B30767">
      <w:pPr>
        <w:pStyle w:val="ListParagraph"/>
        <w:numPr>
          <w:ilvl w:val="0"/>
          <w:numId w:val="160"/>
        </w:numPr>
        <w:spacing w:line="360" w:lineRule="auto"/>
        <w:jc w:val="both"/>
      </w:pPr>
      <w:r>
        <w:t>m</w:t>
      </w:r>
      <w:r w:rsidR="00764557" w:rsidRPr="00D75E1C">
        <w:t xml:space="preserve">aintenance, modification and subsequent testing of structures, </w:t>
      </w:r>
      <w:r w:rsidR="003152FA" w:rsidRPr="00D75E1C">
        <w:t>systems,</w:t>
      </w:r>
      <w:r w:rsidR="00764557" w:rsidRPr="00D75E1C">
        <w:t xml:space="preserve"> and components important to </w:t>
      </w:r>
      <w:r w:rsidR="003152FA" w:rsidRPr="00D75E1C">
        <w:t>safety.</w:t>
      </w:r>
    </w:p>
    <w:p w14:paraId="47CB8A79" w14:textId="6768E659" w:rsidR="00D75E1C" w:rsidRDefault="00D75E1C" w:rsidP="00B30767">
      <w:pPr>
        <w:pStyle w:val="ListParagraph"/>
        <w:numPr>
          <w:ilvl w:val="0"/>
          <w:numId w:val="160"/>
        </w:numPr>
        <w:spacing w:line="360" w:lineRule="auto"/>
        <w:jc w:val="both"/>
      </w:pPr>
      <w:r>
        <w:t>i</w:t>
      </w:r>
      <w:r w:rsidR="00764557" w:rsidRPr="00D75E1C">
        <w:t xml:space="preserve">n-Service Inspections of structures, </w:t>
      </w:r>
      <w:r w:rsidR="003152FA" w:rsidRPr="00D75E1C">
        <w:t>systems,</w:t>
      </w:r>
      <w:r w:rsidR="00764557" w:rsidRPr="00D75E1C">
        <w:t xml:space="preserve"> and components important to </w:t>
      </w:r>
      <w:r w:rsidR="003152FA" w:rsidRPr="00D75E1C">
        <w:t>safety.</w:t>
      </w:r>
    </w:p>
    <w:p w14:paraId="5BE3555A" w14:textId="7327FBD4" w:rsidR="00D75E1C" w:rsidRDefault="00D75E1C" w:rsidP="00B30767">
      <w:pPr>
        <w:pStyle w:val="ListParagraph"/>
        <w:numPr>
          <w:ilvl w:val="0"/>
          <w:numId w:val="160"/>
        </w:numPr>
        <w:spacing w:line="360" w:lineRule="auto"/>
        <w:jc w:val="both"/>
      </w:pPr>
      <w:r>
        <w:t>s</w:t>
      </w:r>
      <w:r w:rsidR="00764557" w:rsidRPr="00D75E1C">
        <w:t xml:space="preserve">urveillance tests of structures, </w:t>
      </w:r>
      <w:r w:rsidR="003152FA" w:rsidRPr="00D75E1C">
        <w:t>systems,</w:t>
      </w:r>
      <w:r w:rsidR="00764557" w:rsidRPr="00D75E1C">
        <w:t xml:space="preserve"> and components important to </w:t>
      </w:r>
      <w:r w:rsidR="003152FA" w:rsidRPr="00D75E1C">
        <w:t>safety.</w:t>
      </w:r>
    </w:p>
    <w:p w14:paraId="28DA90FC" w14:textId="01D69400" w:rsidR="00D75E1C" w:rsidRDefault="00D75E1C" w:rsidP="00B30767">
      <w:pPr>
        <w:pStyle w:val="ListParagraph"/>
        <w:numPr>
          <w:ilvl w:val="0"/>
          <w:numId w:val="160"/>
        </w:numPr>
        <w:spacing w:line="360" w:lineRule="auto"/>
        <w:jc w:val="both"/>
      </w:pPr>
      <w:r>
        <w:t>t</w:t>
      </w:r>
      <w:r w:rsidR="00764557" w:rsidRPr="00D75E1C">
        <w:t>ests during fuel unloading and loading; and</w:t>
      </w:r>
    </w:p>
    <w:p w14:paraId="2021FB40" w14:textId="5FF4640C" w:rsidR="00B62ACF" w:rsidRPr="00D75E1C" w:rsidRDefault="00D75E1C" w:rsidP="00B30767">
      <w:pPr>
        <w:pStyle w:val="ListParagraph"/>
        <w:numPr>
          <w:ilvl w:val="0"/>
          <w:numId w:val="160"/>
        </w:numPr>
        <w:spacing w:line="360" w:lineRule="auto"/>
        <w:jc w:val="both"/>
      </w:pPr>
      <w:r>
        <w:t>c</w:t>
      </w:r>
      <w:r w:rsidR="00764557" w:rsidRPr="00D75E1C">
        <w:t>riticality tests and subsequent tests at low power and power ascension.</w:t>
      </w:r>
    </w:p>
    <w:p w14:paraId="5C7ACF1A" w14:textId="2169FE9C" w:rsidR="00B62ACF" w:rsidRPr="00746FF7" w:rsidRDefault="00944762" w:rsidP="00B30767">
      <w:pPr>
        <w:pStyle w:val="ListParagraph"/>
        <w:numPr>
          <w:ilvl w:val="0"/>
          <w:numId w:val="155"/>
        </w:numPr>
        <w:spacing w:line="360" w:lineRule="auto"/>
        <w:jc w:val="both"/>
        <w:rPr>
          <w:rFonts w:eastAsia="Times New Roman" w:cs="Times New Roman"/>
          <w:szCs w:val="24"/>
        </w:rPr>
      </w:pPr>
      <w:r>
        <w:rPr>
          <w:rFonts w:eastAsia="Times New Roman" w:cs="Times New Roman"/>
          <w:szCs w:val="24"/>
        </w:rPr>
        <w:lastRenderedPageBreak/>
        <w:t>d</w:t>
      </w:r>
      <w:r w:rsidR="00764557" w:rsidRPr="00746FF7">
        <w:rPr>
          <w:rFonts w:eastAsia="Times New Roman" w:cs="Times New Roman"/>
          <w:szCs w:val="24"/>
        </w:rPr>
        <w:t>ose estimation for the refuelling outage, bases for the estimation, and</w:t>
      </w:r>
      <w:r w:rsidR="00B62ACF">
        <w:rPr>
          <w:rFonts w:eastAsia="Times New Roman" w:cs="Times New Roman"/>
          <w:szCs w:val="24"/>
        </w:rPr>
        <w:t xml:space="preserve"> </w:t>
      </w:r>
      <w:r w:rsidR="00764557" w:rsidRPr="00746FF7">
        <w:rPr>
          <w:rFonts w:eastAsia="Times New Roman" w:cs="Times New Roman"/>
          <w:szCs w:val="24"/>
        </w:rPr>
        <w:t xml:space="preserve">the methodology </w:t>
      </w:r>
      <w:r w:rsidR="003152FA" w:rsidRPr="00746FF7">
        <w:rPr>
          <w:rFonts w:eastAsia="Times New Roman" w:cs="Times New Roman"/>
          <w:szCs w:val="24"/>
        </w:rPr>
        <w:t>adopted,</w:t>
      </w:r>
      <w:r w:rsidR="00764557" w:rsidRPr="00746FF7">
        <w:rPr>
          <w:rFonts w:eastAsia="Times New Roman" w:cs="Times New Roman"/>
          <w:szCs w:val="24"/>
        </w:rPr>
        <w:t xml:space="preserve"> or procedure followed for dose </w:t>
      </w:r>
      <w:r w:rsidR="003152FA" w:rsidRPr="00746FF7">
        <w:rPr>
          <w:rFonts w:eastAsia="Times New Roman" w:cs="Times New Roman"/>
          <w:szCs w:val="24"/>
        </w:rPr>
        <w:t>estimation.</w:t>
      </w:r>
    </w:p>
    <w:p w14:paraId="2C567622" w14:textId="3A71367E" w:rsidR="00B62ACF" w:rsidRPr="00746FF7" w:rsidRDefault="00944762" w:rsidP="00B30767">
      <w:pPr>
        <w:pStyle w:val="ListParagraph"/>
        <w:numPr>
          <w:ilvl w:val="0"/>
          <w:numId w:val="155"/>
        </w:numPr>
        <w:spacing w:line="360" w:lineRule="auto"/>
        <w:jc w:val="both"/>
        <w:rPr>
          <w:rFonts w:eastAsia="Times New Roman" w:cs="Times New Roman"/>
          <w:szCs w:val="24"/>
        </w:rPr>
      </w:pPr>
      <w:r>
        <w:rPr>
          <w:rFonts w:eastAsia="Times New Roman" w:cs="Times New Roman"/>
          <w:szCs w:val="24"/>
        </w:rPr>
        <w:t>e</w:t>
      </w:r>
      <w:r w:rsidR="00764557" w:rsidRPr="00746FF7">
        <w:rPr>
          <w:rFonts w:eastAsia="Times New Roman" w:cs="Times New Roman"/>
          <w:szCs w:val="24"/>
        </w:rPr>
        <w:t xml:space="preserve">stimation for radioactive waste generation during the refuelling outage including gaseous, </w:t>
      </w:r>
      <w:r w:rsidR="003152FA" w:rsidRPr="00746FF7">
        <w:rPr>
          <w:rFonts w:eastAsia="Times New Roman" w:cs="Times New Roman"/>
          <w:szCs w:val="24"/>
        </w:rPr>
        <w:t>liquid,</w:t>
      </w:r>
      <w:r w:rsidR="00764557" w:rsidRPr="00746FF7">
        <w:rPr>
          <w:rFonts w:eastAsia="Times New Roman" w:cs="Times New Roman"/>
          <w:szCs w:val="24"/>
        </w:rPr>
        <w:t xml:space="preserve"> and solid wastes, methodology </w:t>
      </w:r>
      <w:r w:rsidR="003152FA" w:rsidRPr="00746FF7">
        <w:rPr>
          <w:rFonts w:eastAsia="Times New Roman" w:cs="Times New Roman"/>
          <w:szCs w:val="24"/>
        </w:rPr>
        <w:t>adopted,</w:t>
      </w:r>
      <w:r w:rsidR="00764557" w:rsidRPr="00746FF7">
        <w:rPr>
          <w:rFonts w:eastAsia="Times New Roman" w:cs="Times New Roman"/>
          <w:szCs w:val="24"/>
        </w:rPr>
        <w:t xml:space="preserve"> or procedure followed for the estimation, capability and resources to handle, store and dispose-off the radioactive waste safely; and</w:t>
      </w:r>
    </w:p>
    <w:p w14:paraId="75DA43C0" w14:textId="5E24FE5A" w:rsidR="00B62ACF" w:rsidRPr="00746FF7" w:rsidRDefault="00764557" w:rsidP="00B30767">
      <w:pPr>
        <w:pStyle w:val="ListParagraph"/>
        <w:numPr>
          <w:ilvl w:val="0"/>
          <w:numId w:val="155"/>
        </w:numPr>
        <w:spacing w:line="360" w:lineRule="auto"/>
        <w:jc w:val="both"/>
        <w:rPr>
          <w:rFonts w:eastAsia="Times New Roman" w:cs="Times New Roman"/>
          <w:szCs w:val="24"/>
        </w:rPr>
      </w:pPr>
      <w:r w:rsidRPr="00746FF7">
        <w:rPr>
          <w:rFonts w:eastAsia="Times New Roman" w:cs="Times New Roman"/>
          <w:szCs w:val="24"/>
        </w:rPr>
        <w:t>stablishing personnel and process qualification requirements, for personnel engaged and processes involved in various activities, during the refuelling outage.</w:t>
      </w:r>
    </w:p>
    <w:p w14:paraId="5EAE2039" w14:textId="320B53D3" w:rsidR="00B62ACF" w:rsidRPr="00D75E1C" w:rsidRDefault="00D75E1C" w:rsidP="00B30767">
      <w:pPr>
        <w:spacing w:line="360" w:lineRule="auto"/>
      </w:pPr>
      <w:r>
        <w:rPr>
          <w:rFonts w:eastAsia="Times New Roman" w:cs="Times New Roman"/>
          <w:szCs w:val="24"/>
        </w:rPr>
        <w:t xml:space="preserve">(2) </w:t>
      </w:r>
      <w:r w:rsidR="006B7067">
        <w:rPr>
          <w:rFonts w:eastAsia="Times New Roman" w:cs="Times New Roman"/>
          <w:szCs w:val="24"/>
        </w:rPr>
        <w:t>The authorised person shall submit a</w:t>
      </w:r>
      <w:r w:rsidR="00764557" w:rsidRPr="00746FF7">
        <w:rPr>
          <w:rFonts w:eastAsia="Times New Roman" w:cs="Times New Roman"/>
          <w:szCs w:val="24"/>
        </w:rPr>
        <w:t>ny subsequent change in these documents also to NRA immediately.</w:t>
      </w:r>
    </w:p>
    <w:p w14:paraId="0F5B4BDA" w14:textId="779B9E97" w:rsidR="00D75E1C" w:rsidRDefault="00D75E1C" w:rsidP="00B30767">
      <w:pPr>
        <w:spacing w:line="360" w:lineRule="auto"/>
        <w:rPr>
          <w:rFonts w:eastAsia="Times New Roman" w:cs="Times New Roman"/>
          <w:szCs w:val="24"/>
        </w:rPr>
      </w:pPr>
      <w:r>
        <w:rPr>
          <w:rFonts w:eastAsia="Times New Roman" w:cs="Times New Roman"/>
          <w:szCs w:val="24"/>
        </w:rPr>
        <w:t xml:space="preserve">(3) </w:t>
      </w:r>
      <w:r w:rsidR="00764557" w:rsidRPr="00746FF7">
        <w:rPr>
          <w:rFonts w:eastAsia="Times New Roman" w:cs="Times New Roman"/>
          <w:szCs w:val="24"/>
        </w:rPr>
        <w:t xml:space="preserve">The </w:t>
      </w:r>
      <w:r w:rsidR="008A219F" w:rsidRPr="00746FF7">
        <w:rPr>
          <w:rFonts w:eastAsia="Times New Roman" w:cs="Times New Roman"/>
          <w:szCs w:val="24"/>
        </w:rPr>
        <w:t>authori</w:t>
      </w:r>
      <w:r w:rsidR="00B34926">
        <w:rPr>
          <w:rFonts w:eastAsia="Times New Roman" w:cs="Times New Roman"/>
          <w:szCs w:val="24"/>
        </w:rPr>
        <w:t>s</w:t>
      </w:r>
      <w:r w:rsidR="008A219F" w:rsidRPr="00746FF7">
        <w:rPr>
          <w:rFonts w:eastAsia="Times New Roman" w:cs="Times New Roman"/>
          <w:szCs w:val="24"/>
        </w:rPr>
        <w:t>ed person</w:t>
      </w:r>
      <w:r w:rsidR="00764557" w:rsidRPr="00746FF7">
        <w:rPr>
          <w:rFonts w:eastAsia="Times New Roman" w:cs="Times New Roman"/>
          <w:szCs w:val="24"/>
        </w:rPr>
        <w:t xml:space="preserve"> shall provide any other document and information, as required by NRA, to facilitate inspections and assessments.</w:t>
      </w:r>
    </w:p>
    <w:p w14:paraId="76FD6333" w14:textId="6F4FF211" w:rsidR="00B62ACF" w:rsidRPr="00D75E1C" w:rsidRDefault="00D75E1C" w:rsidP="00B30767">
      <w:pPr>
        <w:spacing w:line="360" w:lineRule="auto"/>
      </w:pPr>
      <w:r>
        <w:rPr>
          <w:rFonts w:eastAsia="Times New Roman" w:cs="Times New Roman"/>
          <w:szCs w:val="24"/>
        </w:rPr>
        <w:t xml:space="preserve">(4) </w:t>
      </w:r>
      <w:r w:rsidR="00764557" w:rsidRPr="00746FF7">
        <w:rPr>
          <w:rFonts w:eastAsia="Times New Roman" w:cs="Times New Roman"/>
          <w:szCs w:val="24"/>
        </w:rPr>
        <w:t xml:space="preserve">After refuelling of the plant, the </w:t>
      </w:r>
      <w:r w:rsidR="008A219F" w:rsidRPr="00746FF7">
        <w:rPr>
          <w:rFonts w:eastAsia="Times New Roman" w:cs="Times New Roman"/>
          <w:szCs w:val="24"/>
        </w:rPr>
        <w:t>authori</w:t>
      </w:r>
      <w:r w:rsidR="00B34926">
        <w:rPr>
          <w:rFonts w:eastAsia="Times New Roman" w:cs="Times New Roman"/>
          <w:szCs w:val="24"/>
        </w:rPr>
        <w:t>s</w:t>
      </w:r>
      <w:r w:rsidR="008A219F" w:rsidRPr="00746FF7">
        <w:rPr>
          <w:rFonts w:eastAsia="Times New Roman" w:cs="Times New Roman"/>
          <w:szCs w:val="24"/>
        </w:rPr>
        <w:t>ed person</w:t>
      </w:r>
      <w:r w:rsidR="00764557" w:rsidRPr="00746FF7">
        <w:rPr>
          <w:rFonts w:eastAsia="Times New Roman" w:cs="Times New Roman"/>
          <w:szCs w:val="24"/>
        </w:rPr>
        <w:t xml:space="preserve"> shall </w:t>
      </w:r>
      <w:proofErr w:type="gramStart"/>
      <w:r w:rsidR="00764557" w:rsidRPr="00746FF7">
        <w:rPr>
          <w:rFonts w:eastAsia="Times New Roman" w:cs="Times New Roman"/>
          <w:szCs w:val="24"/>
        </w:rPr>
        <w:t>submit an application</w:t>
      </w:r>
      <w:proofErr w:type="gramEnd"/>
      <w:r w:rsidR="00764557" w:rsidRPr="00746FF7">
        <w:rPr>
          <w:rFonts w:eastAsia="Times New Roman" w:cs="Times New Roman"/>
          <w:szCs w:val="24"/>
        </w:rPr>
        <w:t xml:space="preserve"> for making the reactor critical to NRA at one (1) week before the expected criticality date and the </w:t>
      </w:r>
      <w:r w:rsidR="008A219F" w:rsidRPr="00746FF7">
        <w:rPr>
          <w:rFonts w:eastAsia="Times New Roman" w:cs="Times New Roman"/>
          <w:szCs w:val="24"/>
        </w:rPr>
        <w:t>authori</w:t>
      </w:r>
      <w:r w:rsidR="00B34926">
        <w:rPr>
          <w:rFonts w:eastAsia="Times New Roman" w:cs="Times New Roman"/>
          <w:szCs w:val="24"/>
        </w:rPr>
        <w:t>s</w:t>
      </w:r>
      <w:r w:rsidR="008A219F" w:rsidRPr="00746FF7">
        <w:rPr>
          <w:rFonts w:eastAsia="Times New Roman" w:cs="Times New Roman"/>
          <w:szCs w:val="24"/>
        </w:rPr>
        <w:t>ed person</w:t>
      </w:r>
      <w:r w:rsidR="00764557" w:rsidRPr="00746FF7">
        <w:rPr>
          <w:rFonts w:eastAsia="Times New Roman" w:cs="Times New Roman"/>
          <w:szCs w:val="24"/>
        </w:rPr>
        <w:t xml:space="preserve"> shall not make the reactor critical without approval of NRA</w:t>
      </w:r>
      <w:r w:rsidR="006B7067">
        <w:rPr>
          <w:rFonts w:eastAsia="Times New Roman" w:cs="Times New Roman"/>
          <w:szCs w:val="24"/>
        </w:rPr>
        <w:t xml:space="preserve"> and t</w:t>
      </w:r>
      <w:r w:rsidR="00764557" w:rsidRPr="00746FF7">
        <w:rPr>
          <w:rFonts w:eastAsia="Times New Roman" w:cs="Times New Roman"/>
          <w:szCs w:val="24"/>
        </w:rPr>
        <w:t>he application shall contain the following:</w:t>
      </w:r>
    </w:p>
    <w:p w14:paraId="4027D95E" w14:textId="05D5FCE3" w:rsidR="00B62ACF" w:rsidRPr="00D75E1C" w:rsidRDefault="00D75E1C" w:rsidP="00B30767">
      <w:pPr>
        <w:spacing w:line="360" w:lineRule="auto"/>
        <w:ind w:firstLine="720"/>
      </w:pPr>
      <w:r>
        <w:rPr>
          <w:rFonts w:eastAsia="Times New Roman" w:cs="Times New Roman"/>
          <w:szCs w:val="24"/>
        </w:rPr>
        <w:t>(a) r</w:t>
      </w:r>
      <w:r w:rsidR="00764557" w:rsidRPr="00746FF7">
        <w:rPr>
          <w:rFonts w:eastAsia="Times New Roman" w:cs="Times New Roman"/>
          <w:szCs w:val="24"/>
        </w:rPr>
        <w:t xml:space="preserve">eport on implementation of the refuelling </w:t>
      </w:r>
      <w:proofErr w:type="gramStart"/>
      <w:r w:rsidR="00764557" w:rsidRPr="00746FF7">
        <w:rPr>
          <w:rFonts w:eastAsia="Times New Roman" w:cs="Times New Roman"/>
          <w:szCs w:val="24"/>
        </w:rPr>
        <w:t>plan;</w:t>
      </w:r>
      <w:proofErr w:type="gramEnd"/>
    </w:p>
    <w:p w14:paraId="0EB8DB26" w14:textId="3668DC9A" w:rsidR="00D75E1C" w:rsidRPr="00746FF7" w:rsidRDefault="00D75E1C" w:rsidP="00B30767">
      <w:pPr>
        <w:pStyle w:val="ListParagraph"/>
        <w:numPr>
          <w:ilvl w:val="0"/>
          <w:numId w:val="147"/>
        </w:numPr>
        <w:spacing w:line="360" w:lineRule="auto"/>
        <w:rPr>
          <w:rFonts w:eastAsia="Times New Roman" w:cs="Times New Roman"/>
          <w:szCs w:val="24"/>
        </w:rPr>
      </w:pPr>
      <w:r>
        <w:rPr>
          <w:rFonts w:eastAsia="Times New Roman" w:cs="Times New Roman"/>
          <w:szCs w:val="24"/>
        </w:rPr>
        <w:t>r</w:t>
      </w:r>
      <w:r w:rsidR="00764557" w:rsidRPr="00746FF7">
        <w:rPr>
          <w:rFonts w:eastAsia="Times New Roman" w:cs="Times New Roman"/>
          <w:szCs w:val="24"/>
        </w:rPr>
        <w:t xml:space="preserve">eport on major problems encountered and events occurred during refuelling outage, their causes and the corrective action taken or </w:t>
      </w:r>
      <w:proofErr w:type="gramStart"/>
      <w:r w:rsidR="00764557" w:rsidRPr="00746FF7">
        <w:rPr>
          <w:rFonts w:eastAsia="Times New Roman" w:cs="Times New Roman"/>
          <w:szCs w:val="24"/>
        </w:rPr>
        <w:t>planned;</w:t>
      </w:r>
      <w:proofErr w:type="gramEnd"/>
    </w:p>
    <w:p w14:paraId="00666540" w14:textId="0D19D6D2" w:rsidR="00D75E1C" w:rsidRPr="00746FF7" w:rsidRDefault="00D75E1C" w:rsidP="00B30767">
      <w:pPr>
        <w:pStyle w:val="ListParagraph"/>
        <w:numPr>
          <w:ilvl w:val="0"/>
          <w:numId w:val="147"/>
        </w:numPr>
        <w:spacing w:line="360" w:lineRule="auto"/>
        <w:rPr>
          <w:rFonts w:eastAsia="Times New Roman" w:cs="Times New Roman"/>
          <w:szCs w:val="24"/>
        </w:rPr>
      </w:pPr>
      <w:r>
        <w:rPr>
          <w:rFonts w:eastAsia="Times New Roman" w:cs="Times New Roman"/>
          <w:szCs w:val="24"/>
        </w:rPr>
        <w:t>r</w:t>
      </w:r>
      <w:r w:rsidR="00764557" w:rsidRPr="00746FF7">
        <w:rPr>
          <w:rFonts w:eastAsia="Times New Roman" w:cs="Times New Roman"/>
          <w:szCs w:val="24"/>
        </w:rPr>
        <w:t>efuelling outage activities, which may affect safety, if any, that could not be completed along with the reason and any safety implication due to this; and</w:t>
      </w:r>
    </w:p>
    <w:p w14:paraId="67180D74" w14:textId="4E7C1C02" w:rsidR="00D771EC" w:rsidRPr="00D75E1C" w:rsidRDefault="00D75E1C" w:rsidP="00B30767">
      <w:pPr>
        <w:pStyle w:val="ListParagraph"/>
        <w:numPr>
          <w:ilvl w:val="0"/>
          <w:numId w:val="147"/>
        </w:numPr>
        <w:spacing w:line="360" w:lineRule="auto"/>
      </w:pPr>
      <w:r>
        <w:rPr>
          <w:rFonts w:eastAsia="Times New Roman" w:cs="Times New Roman"/>
          <w:szCs w:val="24"/>
        </w:rPr>
        <w:t>a</w:t>
      </w:r>
      <w:r w:rsidR="00764557" w:rsidRPr="00746FF7">
        <w:rPr>
          <w:rFonts w:eastAsia="Times New Roman" w:cs="Times New Roman"/>
          <w:szCs w:val="24"/>
        </w:rPr>
        <w:t>ssessment report on the doses received by the workers during refuelling outage and a comparison with the dose estimated for the outage.</w:t>
      </w:r>
    </w:p>
    <w:p w14:paraId="1F62BE24" w14:textId="7AED863B" w:rsidR="00D771EC" w:rsidRPr="00B21C83" w:rsidRDefault="00B21C83" w:rsidP="00B30767">
      <w:pPr>
        <w:spacing w:line="360" w:lineRule="auto"/>
      </w:pPr>
      <w:r>
        <w:rPr>
          <w:rFonts w:eastAsia="Times New Roman" w:cs="Times New Roman"/>
          <w:szCs w:val="24"/>
        </w:rPr>
        <w:t xml:space="preserve">(5) </w:t>
      </w:r>
      <w:r w:rsidR="00764557" w:rsidRPr="00746FF7">
        <w:rPr>
          <w:rFonts w:eastAsia="Times New Roman" w:cs="Times New Roman"/>
          <w:szCs w:val="24"/>
        </w:rPr>
        <w:t xml:space="preserve">The </w:t>
      </w:r>
      <w:r w:rsidR="008A219F" w:rsidRPr="00746FF7">
        <w:rPr>
          <w:rFonts w:eastAsia="Times New Roman" w:cs="Times New Roman"/>
          <w:szCs w:val="24"/>
        </w:rPr>
        <w:t>authori</w:t>
      </w:r>
      <w:r w:rsidR="00B34926">
        <w:rPr>
          <w:rFonts w:eastAsia="Times New Roman" w:cs="Times New Roman"/>
          <w:szCs w:val="24"/>
        </w:rPr>
        <w:t>s</w:t>
      </w:r>
      <w:r w:rsidR="008A219F" w:rsidRPr="00746FF7">
        <w:rPr>
          <w:rFonts w:eastAsia="Times New Roman" w:cs="Times New Roman"/>
          <w:szCs w:val="24"/>
        </w:rPr>
        <w:t>ed person</w:t>
      </w:r>
      <w:r w:rsidR="00764557" w:rsidRPr="00746FF7">
        <w:rPr>
          <w:rFonts w:eastAsia="Times New Roman" w:cs="Times New Roman"/>
          <w:szCs w:val="24"/>
        </w:rPr>
        <w:t xml:space="preserve"> shall submit completion report on refuelling shutdown activities within four (4) months of making the reactor critical following refuelling outage</w:t>
      </w:r>
      <w:r w:rsidR="006B7067">
        <w:rPr>
          <w:rFonts w:eastAsia="Times New Roman" w:cs="Times New Roman"/>
          <w:szCs w:val="24"/>
        </w:rPr>
        <w:t xml:space="preserve"> and t</w:t>
      </w:r>
      <w:r w:rsidR="00764557" w:rsidRPr="00746FF7">
        <w:rPr>
          <w:rFonts w:eastAsia="Times New Roman" w:cs="Times New Roman"/>
          <w:szCs w:val="24"/>
        </w:rPr>
        <w:t xml:space="preserve">he </w:t>
      </w:r>
      <w:r w:rsidR="00EE41E3" w:rsidRPr="00746FF7">
        <w:rPr>
          <w:rFonts w:eastAsia="Times New Roman" w:cs="Times New Roman"/>
          <w:szCs w:val="24"/>
        </w:rPr>
        <w:t>reports</w:t>
      </w:r>
      <w:r w:rsidR="00764557" w:rsidRPr="00746FF7">
        <w:rPr>
          <w:rFonts w:eastAsia="Times New Roman" w:cs="Times New Roman"/>
          <w:szCs w:val="24"/>
        </w:rPr>
        <w:t xml:space="preserve"> shall include the following:</w:t>
      </w:r>
    </w:p>
    <w:p w14:paraId="7EB1EFB9" w14:textId="1BC7CA76" w:rsidR="00D771EC" w:rsidRDefault="00D75E1C" w:rsidP="00B30767">
      <w:pPr>
        <w:pStyle w:val="ListParagraph"/>
        <w:numPr>
          <w:ilvl w:val="0"/>
          <w:numId w:val="161"/>
        </w:numPr>
        <w:spacing w:line="360" w:lineRule="auto"/>
        <w:jc w:val="both"/>
        <w:rPr>
          <w:rFonts w:eastAsia="Times New Roman" w:cs="Times New Roman"/>
          <w:szCs w:val="24"/>
        </w:rPr>
      </w:pPr>
      <w:r>
        <w:rPr>
          <w:rFonts w:eastAsia="Times New Roman" w:cs="Times New Roman"/>
          <w:szCs w:val="24"/>
        </w:rPr>
        <w:t>a</w:t>
      </w:r>
      <w:r w:rsidR="00764557" w:rsidRPr="00746FF7">
        <w:rPr>
          <w:rFonts w:eastAsia="Times New Roman" w:cs="Times New Roman"/>
          <w:szCs w:val="24"/>
        </w:rPr>
        <w:t xml:space="preserve">n overall summary of refuelling </w:t>
      </w:r>
      <w:proofErr w:type="gramStart"/>
      <w:r w:rsidR="00764557" w:rsidRPr="00746FF7">
        <w:rPr>
          <w:rFonts w:eastAsia="Times New Roman" w:cs="Times New Roman"/>
          <w:szCs w:val="24"/>
        </w:rPr>
        <w:t>activities;</w:t>
      </w:r>
      <w:proofErr w:type="gramEnd"/>
      <w:r w:rsidR="00764557" w:rsidRPr="00746FF7">
        <w:rPr>
          <w:rFonts w:eastAsia="Times New Roman" w:cs="Times New Roman"/>
          <w:szCs w:val="24"/>
        </w:rPr>
        <w:t xml:space="preserve"> </w:t>
      </w:r>
    </w:p>
    <w:p w14:paraId="37D2EC37" w14:textId="7ED46872" w:rsidR="00D771EC" w:rsidRPr="00746FF7" w:rsidRDefault="00D75E1C" w:rsidP="00B30767">
      <w:pPr>
        <w:pStyle w:val="ListParagraph"/>
        <w:numPr>
          <w:ilvl w:val="0"/>
          <w:numId w:val="161"/>
        </w:numPr>
        <w:spacing w:line="360" w:lineRule="auto"/>
        <w:jc w:val="both"/>
        <w:rPr>
          <w:rFonts w:eastAsia="Times New Roman" w:cs="Times New Roman"/>
          <w:szCs w:val="24"/>
        </w:rPr>
      </w:pPr>
      <w:r>
        <w:rPr>
          <w:rFonts w:eastAsia="Times New Roman" w:cs="Times New Roman"/>
          <w:szCs w:val="24"/>
        </w:rPr>
        <w:t>d</w:t>
      </w:r>
      <w:r w:rsidR="00764557" w:rsidRPr="00746FF7">
        <w:rPr>
          <w:rFonts w:eastAsia="Times New Roman" w:cs="Times New Roman"/>
          <w:szCs w:val="24"/>
        </w:rPr>
        <w:t xml:space="preserve">etails of implementation of the refuelling </w:t>
      </w:r>
      <w:proofErr w:type="gramStart"/>
      <w:r w:rsidR="00764557" w:rsidRPr="00746FF7">
        <w:rPr>
          <w:rFonts w:eastAsia="Times New Roman" w:cs="Times New Roman"/>
          <w:szCs w:val="24"/>
        </w:rPr>
        <w:t>plan;</w:t>
      </w:r>
      <w:proofErr w:type="gramEnd"/>
    </w:p>
    <w:p w14:paraId="30EBA947" w14:textId="151AB20E" w:rsidR="00D771EC" w:rsidRPr="00746FF7" w:rsidRDefault="00D75E1C" w:rsidP="00B30767">
      <w:pPr>
        <w:pStyle w:val="ListParagraph"/>
        <w:numPr>
          <w:ilvl w:val="0"/>
          <w:numId w:val="161"/>
        </w:numPr>
        <w:spacing w:line="360" w:lineRule="auto"/>
        <w:jc w:val="both"/>
        <w:rPr>
          <w:rFonts w:eastAsia="Times New Roman" w:cs="Times New Roman"/>
          <w:szCs w:val="24"/>
        </w:rPr>
      </w:pPr>
      <w:r>
        <w:rPr>
          <w:rFonts w:eastAsia="Times New Roman" w:cs="Times New Roman"/>
          <w:szCs w:val="24"/>
        </w:rPr>
        <w:t>r</w:t>
      </w:r>
      <w:r w:rsidR="00764557" w:rsidRPr="00746FF7">
        <w:rPr>
          <w:rFonts w:eastAsia="Times New Roman" w:cs="Times New Roman"/>
          <w:szCs w:val="24"/>
        </w:rPr>
        <w:t xml:space="preserve">esults of criticality tests and subsequent tests at low power and power </w:t>
      </w:r>
      <w:proofErr w:type="gramStart"/>
      <w:r w:rsidR="00764557" w:rsidRPr="00746FF7">
        <w:rPr>
          <w:rFonts w:eastAsia="Times New Roman" w:cs="Times New Roman"/>
          <w:szCs w:val="24"/>
        </w:rPr>
        <w:t>ascension;</w:t>
      </w:r>
      <w:proofErr w:type="gramEnd"/>
    </w:p>
    <w:p w14:paraId="57CDBEA8" w14:textId="6BBD2E26" w:rsidR="00D771EC" w:rsidRPr="00746FF7" w:rsidRDefault="00D75E1C" w:rsidP="00B30767">
      <w:pPr>
        <w:pStyle w:val="ListParagraph"/>
        <w:numPr>
          <w:ilvl w:val="0"/>
          <w:numId w:val="161"/>
        </w:numPr>
        <w:spacing w:line="360" w:lineRule="auto"/>
        <w:jc w:val="both"/>
        <w:rPr>
          <w:rFonts w:eastAsia="Times New Roman" w:cs="Times New Roman"/>
          <w:szCs w:val="24"/>
        </w:rPr>
      </w:pPr>
      <w:r>
        <w:rPr>
          <w:rFonts w:eastAsia="Times New Roman" w:cs="Times New Roman"/>
          <w:szCs w:val="24"/>
        </w:rPr>
        <w:t>t</w:t>
      </w:r>
      <w:r w:rsidR="00764557" w:rsidRPr="00746FF7">
        <w:rPr>
          <w:rFonts w:eastAsia="Times New Roman" w:cs="Times New Roman"/>
          <w:szCs w:val="24"/>
        </w:rPr>
        <w:t xml:space="preserve">est and inspection reports of important </w:t>
      </w:r>
      <w:proofErr w:type="gramStart"/>
      <w:r w:rsidR="00764557" w:rsidRPr="00746FF7">
        <w:rPr>
          <w:rFonts w:eastAsia="Times New Roman" w:cs="Times New Roman"/>
          <w:szCs w:val="24"/>
        </w:rPr>
        <w:t>activities;</w:t>
      </w:r>
      <w:proofErr w:type="gramEnd"/>
    </w:p>
    <w:p w14:paraId="5B96F971" w14:textId="587C3E38" w:rsidR="00D771EC" w:rsidRPr="00746FF7" w:rsidRDefault="00D75E1C" w:rsidP="00B30767">
      <w:pPr>
        <w:pStyle w:val="ListParagraph"/>
        <w:numPr>
          <w:ilvl w:val="0"/>
          <w:numId w:val="161"/>
        </w:numPr>
        <w:spacing w:line="360" w:lineRule="auto"/>
        <w:jc w:val="both"/>
        <w:rPr>
          <w:rFonts w:eastAsia="Times New Roman" w:cs="Times New Roman"/>
          <w:szCs w:val="24"/>
        </w:rPr>
      </w:pPr>
      <w:r>
        <w:rPr>
          <w:rFonts w:eastAsia="Times New Roman" w:cs="Times New Roman"/>
          <w:szCs w:val="24"/>
        </w:rPr>
        <w:lastRenderedPageBreak/>
        <w:t>d</w:t>
      </w:r>
      <w:r w:rsidR="00764557" w:rsidRPr="00746FF7">
        <w:rPr>
          <w:rFonts w:eastAsia="Times New Roman" w:cs="Times New Roman"/>
          <w:szCs w:val="24"/>
        </w:rPr>
        <w:t xml:space="preserve">etails of doses received during the refuelling outage including overall dose, doses received by individuals, doses received in specific activities in high radiation areas, overexposure of individual, if any, and comparison with the estimated doses for the </w:t>
      </w:r>
      <w:proofErr w:type="gramStart"/>
      <w:r w:rsidR="00764557" w:rsidRPr="00746FF7">
        <w:rPr>
          <w:rFonts w:eastAsia="Times New Roman" w:cs="Times New Roman"/>
          <w:szCs w:val="24"/>
        </w:rPr>
        <w:t>outage;</w:t>
      </w:r>
      <w:proofErr w:type="gramEnd"/>
    </w:p>
    <w:p w14:paraId="134EB846" w14:textId="78D0D201" w:rsidR="00D771EC" w:rsidRPr="00746FF7" w:rsidRDefault="00D75E1C" w:rsidP="00B30767">
      <w:pPr>
        <w:pStyle w:val="ListParagraph"/>
        <w:numPr>
          <w:ilvl w:val="0"/>
          <w:numId w:val="161"/>
        </w:numPr>
        <w:spacing w:line="360" w:lineRule="auto"/>
        <w:jc w:val="both"/>
        <w:rPr>
          <w:rFonts w:eastAsia="Times New Roman" w:cs="Times New Roman"/>
          <w:szCs w:val="24"/>
        </w:rPr>
      </w:pPr>
      <w:r>
        <w:rPr>
          <w:rFonts w:eastAsia="Times New Roman" w:cs="Times New Roman"/>
          <w:szCs w:val="24"/>
        </w:rPr>
        <w:t>d</w:t>
      </w:r>
      <w:r w:rsidR="00764557" w:rsidRPr="00746FF7">
        <w:rPr>
          <w:rFonts w:eastAsia="Times New Roman" w:cs="Times New Roman"/>
          <w:szCs w:val="24"/>
        </w:rPr>
        <w:t xml:space="preserve">etails of radioactive waste generated and released during the refuelling outage and comparison with the estimation made for the </w:t>
      </w:r>
      <w:proofErr w:type="gramStart"/>
      <w:r w:rsidR="00764557" w:rsidRPr="00746FF7">
        <w:rPr>
          <w:rFonts w:eastAsia="Times New Roman" w:cs="Times New Roman"/>
          <w:szCs w:val="24"/>
        </w:rPr>
        <w:t>outage;</w:t>
      </w:r>
      <w:proofErr w:type="gramEnd"/>
    </w:p>
    <w:p w14:paraId="38968F0F" w14:textId="7831F494" w:rsidR="00D771EC" w:rsidRPr="00746FF7" w:rsidRDefault="00D75E1C" w:rsidP="00B30767">
      <w:pPr>
        <w:pStyle w:val="ListParagraph"/>
        <w:numPr>
          <w:ilvl w:val="0"/>
          <w:numId w:val="161"/>
        </w:numPr>
        <w:spacing w:line="360" w:lineRule="auto"/>
        <w:jc w:val="both"/>
        <w:rPr>
          <w:rFonts w:eastAsia="Times New Roman" w:cs="Times New Roman"/>
          <w:szCs w:val="24"/>
        </w:rPr>
      </w:pPr>
      <w:r>
        <w:rPr>
          <w:rFonts w:eastAsia="Times New Roman" w:cs="Times New Roman"/>
          <w:szCs w:val="24"/>
        </w:rPr>
        <w:t>d</w:t>
      </w:r>
      <w:r w:rsidR="00764557" w:rsidRPr="00746FF7">
        <w:rPr>
          <w:rFonts w:eastAsia="Times New Roman" w:cs="Times New Roman"/>
          <w:szCs w:val="24"/>
        </w:rPr>
        <w:t xml:space="preserve">escription of the activities that were not completed along with the reason and safety implications of such non-completed </w:t>
      </w:r>
      <w:proofErr w:type="gramStart"/>
      <w:r w:rsidR="00764557" w:rsidRPr="00746FF7">
        <w:rPr>
          <w:rFonts w:eastAsia="Times New Roman" w:cs="Times New Roman"/>
          <w:szCs w:val="24"/>
        </w:rPr>
        <w:t>activities;</w:t>
      </w:r>
      <w:proofErr w:type="gramEnd"/>
    </w:p>
    <w:p w14:paraId="1894EFE2" w14:textId="29A90060" w:rsidR="00FD085C" w:rsidRPr="00746FF7" w:rsidRDefault="00D75E1C" w:rsidP="00B30767">
      <w:pPr>
        <w:pStyle w:val="ListParagraph"/>
        <w:numPr>
          <w:ilvl w:val="0"/>
          <w:numId w:val="161"/>
        </w:numPr>
        <w:spacing w:line="360" w:lineRule="auto"/>
        <w:jc w:val="both"/>
        <w:rPr>
          <w:rFonts w:eastAsia="Times New Roman" w:cs="Times New Roman"/>
          <w:szCs w:val="24"/>
        </w:rPr>
      </w:pPr>
      <w:r>
        <w:rPr>
          <w:rFonts w:eastAsia="Times New Roman" w:cs="Times New Roman"/>
          <w:szCs w:val="24"/>
        </w:rPr>
        <w:t>d</w:t>
      </w:r>
      <w:r w:rsidR="00764557" w:rsidRPr="00746FF7">
        <w:rPr>
          <w:rFonts w:eastAsia="Times New Roman" w:cs="Times New Roman"/>
          <w:szCs w:val="24"/>
        </w:rPr>
        <w:t xml:space="preserve">etails of major problems </w:t>
      </w:r>
      <w:proofErr w:type="gramStart"/>
      <w:r w:rsidR="00764557" w:rsidRPr="00746FF7">
        <w:rPr>
          <w:rFonts w:eastAsia="Times New Roman" w:cs="Times New Roman"/>
          <w:szCs w:val="24"/>
        </w:rPr>
        <w:t>encountered</w:t>
      </w:r>
      <w:proofErr w:type="gramEnd"/>
      <w:r w:rsidR="00764557" w:rsidRPr="00746FF7">
        <w:rPr>
          <w:rFonts w:eastAsia="Times New Roman" w:cs="Times New Roman"/>
          <w:szCs w:val="24"/>
        </w:rPr>
        <w:t xml:space="preserve"> and events occurred during the outage, their root causes, and the corrective actions taken or planned to rectify the situation and avoid recurrence; and</w:t>
      </w:r>
    </w:p>
    <w:p w14:paraId="5A0E0AC6" w14:textId="78EE126D" w:rsidR="002C6F14" w:rsidRPr="00746FF7" w:rsidRDefault="00D75E1C" w:rsidP="00B30767">
      <w:pPr>
        <w:pStyle w:val="ListParagraph"/>
        <w:numPr>
          <w:ilvl w:val="0"/>
          <w:numId w:val="161"/>
        </w:numPr>
        <w:spacing w:line="360" w:lineRule="auto"/>
        <w:jc w:val="both"/>
        <w:rPr>
          <w:rFonts w:eastAsia="Times New Roman" w:cs="Times New Roman"/>
          <w:szCs w:val="24"/>
        </w:rPr>
      </w:pPr>
      <w:r w:rsidRPr="00746FF7">
        <w:rPr>
          <w:rFonts w:eastAsia="Times New Roman" w:cs="Times New Roman"/>
          <w:szCs w:val="24"/>
        </w:rPr>
        <w:t>c</w:t>
      </w:r>
      <w:r w:rsidR="00764557" w:rsidRPr="00746FF7">
        <w:rPr>
          <w:rFonts w:eastAsia="Times New Roman" w:cs="Times New Roman"/>
          <w:szCs w:val="24"/>
        </w:rPr>
        <w:t>onclusion.</w:t>
      </w:r>
    </w:p>
    <w:p w14:paraId="67C04331" w14:textId="77777777" w:rsidR="002C6F14" w:rsidRDefault="00764557" w:rsidP="00B30767">
      <w:pPr>
        <w:pStyle w:val="Heading1"/>
        <w:spacing w:line="360" w:lineRule="auto"/>
        <w:jc w:val="both"/>
      </w:pPr>
      <w:bookmarkStart w:id="67" w:name="_Toc172260247"/>
      <w:r>
        <w:t>Schedule II</w:t>
      </w:r>
      <w:bookmarkEnd w:id="67"/>
    </w:p>
    <w:p w14:paraId="55DE92E7" w14:textId="77777777" w:rsidR="002C6F14" w:rsidRDefault="00764557" w:rsidP="00B30767">
      <w:pPr>
        <w:pStyle w:val="Heading2"/>
      </w:pPr>
      <w:bookmarkStart w:id="68" w:name="_Toc172260248"/>
      <w:r>
        <w:t>Submission Requirements for Long Shutdown</w:t>
      </w:r>
      <w:bookmarkEnd w:id="68"/>
    </w:p>
    <w:p w14:paraId="778D56B4" w14:textId="054376BB" w:rsidR="00F133E8" w:rsidRPr="00746FF7" w:rsidRDefault="00764557" w:rsidP="00B30767">
      <w:pPr>
        <w:pStyle w:val="ListParagraph"/>
        <w:numPr>
          <w:ilvl w:val="0"/>
          <w:numId w:val="28"/>
        </w:numPr>
        <w:spacing w:line="360" w:lineRule="auto"/>
        <w:jc w:val="both"/>
        <w:rPr>
          <w:rFonts w:eastAsia="Times New Roman" w:cs="Times New Roman"/>
          <w:szCs w:val="24"/>
        </w:rPr>
      </w:pPr>
      <w:r w:rsidRPr="00746FF7">
        <w:rPr>
          <w:rFonts w:eastAsia="Times New Roman" w:cs="Times New Roman"/>
          <w:szCs w:val="24"/>
        </w:rPr>
        <w:t xml:space="preserve">The </w:t>
      </w:r>
      <w:r w:rsidR="008A219F" w:rsidRPr="00746FF7">
        <w:rPr>
          <w:rFonts w:eastAsia="Times New Roman" w:cs="Times New Roman"/>
          <w:szCs w:val="24"/>
        </w:rPr>
        <w:t>authori</w:t>
      </w:r>
      <w:r w:rsidR="00B34926">
        <w:rPr>
          <w:rFonts w:eastAsia="Times New Roman" w:cs="Times New Roman"/>
          <w:szCs w:val="24"/>
        </w:rPr>
        <w:t>s</w:t>
      </w:r>
      <w:r w:rsidR="008A219F" w:rsidRPr="00746FF7">
        <w:rPr>
          <w:rFonts w:eastAsia="Times New Roman" w:cs="Times New Roman"/>
          <w:szCs w:val="24"/>
        </w:rPr>
        <w:t>ed person</w:t>
      </w:r>
      <w:r w:rsidRPr="00746FF7">
        <w:rPr>
          <w:rFonts w:eastAsia="Times New Roman" w:cs="Times New Roman"/>
          <w:szCs w:val="24"/>
        </w:rPr>
        <w:t xml:space="preserve"> shall submit </w:t>
      </w:r>
      <w:r w:rsidR="006B7067">
        <w:rPr>
          <w:rFonts w:eastAsia="Times New Roman" w:cs="Times New Roman"/>
          <w:szCs w:val="24"/>
        </w:rPr>
        <w:t xml:space="preserve">the </w:t>
      </w:r>
      <w:r w:rsidRPr="00746FF7">
        <w:rPr>
          <w:rFonts w:eastAsia="Times New Roman" w:cs="Times New Roman"/>
          <w:szCs w:val="24"/>
        </w:rPr>
        <w:t>following documents to NRA, at least one (1) month before the scheduled date of long shutdown except outage job list, which shall be submitted two (2) months before the planned shutdown:</w:t>
      </w:r>
    </w:p>
    <w:p w14:paraId="4D0983A5" w14:textId="000743C4" w:rsidR="00F133E8" w:rsidRPr="00746FF7" w:rsidRDefault="00FD085C" w:rsidP="00B30767">
      <w:pPr>
        <w:pStyle w:val="ListParagraph"/>
        <w:numPr>
          <w:ilvl w:val="1"/>
          <w:numId w:val="162"/>
        </w:numPr>
        <w:spacing w:line="360" w:lineRule="auto"/>
        <w:jc w:val="both"/>
        <w:rPr>
          <w:rFonts w:eastAsia="Times New Roman" w:cs="Times New Roman"/>
          <w:szCs w:val="24"/>
        </w:rPr>
      </w:pPr>
      <w:r>
        <w:rPr>
          <w:rFonts w:eastAsia="Times New Roman" w:cs="Times New Roman"/>
          <w:szCs w:val="24"/>
        </w:rPr>
        <w:t>d</w:t>
      </w:r>
      <w:r w:rsidR="00764557" w:rsidRPr="00746FF7">
        <w:rPr>
          <w:rFonts w:eastAsia="Times New Roman" w:cs="Times New Roman"/>
          <w:szCs w:val="24"/>
        </w:rPr>
        <w:t xml:space="preserve">etailed long shutdown plan and schedule for the activities to be conducted during long shutdown including maintenance, modification and subsequent testing, in-service inspections and surveillance tests of structures, systems and components important to </w:t>
      </w:r>
      <w:proofErr w:type="gramStart"/>
      <w:r w:rsidR="00764557" w:rsidRPr="00746FF7">
        <w:rPr>
          <w:rFonts w:eastAsia="Times New Roman" w:cs="Times New Roman"/>
          <w:szCs w:val="24"/>
        </w:rPr>
        <w:t>safety;</w:t>
      </w:r>
      <w:proofErr w:type="gramEnd"/>
    </w:p>
    <w:p w14:paraId="101BAEC7" w14:textId="0545309B" w:rsidR="00F133E8" w:rsidRPr="00746FF7" w:rsidRDefault="00FD085C" w:rsidP="00B30767">
      <w:pPr>
        <w:pStyle w:val="ListParagraph"/>
        <w:numPr>
          <w:ilvl w:val="1"/>
          <w:numId w:val="162"/>
        </w:numPr>
        <w:spacing w:line="360" w:lineRule="auto"/>
        <w:jc w:val="both"/>
        <w:rPr>
          <w:rFonts w:eastAsia="Times New Roman" w:cs="Times New Roman"/>
          <w:szCs w:val="24"/>
        </w:rPr>
      </w:pPr>
      <w:r>
        <w:rPr>
          <w:rFonts w:eastAsia="Times New Roman" w:cs="Times New Roman"/>
          <w:szCs w:val="24"/>
        </w:rPr>
        <w:t>d</w:t>
      </w:r>
      <w:r w:rsidR="00764557" w:rsidRPr="00746FF7">
        <w:rPr>
          <w:rFonts w:eastAsia="Times New Roman" w:cs="Times New Roman"/>
          <w:szCs w:val="24"/>
        </w:rPr>
        <w:t xml:space="preserve">ose estimation for the long shutdown period, bases for the estimation, and the methodology </w:t>
      </w:r>
      <w:proofErr w:type="gramStart"/>
      <w:r w:rsidR="00764557" w:rsidRPr="00746FF7">
        <w:rPr>
          <w:rFonts w:eastAsia="Times New Roman" w:cs="Times New Roman"/>
          <w:szCs w:val="24"/>
        </w:rPr>
        <w:t>adopted</w:t>
      </w:r>
      <w:proofErr w:type="gramEnd"/>
      <w:r w:rsidR="00764557" w:rsidRPr="00746FF7">
        <w:rPr>
          <w:rFonts w:eastAsia="Times New Roman" w:cs="Times New Roman"/>
          <w:szCs w:val="24"/>
        </w:rPr>
        <w:t xml:space="preserve"> or procedure followed for dose </w:t>
      </w:r>
      <w:proofErr w:type="gramStart"/>
      <w:r w:rsidR="00764557" w:rsidRPr="00746FF7">
        <w:rPr>
          <w:rFonts w:eastAsia="Times New Roman" w:cs="Times New Roman"/>
          <w:szCs w:val="24"/>
        </w:rPr>
        <w:t>estimation;</w:t>
      </w:r>
      <w:proofErr w:type="gramEnd"/>
    </w:p>
    <w:p w14:paraId="1BB88D59" w14:textId="590DF8C8" w:rsidR="00F133E8" w:rsidRPr="00746FF7" w:rsidRDefault="00FD085C" w:rsidP="00B30767">
      <w:pPr>
        <w:pStyle w:val="ListParagraph"/>
        <w:numPr>
          <w:ilvl w:val="1"/>
          <w:numId w:val="162"/>
        </w:numPr>
        <w:spacing w:line="360" w:lineRule="auto"/>
        <w:jc w:val="both"/>
        <w:rPr>
          <w:rFonts w:eastAsia="Times New Roman" w:cs="Times New Roman"/>
          <w:szCs w:val="24"/>
        </w:rPr>
      </w:pPr>
      <w:r>
        <w:rPr>
          <w:rFonts w:eastAsia="Times New Roman" w:cs="Times New Roman"/>
          <w:szCs w:val="24"/>
        </w:rPr>
        <w:t>e</w:t>
      </w:r>
      <w:r w:rsidR="00764557" w:rsidRPr="00746FF7">
        <w:rPr>
          <w:rFonts w:eastAsia="Times New Roman" w:cs="Times New Roman"/>
          <w:szCs w:val="24"/>
        </w:rPr>
        <w:t xml:space="preserve">stimation for radioactive wastes generation during long shutdown including gaseous, liquid and solid wastes, methodology </w:t>
      </w:r>
      <w:proofErr w:type="gramStart"/>
      <w:r w:rsidR="00764557" w:rsidRPr="00746FF7">
        <w:rPr>
          <w:rFonts w:eastAsia="Times New Roman" w:cs="Times New Roman"/>
          <w:szCs w:val="24"/>
        </w:rPr>
        <w:t>adopted</w:t>
      </w:r>
      <w:proofErr w:type="gramEnd"/>
      <w:r w:rsidR="00764557" w:rsidRPr="00746FF7">
        <w:rPr>
          <w:rFonts w:eastAsia="Times New Roman" w:cs="Times New Roman"/>
          <w:szCs w:val="24"/>
        </w:rPr>
        <w:t xml:space="preserve"> or procedure followed for the estimation, capabilities and resources to handle, store and dispose-off the radioactive wastes safely; and</w:t>
      </w:r>
    </w:p>
    <w:p w14:paraId="1D4023C6" w14:textId="450F0D03" w:rsidR="00F133E8" w:rsidRPr="00746FF7" w:rsidRDefault="00FD085C" w:rsidP="00B30767">
      <w:pPr>
        <w:pStyle w:val="ListParagraph"/>
        <w:numPr>
          <w:ilvl w:val="1"/>
          <w:numId w:val="162"/>
        </w:numPr>
        <w:spacing w:line="360" w:lineRule="auto"/>
        <w:jc w:val="both"/>
        <w:rPr>
          <w:rFonts w:eastAsia="Times New Roman" w:cs="Times New Roman"/>
          <w:szCs w:val="24"/>
        </w:rPr>
      </w:pPr>
      <w:r>
        <w:rPr>
          <w:rFonts w:eastAsia="Times New Roman" w:cs="Times New Roman"/>
          <w:szCs w:val="24"/>
        </w:rPr>
        <w:t>e</w:t>
      </w:r>
      <w:r w:rsidR="00764557" w:rsidRPr="00746FF7">
        <w:rPr>
          <w:rFonts w:eastAsia="Times New Roman" w:cs="Times New Roman"/>
          <w:szCs w:val="24"/>
        </w:rPr>
        <w:t>stablishing personnel and process qualification requirements, for personnel engaged and processes involved in various activities, during long shutdown.</w:t>
      </w:r>
    </w:p>
    <w:p w14:paraId="24DB71D0" w14:textId="3E11936B" w:rsidR="00F133E8" w:rsidRPr="00746FF7" w:rsidRDefault="00764557" w:rsidP="00B30767">
      <w:pPr>
        <w:pStyle w:val="ListParagraph"/>
        <w:numPr>
          <w:ilvl w:val="0"/>
          <w:numId w:val="28"/>
        </w:numPr>
        <w:spacing w:line="360" w:lineRule="auto"/>
        <w:jc w:val="both"/>
        <w:rPr>
          <w:rFonts w:eastAsia="Times New Roman" w:cs="Times New Roman"/>
          <w:szCs w:val="24"/>
        </w:rPr>
      </w:pPr>
      <w:r w:rsidRPr="00746FF7">
        <w:rPr>
          <w:rFonts w:eastAsia="Times New Roman" w:cs="Times New Roman"/>
          <w:szCs w:val="24"/>
        </w:rPr>
        <w:t xml:space="preserve">After completion of long shutdown, </w:t>
      </w:r>
      <w:r w:rsidR="008A219F" w:rsidRPr="00746FF7">
        <w:rPr>
          <w:rFonts w:eastAsia="Times New Roman" w:cs="Times New Roman"/>
          <w:szCs w:val="24"/>
        </w:rPr>
        <w:t>authori</w:t>
      </w:r>
      <w:r w:rsidR="000A5333">
        <w:rPr>
          <w:rFonts w:eastAsia="Times New Roman" w:cs="Times New Roman"/>
          <w:szCs w:val="24"/>
        </w:rPr>
        <w:t>s</w:t>
      </w:r>
      <w:r w:rsidR="008A219F" w:rsidRPr="00746FF7">
        <w:rPr>
          <w:rFonts w:eastAsia="Times New Roman" w:cs="Times New Roman"/>
          <w:szCs w:val="24"/>
        </w:rPr>
        <w:t>ed person</w:t>
      </w:r>
      <w:r w:rsidRPr="00746FF7">
        <w:rPr>
          <w:rFonts w:eastAsia="Times New Roman" w:cs="Times New Roman"/>
          <w:szCs w:val="24"/>
        </w:rPr>
        <w:t xml:space="preserve"> shall </w:t>
      </w:r>
      <w:proofErr w:type="gramStart"/>
      <w:r w:rsidRPr="00746FF7">
        <w:rPr>
          <w:rFonts w:eastAsia="Times New Roman" w:cs="Times New Roman"/>
          <w:szCs w:val="24"/>
        </w:rPr>
        <w:t>submit an application</w:t>
      </w:r>
      <w:proofErr w:type="gramEnd"/>
      <w:r w:rsidRPr="00746FF7">
        <w:rPr>
          <w:rFonts w:eastAsia="Times New Roman" w:cs="Times New Roman"/>
          <w:szCs w:val="24"/>
        </w:rPr>
        <w:t xml:space="preserve"> for making the reactor critical to the Authority, one (1) week before the expected criticality date</w:t>
      </w:r>
      <w:r w:rsidR="006B7067">
        <w:rPr>
          <w:rFonts w:eastAsia="Times New Roman" w:cs="Times New Roman"/>
          <w:szCs w:val="24"/>
        </w:rPr>
        <w:t xml:space="preserve"> with the f</w:t>
      </w:r>
      <w:r w:rsidRPr="00746FF7">
        <w:rPr>
          <w:rFonts w:eastAsia="Times New Roman" w:cs="Times New Roman"/>
          <w:szCs w:val="24"/>
        </w:rPr>
        <w:t>ollowing documents and reports submitted along with the application for reactor criticality:</w:t>
      </w:r>
    </w:p>
    <w:p w14:paraId="77064E51" w14:textId="71B5868C" w:rsidR="00F133E8" w:rsidRPr="00746FF7" w:rsidRDefault="00FD085C" w:rsidP="00B30767">
      <w:pPr>
        <w:pStyle w:val="ListParagraph"/>
        <w:numPr>
          <w:ilvl w:val="1"/>
          <w:numId w:val="163"/>
        </w:numPr>
        <w:spacing w:line="360" w:lineRule="auto"/>
        <w:jc w:val="both"/>
        <w:rPr>
          <w:rFonts w:eastAsia="Times New Roman" w:cs="Times New Roman"/>
          <w:szCs w:val="24"/>
        </w:rPr>
      </w:pPr>
      <w:r>
        <w:rPr>
          <w:rFonts w:eastAsia="Times New Roman" w:cs="Times New Roman"/>
          <w:szCs w:val="24"/>
        </w:rPr>
        <w:lastRenderedPageBreak/>
        <w:t>r</w:t>
      </w:r>
      <w:r w:rsidR="00764557" w:rsidRPr="00746FF7">
        <w:rPr>
          <w:rFonts w:eastAsia="Times New Roman" w:cs="Times New Roman"/>
          <w:szCs w:val="24"/>
        </w:rPr>
        <w:t xml:space="preserve">eport on implementation of the long shutdown work </w:t>
      </w:r>
      <w:proofErr w:type="gramStart"/>
      <w:r w:rsidR="00764557" w:rsidRPr="00746FF7">
        <w:rPr>
          <w:rFonts w:eastAsia="Times New Roman" w:cs="Times New Roman"/>
          <w:szCs w:val="24"/>
        </w:rPr>
        <w:t>plan;</w:t>
      </w:r>
      <w:proofErr w:type="gramEnd"/>
    </w:p>
    <w:p w14:paraId="3C495B27" w14:textId="017AEDFA" w:rsidR="00F133E8" w:rsidRPr="00746FF7" w:rsidRDefault="00FD085C" w:rsidP="00B30767">
      <w:pPr>
        <w:pStyle w:val="ListParagraph"/>
        <w:numPr>
          <w:ilvl w:val="1"/>
          <w:numId w:val="163"/>
        </w:numPr>
        <w:spacing w:line="360" w:lineRule="auto"/>
        <w:jc w:val="both"/>
        <w:rPr>
          <w:rFonts w:eastAsia="Times New Roman" w:cs="Times New Roman"/>
          <w:szCs w:val="24"/>
        </w:rPr>
      </w:pPr>
      <w:r>
        <w:rPr>
          <w:rFonts w:eastAsia="Times New Roman" w:cs="Times New Roman"/>
          <w:szCs w:val="24"/>
        </w:rPr>
        <w:t>r</w:t>
      </w:r>
      <w:r w:rsidR="00764557" w:rsidRPr="00746FF7">
        <w:rPr>
          <w:rFonts w:eastAsia="Times New Roman" w:cs="Times New Roman"/>
          <w:szCs w:val="24"/>
        </w:rPr>
        <w:t xml:space="preserve">eport on major problems encountered and events occurred during long shutdown, their causes and the corrective action taken or planned to rectify the situation and avoid </w:t>
      </w:r>
      <w:proofErr w:type="gramStart"/>
      <w:r w:rsidR="00764557" w:rsidRPr="00746FF7">
        <w:rPr>
          <w:rFonts w:eastAsia="Times New Roman" w:cs="Times New Roman"/>
          <w:szCs w:val="24"/>
        </w:rPr>
        <w:t>recurrence;</w:t>
      </w:r>
      <w:proofErr w:type="gramEnd"/>
    </w:p>
    <w:p w14:paraId="6004553A" w14:textId="6AC118FA" w:rsidR="00F133E8" w:rsidRPr="00746FF7" w:rsidRDefault="00FD085C" w:rsidP="00B30767">
      <w:pPr>
        <w:pStyle w:val="ListParagraph"/>
        <w:numPr>
          <w:ilvl w:val="1"/>
          <w:numId w:val="163"/>
        </w:numPr>
        <w:spacing w:line="360" w:lineRule="auto"/>
        <w:jc w:val="both"/>
        <w:rPr>
          <w:rFonts w:eastAsia="Times New Roman" w:cs="Times New Roman"/>
          <w:szCs w:val="24"/>
        </w:rPr>
      </w:pPr>
      <w:r>
        <w:rPr>
          <w:rFonts w:eastAsia="Times New Roman" w:cs="Times New Roman"/>
          <w:szCs w:val="24"/>
        </w:rPr>
        <w:t>l</w:t>
      </w:r>
      <w:r w:rsidR="00764557" w:rsidRPr="00746FF7">
        <w:rPr>
          <w:rFonts w:eastAsia="Times New Roman" w:cs="Times New Roman"/>
          <w:szCs w:val="24"/>
        </w:rPr>
        <w:t>ong shutdown activities, which may affect safety, if any, that could not be completed along with the reason and any safety implication due to this; and</w:t>
      </w:r>
    </w:p>
    <w:p w14:paraId="78E4CDBB" w14:textId="75814D12" w:rsidR="00F133E8" w:rsidRPr="00746FF7" w:rsidRDefault="00FD085C" w:rsidP="00B30767">
      <w:pPr>
        <w:pStyle w:val="ListParagraph"/>
        <w:numPr>
          <w:ilvl w:val="1"/>
          <w:numId w:val="163"/>
        </w:numPr>
        <w:spacing w:line="360" w:lineRule="auto"/>
        <w:jc w:val="both"/>
        <w:rPr>
          <w:rFonts w:eastAsia="Times New Roman" w:cs="Times New Roman"/>
          <w:szCs w:val="24"/>
        </w:rPr>
      </w:pPr>
      <w:r>
        <w:rPr>
          <w:rFonts w:eastAsia="Times New Roman" w:cs="Times New Roman"/>
          <w:szCs w:val="24"/>
        </w:rPr>
        <w:t>a</w:t>
      </w:r>
      <w:r w:rsidR="00764557" w:rsidRPr="00746FF7">
        <w:rPr>
          <w:rFonts w:eastAsia="Times New Roman" w:cs="Times New Roman"/>
          <w:szCs w:val="24"/>
        </w:rPr>
        <w:t>ssessment report on the doses received by the workers during long shutdown and a comparison with the dose estimated for the outage.</w:t>
      </w:r>
    </w:p>
    <w:p w14:paraId="129476DA" w14:textId="43513E65" w:rsidR="00F133E8" w:rsidRPr="00746FF7" w:rsidRDefault="00764557" w:rsidP="00B30767">
      <w:pPr>
        <w:pStyle w:val="ListParagraph"/>
        <w:numPr>
          <w:ilvl w:val="0"/>
          <w:numId w:val="28"/>
        </w:numPr>
        <w:spacing w:line="360" w:lineRule="auto"/>
        <w:jc w:val="both"/>
        <w:rPr>
          <w:rFonts w:eastAsia="Times New Roman" w:cs="Times New Roman"/>
          <w:szCs w:val="24"/>
        </w:rPr>
      </w:pPr>
      <w:r w:rsidRPr="00746FF7">
        <w:rPr>
          <w:rFonts w:eastAsia="Times New Roman" w:cs="Times New Roman"/>
          <w:szCs w:val="24"/>
        </w:rPr>
        <w:t xml:space="preserve">The </w:t>
      </w:r>
      <w:r w:rsidR="008A219F" w:rsidRPr="00746FF7">
        <w:rPr>
          <w:rFonts w:eastAsia="Times New Roman" w:cs="Times New Roman"/>
          <w:szCs w:val="24"/>
        </w:rPr>
        <w:t>authori</w:t>
      </w:r>
      <w:r w:rsidR="000A5333">
        <w:rPr>
          <w:rFonts w:eastAsia="Times New Roman" w:cs="Times New Roman"/>
          <w:szCs w:val="24"/>
        </w:rPr>
        <w:t>s</w:t>
      </w:r>
      <w:r w:rsidR="008A219F" w:rsidRPr="00746FF7">
        <w:rPr>
          <w:rFonts w:eastAsia="Times New Roman" w:cs="Times New Roman"/>
          <w:szCs w:val="24"/>
        </w:rPr>
        <w:t>ed person</w:t>
      </w:r>
      <w:r w:rsidRPr="00746FF7">
        <w:rPr>
          <w:rFonts w:eastAsia="Times New Roman" w:cs="Times New Roman"/>
          <w:szCs w:val="24"/>
        </w:rPr>
        <w:t xml:space="preserve"> shall not make the reactor critical without approval of NRA.</w:t>
      </w:r>
    </w:p>
    <w:p w14:paraId="5A3E09FA" w14:textId="35545548" w:rsidR="00F133E8" w:rsidRPr="00746FF7" w:rsidRDefault="00764557" w:rsidP="00B30767">
      <w:pPr>
        <w:pStyle w:val="ListParagraph"/>
        <w:numPr>
          <w:ilvl w:val="0"/>
          <w:numId w:val="28"/>
        </w:numPr>
        <w:spacing w:line="360" w:lineRule="auto"/>
        <w:jc w:val="both"/>
        <w:rPr>
          <w:rFonts w:eastAsia="Times New Roman" w:cs="Times New Roman"/>
          <w:szCs w:val="24"/>
        </w:rPr>
      </w:pPr>
      <w:r w:rsidRPr="00746FF7">
        <w:rPr>
          <w:rFonts w:eastAsia="Times New Roman" w:cs="Times New Roman"/>
          <w:szCs w:val="24"/>
        </w:rPr>
        <w:t xml:space="preserve">The </w:t>
      </w:r>
      <w:r w:rsidR="008A219F" w:rsidRPr="00746FF7">
        <w:rPr>
          <w:rFonts w:eastAsia="Times New Roman" w:cs="Times New Roman"/>
          <w:szCs w:val="24"/>
        </w:rPr>
        <w:t>authori</w:t>
      </w:r>
      <w:r w:rsidR="000A5333">
        <w:rPr>
          <w:rFonts w:eastAsia="Times New Roman" w:cs="Times New Roman"/>
          <w:szCs w:val="24"/>
        </w:rPr>
        <w:t>s</w:t>
      </w:r>
      <w:r w:rsidR="008A219F" w:rsidRPr="00746FF7">
        <w:rPr>
          <w:rFonts w:eastAsia="Times New Roman" w:cs="Times New Roman"/>
          <w:szCs w:val="24"/>
        </w:rPr>
        <w:t>ed person</w:t>
      </w:r>
      <w:r w:rsidRPr="00746FF7">
        <w:rPr>
          <w:rFonts w:eastAsia="Times New Roman" w:cs="Times New Roman"/>
          <w:szCs w:val="24"/>
        </w:rPr>
        <w:t xml:space="preserve"> shall submit completion report on long shutdown activities within four (4) months of making the reactor critical following long shutdown</w:t>
      </w:r>
      <w:r w:rsidR="006B7067">
        <w:rPr>
          <w:rFonts w:eastAsia="Times New Roman" w:cs="Times New Roman"/>
          <w:szCs w:val="24"/>
        </w:rPr>
        <w:t xml:space="preserve"> and the </w:t>
      </w:r>
      <w:r w:rsidRPr="00746FF7">
        <w:rPr>
          <w:rFonts w:eastAsia="Times New Roman" w:cs="Times New Roman"/>
          <w:szCs w:val="24"/>
        </w:rPr>
        <w:t>report shall include the following:</w:t>
      </w:r>
    </w:p>
    <w:p w14:paraId="6C31F4CE" w14:textId="32DEDAD5" w:rsidR="00F133E8" w:rsidRPr="00746FF7" w:rsidRDefault="00FD085C" w:rsidP="00B30767">
      <w:pPr>
        <w:pStyle w:val="ListParagraph"/>
        <w:numPr>
          <w:ilvl w:val="1"/>
          <w:numId w:val="164"/>
        </w:numPr>
        <w:spacing w:line="360" w:lineRule="auto"/>
        <w:jc w:val="both"/>
        <w:rPr>
          <w:rFonts w:eastAsia="Times New Roman" w:cs="Times New Roman"/>
          <w:szCs w:val="24"/>
        </w:rPr>
      </w:pPr>
      <w:r>
        <w:rPr>
          <w:rFonts w:eastAsia="Times New Roman" w:cs="Times New Roman"/>
          <w:szCs w:val="24"/>
        </w:rPr>
        <w:t>a</w:t>
      </w:r>
      <w:r w:rsidR="00764557" w:rsidRPr="00746FF7">
        <w:rPr>
          <w:rFonts w:eastAsia="Times New Roman" w:cs="Times New Roman"/>
          <w:szCs w:val="24"/>
        </w:rPr>
        <w:t xml:space="preserve">n overall summary of long shutdown </w:t>
      </w:r>
      <w:proofErr w:type="gramStart"/>
      <w:r w:rsidR="00764557" w:rsidRPr="00746FF7">
        <w:rPr>
          <w:rFonts w:eastAsia="Times New Roman" w:cs="Times New Roman"/>
          <w:szCs w:val="24"/>
        </w:rPr>
        <w:t>activities;</w:t>
      </w:r>
      <w:proofErr w:type="gramEnd"/>
    </w:p>
    <w:p w14:paraId="2E504B2F" w14:textId="176FB559" w:rsidR="00F133E8" w:rsidRPr="00746FF7" w:rsidRDefault="00FD085C" w:rsidP="00B30767">
      <w:pPr>
        <w:pStyle w:val="ListParagraph"/>
        <w:numPr>
          <w:ilvl w:val="1"/>
          <w:numId w:val="164"/>
        </w:numPr>
        <w:spacing w:line="360" w:lineRule="auto"/>
        <w:jc w:val="both"/>
        <w:rPr>
          <w:rFonts w:eastAsia="Times New Roman" w:cs="Times New Roman"/>
          <w:szCs w:val="24"/>
        </w:rPr>
      </w:pPr>
      <w:r>
        <w:rPr>
          <w:rFonts w:eastAsia="Times New Roman" w:cs="Times New Roman"/>
          <w:szCs w:val="24"/>
        </w:rPr>
        <w:t>d</w:t>
      </w:r>
      <w:r w:rsidR="00764557" w:rsidRPr="00746FF7">
        <w:rPr>
          <w:rFonts w:eastAsia="Times New Roman" w:cs="Times New Roman"/>
          <w:szCs w:val="24"/>
        </w:rPr>
        <w:t xml:space="preserve">etails of implementation of long shutdown work </w:t>
      </w:r>
      <w:proofErr w:type="gramStart"/>
      <w:r w:rsidR="00764557" w:rsidRPr="00746FF7">
        <w:rPr>
          <w:rFonts w:eastAsia="Times New Roman" w:cs="Times New Roman"/>
          <w:szCs w:val="24"/>
        </w:rPr>
        <w:t>plan;</w:t>
      </w:r>
      <w:proofErr w:type="gramEnd"/>
    </w:p>
    <w:p w14:paraId="7401327F" w14:textId="1BF00ADF" w:rsidR="00F133E8" w:rsidRPr="00746FF7" w:rsidRDefault="00FD085C" w:rsidP="00B30767">
      <w:pPr>
        <w:pStyle w:val="ListParagraph"/>
        <w:numPr>
          <w:ilvl w:val="1"/>
          <w:numId w:val="164"/>
        </w:numPr>
        <w:spacing w:line="360" w:lineRule="auto"/>
        <w:jc w:val="both"/>
        <w:rPr>
          <w:rFonts w:eastAsia="Times New Roman" w:cs="Times New Roman"/>
          <w:szCs w:val="24"/>
        </w:rPr>
      </w:pPr>
      <w:r>
        <w:rPr>
          <w:rFonts w:eastAsia="Times New Roman" w:cs="Times New Roman"/>
          <w:szCs w:val="24"/>
        </w:rPr>
        <w:t>r</w:t>
      </w:r>
      <w:r w:rsidR="00764557" w:rsidRPr="00746FF7">
        <w:rPr>
          <w:rFonts w:eastAsia="Times New Roman" w:cs="Times New Roman"/>
          <w:szCs w:val="24"/>
        </w:rPr>
        <w:t xml:space="preserve">esults of criticality tests and subsequent tests at low power and power </w:t>
      </w:r>
      <w:proofErr w:type="gramStart"/>
      <w:r w:rsidR="00764557" w:rsidRPr="00746FF7">
        <w:rPr>
          <w:rFonts w:eastAsia="Times New Roman" w:cs="Times New Roman"/>
          <w:szCs w:val="24"/>
        </w:rPr>
        <w:t>ascension;</w:t>
      </w:r>
      <w:proofErr w:type="gramEnd"/>
    </w:p>
    <w:p w14:paraId="3C402F39" w14:textId="4D28AB3C" w:rsidR="00F133E8" w:rsidRPr="00746FF7" w:rsidRDefault="00FD085C" w:rsidP="00B30767">
      <w:pPr>
        <w:pStyle w:val="ListParagraph"/>
        <w:numPr>
          <w:ilvl w:val="1"/>
          <w:numId w:val="164"/>
        </w:numPr>
        <w:spacing w:line="360" w:lineRule="auto"/>
        <w:jc w:val="both"/>
        <w:rPr>
          <w:rFonts w:eastAsia="Times New Roman" w:cs="Times New Roman"/>
          <w:szCs w:val="24"/>
        </w:rPr>
      </w:pPr>
      <w:r>
        <w:rPr>
          <w:rFonts w:eastAsia="Times New Roman" w:cs="Times New Roman"/>
          <w:szCs w:val="24"/>
        </w:rPr>
        <w:t>t</w:t>
      </w:r>
      <w:r w:rsidR="00764557" w:rsidRPr="00746FF7">
        <w:rPr>
          <w:rFonts w:eastAsia="Times New Roman" w:cs="Times New Roman"/>
          <w:szCs w:val="24"/>
        </w:rPr>
        <w:t xml:space="preserve">est and inspection reports of important </w:t>
      </w:r>
      <w:proofErr w:type="gramStart"/>
      <w:r w:rsidR="00764557" w:rsidRPr="00746FF7">
        <w:rPr>
          <w:rFonts w:eastAsia="Times New Roman" w:cs="Times New Roman"/>
          <w:szCs w:val="24"/>
        </w:rPr>
        <w:t>activities;</w:t>
      </w:r>
      <w:proofErr w:type="gramEnd"/>
    </w:p>
    <w:p w14:paraId="1ADE8A61" w14:textId="13E21ECC" w:rsidR="00F133E8" w:rsidRPr="00746FF7" w:rsidRDefault="00FD085C" w:rsidP="00B30767">
      <w:pPr>
        <w:pStyle w:val="ListParagraph"/>
        <w:numPr>
          <w:ilvl w:val="1"/>
          <w:numId w:val="164"/>
        </w:numPr>
        <w:spacing w:line="360" w:lineRule="auto"/>
        <w:jc w:val="both"/>
        <w:rPr>
          <w:rFonts w:eastAsia="Times New Roman" w:cs="Times New Roman"/>
          <w:szCs w:val="24"/>
        </w:rPr>
      </w:pPr>
      <w:r>
        <w:rPr>
          <w:rFonts w:eastAsia="Times New Roman" w:cs="Times New Roman"/>
          <w:szCs w:val="24"/>
        </w:rPr>
        <w:t>d</w:t>
      </w:r>
      <w:r w:rsidR="00764557" w:rsidRPr="00746FF7">
        <w:rPr>
          <w:rFonts w:eastAsia="Times New Roman" w:cs="Times New Roman"/>
          <w:szCs w:val="24"/>
        </w:rPr>
        <w:t xml:space="preserve">etails of doses received during long shutdown including overall dose, doses received by individuals, doses received in specific activities in high radiation areas, overexposure of individual, if any, and comparison with the estimated doses for the </w:t>
      </w:r>
      <w:proofErr w:type="gramStart"/>
      <w:r w:rsidR="00764557" w:rsidRPr="00746FF7">
        <w:rPr>
          <w:rFonts w:eastAsia="Times New Roman" w:cs="Times New Roman"/>
          <w:szCs w:val="24"/>
        </w:rPr>
        <w:t>outage;</w:t>
      </w:r>
      <w:proofErr w:type="gramEnd"/>
    </w:p>
    <w:p w14:paraId="59B4F342" w14:textId="44D24F4A" w:rsidR="00F133E8" w:rsidRPr="00746FF7" w:rsidRDefault="00FD085C" w:rsidP="00B30767">
      <w:pPr>
        <w:pStyle w:val="ListParagraph"/>
        <w:numPr>
          <w:ilvl w:val="1"/>
          <w:numId w:val="164"/>
        </w:numPr>
        <w:spacing w:line="360" w:lineRule="auto"/>
        <w:jc w:val="both"/>
        <w:rPr>
          <w:rFonts w:eastAsia="Times New Roman" w:cs="Times New Roman"/>
          <w:szCs w:val="24"/>
        </w:rPr>
      </w:pPr>
      <w:r>
        <w:rPr>
          <w:rFonts w:eastAsia="Times New Roman" w:cs="Times New Roman"/>
          <w:szCs w:val="24"/>
        </w:rPr>
        <w:t>d</w:t>
      </w:r>
      <w:r w:rsidR="00764557" w:rsidRPr="00746FF7">
        <w:rPr>
          <w:rFonts w:eastAsia="Times New Roman" w:cs="Times New Roman"/>
          <w:szCs w:val="24"/>
        </w:rPr>
        <w:t xml:space="preserve">etails of radioactive wastes generated and released during long shutdown and comparison with the estimation made for the </w:t>
      </w:r>
      <w:proofErr w:type="gramStart"/>
      <w:r w:rsidR="00764557" w:rsidRPr="00746FF7">
        <w:rPr>
          <w:rFonts w:eastAsia="Times New Roman" w:cs="Times New Roman"/>
          <w:szCs w:val="24"/>
        </w:rPr>
        <w:t>outage;</w:t>
      </w:r>
      <w:proofErr w:type="gramEnd"/>
    </w:p>
    <w:p w14:paraId="1AADFA70" w14:textId="2EF08B47" w:rsidR="00F133E8" w:rsidRPr="00746FF7" w:rsidRDefault="00FD085C" w:rsidP="00B30767">
      <w:pPr>
        <w:pStyle w:val="ListParagraph"/>
        <w:numPr>
          <w:ilvl w:val="1"/>
          <w:numId w:val="164"/>
        </w:numPr>
        <w:spacing w:line="360" w:lineRule="auto"/>
        <w:jc w:val="both"/>
        <w:rPr>
          <w:rFonts w:eastAsia="Times New Roman" w:cs="Times New Roman"/>
          <w:szCs w:val="24"/>
        </w:rPr>
      </w:pPr>
      <w:r>
        <w:rPr>
          <w:rFonts w:eastAsia="Times New Roman" w:cs="Times New Roman"/>
          <w:szCs w:val="24"/>
        </w:rPr>
        <w:t>d</w:t>
      </w:r>
      <w:r w:rsidR="00764557" w:rsidRPr="00746FF7">
        <w:rPr>
          <w:rFonts w:eastAsia="Times New Roman" w:cs="Times New Roman"/>
          <w:szCs w:val="24"/>
        </w:rPr>
        <w:t xml:space="preserve">escription of all the activities that were not completed along with the reason and safety implications of such non-completed </w:t>
      </w:r>
      <w:proofErr w:type="gramStart"/>
      <w:r w:rsidR="00764557" w:rsidRPr="00746FF7">
        <w:rPr>
          <w:rFonts w:eastAsia="Times New Roman" w:cs="Times New Roman"/>
          <w:szCs w:val="24"/>
        </w:rPr>
        <w:t>activities;</w:t>
      </w:r>
      <w:proofErr w:type="gramEnd"/>
    </w:p>
    <w:p w14:paraId="044FBD7B" w14:textId="35E546CB" w:rsidR="00F133E8" w:rsidRPr="00746FF7" w:rsidRDefault="00FD085C" w:rsidP="00B30767">
      <w:pPr>
        <w:pStyle w:val="ListParagraph"/>
        <w:numPr>
          <w:ilvl w:val="1"/>
          <w:numId w:val="164"/>
        </w:numPr>
        <w:spacing w:line="360" w:lineRule="auto"/>
        <w:jc w:val="both"/>
        <w:rPr>
          <w:rFonts w:eastAsia="Times New Roman" w:cs="Times New Roman"/>
          <w:szCs w:val="24"/>
        </w:rPr>
      </w:pPr>
      <w:r>
        <w:rPr>
          <w:rFonts w:eastAsia="Times New Roman" w:cs="Times New Roman"/>
          <w:szCs w:val="24"/>
        </w:rPr>
        <w:t>d</w:t>
      </w:r>
      <w:r w:rsidR="00764557" w:rsidRPr="00746FF7">
        <w:rPr>
          <w:rFonts w:eastAsia="Times New Roman" w:cs="Times New Roman"/>
          <w:szCs w:val="24"/>
        </w:rPr>
        <w:t xml:space="preserve">etails of major problems </w:t>
      </w:r>
      <w:proofErr w:type="gramStart"/>
      <w:r w:rsidR="00764557" w:rsidRPr="00746FF7">
        <w:rPr>
          <w:rFonts w:eastAsia="Times New Roman" w:cs="Times New Roman"/>
          <w:szCs w:val="24"/>
        </w:rPr>
        <w:t>encountered</w:t>
      </w:r>
      <w:proofErr w:type="gramEnd"/>
      <w:r w:rsidR="00764557" w:rsidRPr="00746FF7">
        <w:rPr>
          <w:rFonts w:eastAsia="Times New Roman" w:cs="Times New Roman"/>
          <w:szCs w:val="24"/>
        </w:rPr>
        <w:t xml:space="preserve"> and events occurred during long shutdown, their root causes, and the corrective actions taken or planned to rectify the situation and avoid recurrence; and</w:t>
      </w:r>
    </w:p>
    <w:p w14:paraId="543CDFCE" w14:textId="301B7B07" w:rsidR="002C6F14" w:rsidRDefault="00FD085C" w:rsidP="00B30767">
      <w:pPr>
        <w:pStyle w:val="ListParagraph"/>
        <w:numPr>
          <w:ilvl w:val="1"/>
          <w:numId w:val="164"/>
        </w:numPr>
        <w:spacing w:line="360" w:lineRule="auto"/>
        <w:jc w:val="both"/>
      </w:pPr>
      <w:r>
        <w:rPr>
          <w:rFonts w:eastAsia="Times New Roman" w:cs="Times New Roman"/>
          <w:szCs w:val="24"/>
        </w:rPr>
        <w:t>c</w:t>
      </w:r>
      <w:r w:rsidR="00764557" w:rsidRPr="00746FF7">
        <w:rPr>
          <w:rFonts w:eastAsia="Times New Roman" w:cs="Times New Roman"/>
          <w:szCs w:val="24"/>
        </w:rPr>
        <w:t>onclusio</w:t>
      </w:r>
      <w:r w:rsidR="00DF0BC5">
        <w:rPr>
          <w:rFonts w:eastAsia="Times New Roman" w:cs="Times New Roman"/>
          <w:szCs w:val="24"/>
        </w:rPr>
        <w:t>n</w:t>
      </w:r>
    </w:p>
    <w:p w14:paraId="0E8E2E39" w14:textId="6162F09B" w:rsidR="002C6F14" w:rsidRPr="00746FF7" w:rsidRDefault="002C6F14" w:rsidP="00B30767">
      <w:pPr>
        <w:keepNext/>
        <w:keepLines/>
        <w:spacing w:before="40" w:after="0" w:line="360" w:lineRule="auto"/>
        <w:outlineLvl w:val="1"/>
        <w:rPr>
          <w:rFonts w:eastAsia="Times New Roman" w:cs="Times New Roman"/>
          <w:szCs w:val="24"/>
        </w:rPr>
      </w:pPr>
    </w:p>
    <w:sectPr w:rsidR="002C6F14" w:rsidRPr="00746FF7">
      <w:headerReference w:type="even" r:id="rId11"/>
      <w:headerReference w:type="default" r:id="rId12"/>
      <w:footerReference w:type="default" r:id="rId13"/>
      <w:pgSz w:w="11906" w:h="16838"/>
      <w:pgMar w:top="1440" w:right="1376"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751A5" w14:textId="77777777" w:rsidR="00090742" w:rsidRDefault="00090742">
      <w:pPr>
        <w:spacing w:after="0" w:line="240" w:lineRule="auto"/>
      </w:pPr>
      <w:r>
        <w:separator/>
      </w:r>
    </w:p>
  </w:endnote>
  <w:endnote w:type="continuationSeparator" w:id="0">
    <w:p w14:paraId="088B9998" w14:textId="77777777" w:rsidR="00090742" w:rsidRDefault="00090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A66DB" w14:textId="77777777" w:rsidR="00D85101" w:rsidRDefault="00D85101">
    <w:pPr>
      <w:pBdr>
        <w:top w:val="single" w:sz="4" w:space="1" w:color="D9D9D9"/>
        <w:left w:val="nil"/>
        <w:bottom w:val="nil"/>
        <w:right w:val="nil"/>
        <w:between w:val="nil"/>
      </w:pBdr>
      <w:tabs>
        <w:tab w:val="center" w:pos="4680"/>
        <w:tab w:val="right" w:pos="9360"/>
      </w:tabs>
      <w:spacing w:after="0" w:line="240" w:lineRule="auto"/>
      <w:rPr>
        <w:b/>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b/>
        <w:color w:val="000000"/>
      </w:rPr>
      <w:t xml:space="preserve"> | </w:t>
    </w:r>
    <w:r>
      <w:rPr>
        <w:color w:val="7F7F7F"/>
      </w:rPr>
      <w:t>Page</w:t>
    </w:r>
  </w:p>
  <w:p w14:paraId="6C289B0D" w14:textId="77777777" w:rsidR="00D85101" w:rsidRDefault="00D8510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A1172" w14:textId="77777777" w:rsidR="00090742" w:rsidRDefault="00090742">
      <w:pPr>
        <w:spacing w:after="0" w:line="240" w:lineRule="auto"/>
      </w:pPr>
      <w:r>
        <w:separator/>
      </w:r>
    </w:p>
  </w:footnote>
  <w:footnote w:type="continuationSeparator" w:id="0">
    <w:p w14:paraId="387A0F34" w14:textId="77777777" w:rsidR="00090742" w:rsidRDefault="00090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7DAC5" w14:textId="0CDE8C69" w:rsidR="00D85101" w:rsidRDefault="00CE688D">
    <w:pPr>
      <w:widowControl w:val="0"/>
      <w:spacing w:after="0" w:line="200" w:lineRule="auto"/>
      <w:rPr>
        <w:rFonts w:eastAsia="Times New Roman" w:cs="Times New Roman"/>
        <w:sz w:val="20"/>
        <w:szCs w:val="20"/>
      </w:rPr>
    </w:pPr>
    <w:r>
      <w:rPr>
        <w:noProof/>
      </w:rPr>
      <mc:AlternateContent>
        <mc:Choice Requires="wpg">
          <w:drawing>
            <wp:anchor distT="0" distB="0" distL="0" distR="0" simplePos="0" relativeHeight="251658240" behindDoc="1" locked="0" layoutInCell="1" allowOverlap="1" wp14:anchorId="4B78E851" wp14:editId="67D5B71C">
              <wp:simplePos x="0" y="0"/>
              <wp:positionH relativeFrom="page">
                <wp:posOffset>1711960</wp:posOffset>
              </wp:positionH>
              <wp:positionV relativeFrom="page">
                <wp:posOffset>1231900</wp:posOffset>
              </wp:positionV>
              <wp:extent cx="4622165" cy="25400"/>
              <wp:effectExtent l="0" t="76200" r="6985" b="5080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22165" cy="25400"/>
                        <a:chOff x="3034918" y="3767300"/>
                        <a:chExt cx="4619625" cy="22225"/>
                      </a:xfrm>
                    </wpg:grpSpPr>
                    <wpg:grpSp>
                      <wpg:cNvPr id="14" name="Group 1"/>
                      <wpg:cNvGrpSpPr/>
                      <wpg:grpSpPr>
                        <a:xfrm>
                          <a:off x="3034918" y="3767300"/>
                          <a:ext cx="4619625" cy="22225"/>
                          <a:chOff x="2696" y="1940"/>
                          <a:chExt cx="7275" cy="35"/>
                        </a:xfrm>
                      </wpg:grpSpPr>
                      <wps:wsp>
                        <wps:cNvPr id="15" name="Rectangle 2"/>
                        <wps:cNvSpPr/>
                        <wps:spPr>
                          <a:xfrm>
                            <a:off x="2696" y="1940"/>
                            <a:ext cx="7275" cy="25"/>
                          </a:xfrm>
                          <a:prstGeom prst="rect">
                            <a:avLst/>
                          </a:prstGeom>
                          <a:noFill/>
                          <a:ln>
                            <a:noFill/>
                          </a:ln>
                        </wps:spPr>
                        <wps:txbx>
                          <w:txbxContent>
                            <w:p w14:paraId="7A279E05" w14:textId="77777777" w:rsidR="00D85101" w:rsidRDefault="00D85101">
                              <w:pPr>
                                <w:spacing w:after="0" w:line="240" w:lineRule="auto"/>
                                <w:textDirection w:val="btLr"/>
                              </w:pPr>
                            </w:p>
                          </w:txbxContent>
                        </wps:txbx>
                        <wps:bodyPr spcFirstLastPara="1" wrap="square" lIns="91425" tIns="91425" rIns="91425" bIns="91425" anchor="ctr" anchorCtr="0">
                          <a:noAutofit/>
                        </wps:bodyPr>
                      </wps:wsp>
                      <wps:wsp>
                        <wps:cNvPr id="16" name="Freeform: Shape 3"/>
                        <wps:cNvSpPr/>
                        <wps:spPr>
                          <a:xfrm>
                            <a:off x="2704" y="1946"/>
                            <a:ext cx="7265" cy="0"/>
                          </a:xfrm>
                          <a:custGeom>
                            <a:avLst/>
                            <a:gdLst/>
                            <a:ahLst/>
                            <a:cxnLst/>
                            <a:rect l="l" t="t" r="r" b="b"/>
                            <a:pathLst>
                              <a:path w="7265" h="120000" extrusionOk="0">
                                <a:moveTo>
                                  <a:pt x="0" y="0"/>
                                </a:moveTo>
                                <a:lnTo>
                                  <a:pt x="7264"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7" name="Freeform: Shape 6"/>
                        <wps:cNvSpPr/>
                        <wps:spPr>
                          <a:xfrm>
                            <a:off x="2702" y="1975"/>
                            <a:ext cx="7267" cy="0"/>
                          </a:xfrm>
                          <a:custGeom>
                            <a:avLst/>
                            <a:gdLst/>
                            <a:ahLst/>
                            <a:cxnLst/>
                            <a:rect l="l" t="t" r="r" b="b"/>
                            <a:pathLst>
                              <a:path w="7267" h="120000" extrusionOk="0">
                                <a:moveTo>
                                  <a:pt x="0" y="0"/>
                                </a:moveTo>
                                <a:lnTo>
                                  <a:pt x="726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B78E851" id="Group 13" o:spid="_x0000_s1026" style="position:absolute;margin-left:134.8pt;margin-top:97pt;width:363.95pt;height:2pt;z-index:-251658240;mso-wrap-distance-left:0;mso-wrap-distance-right:0;mso-position-horizontal-relative:page;mso-position-vertical-relative:page" coordorigin="30349,37673" coordsize="4619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">
              <v:group id="Group 1" o:spid="_x0000_s1027" style="position:absolute;left:30349;top:37673;width:46196;height:222" coordorigin="2696,1940" coordsize="72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2" o:spid="_x0000_s1028" style="position:absolute;left:2696;top:1940;width:727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7A279E05" w14:textId="77777777" w:rsidR="00D85101" w:rsidRDefault="00D85101">
                        <w:pPr>
                          <w:spacing w:after="0" w:line="240" w:lineRule="auto"/>
                          <w:textDirection w:val="btLr"/>
                        </w:pPr>
                      </w:p>
                    </w:txbxContent>
                  </v:textbox>
                </v:rect>
                <v:shape id="Freeform: Shape 3" o:spid="_x0000_s1029" style="position:absolute;left:2704;top:1946;width:7265;height:0;visibility:visible;mso-wrap-style:square;v-text-anchor:middle" coordsize="726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" path="m,l7264,e" filled="f">
                  <v:path arrowok="t" o:extrusionok="f"/>
                </v:shape>
                <v:shape id="Freeform: Shape 6" o:spid="_x0000_s1030" style="position:absolute;left:2702;top:1975;width:7267;height:0;visibility:visible;mso-wrap-style:square;v-text-anchor:middle" coordsize="726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" path="m,l7267,e" filled="f">
                  <v:path arrowok="t" o:extrusionok="f"/>
                </v:shape>
              </v:group>
              <w10:wrap anchorx="page" anchory="page"/>
            </v:group>
          </w:pict>
        </mc:Fallback>
      </mc:AlternateContent>
    </w:r>
    <w:r>
      <w:rPr>
        <w:noProof/>
      </w:rPr>
      <mc:AlternateContent>
        <mc:Choice Requires="wps">
          <w:drawing>
            <wp:anchor distT="0" distB="0" distL="0" distR="0" simplePos="0" relativeHeight="251659264" behindDoc="1" locked="0" layoutInCell="1" allowOverlap="1" wp14:anchorId="7EC3B886" wp14:editId="3977D09D">
              <wp:simplePos x="0" y="0"/>
              <wp:positionH relativeFrom="page">
                <wp:posOffset>1698625</wp:posOffset>
              </wp:positionH>
              <wp:positionV relativeFrom="page">
                <wp:posOffset>1057910</wp:posOffset>
              </wp:positionV>
              <wp:extent cx="461010" cy="16129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10" cy="161290"/>
                      </a:xfrm>
                      <a:prstGeom prst="rect">
                        <a:avLst/>
                      </a:prstGeom>
                      <a:noFill/>
                      <a:ln>
                        <a:noFill/>
                      </a:ln>
                    </wps:spPr>
                    <wps:txbx>
                      <w:txbxContent>
                        <w:p w14:paraId="0295936E" w14:textId="77777777" w:rsidR="00D85101" w:rsidRDefault="00D85101">
                          <w:pPr>
                            <w:spacing w:after="0" w:line="222" w:lineRule="auto"/>
                            <w:ind w:left="20" w:right="-30" w:firstLine="20"/>
                            <w:textDirection w:val="btLr"/>
                          </w:pPr>
                          <w:r>
                            <w:rPr>
                              <w:rFonts w:eastAsia="Times New Roman" w:cs="Times New Roman"/>
                              <w:color w:val="000000"/>
                              <w:sz w:val="20"/>
                            </w:rPr>
                            <w:t>3117( PAGE 2 PAGE 2)</w:t>
                          </w: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7EC3B886" id="Rectangle 12" o:spid="_x0000_s1031" style="position:absolute;margin-left:133.75pt;margin-top:83.3pt;width:36.3pt;height:12.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" filled="f" stroked="f">
              <v:textbox inset="0,0,0,0">
                <w:txbxContent>
                  <w:p w14:paraId="0295936E" w14:textId="77777777" w:rsidR="00D85101" w:rsidRDefault="00D85101">
                    <w:pPr>
                      <w:spacing w:after="0" w:line="222" w:lineRule="auto"/>
                      <w:ind w:left="20" w:right="-30" w:firstLine="20"/>
                      <w:textDirection w:val="btLr"/>
                    </w:pPr>
                    <w:r>
                      <w:rPr>
                        <w:rFonts w:eastAsia="Times New Roman" w:cs="Times New Roman"/>
                        <w:color w:val="000000"/>
                        <w:sz w:val="20"/>
                      </w:rPr>
                      <w:t>3117( PAGE 2 PAGE 2)</w:t>
                    </w:r>
                  </w:p>
                </w:txbxContent>
              </v:textbox>
              <w10:wrap anchorx="page" anchory="page"/>
            </v:rect>
          </w:pict>
        </mc:Fallback>
      </mc:AlternateContent>
    </w:r>
    <w:r>
      <w:rPr>
        <w:noProof/>
      </w:rPr>
      <mc:AlternateContent>
        <mc:Choice Requires="wps">
          <w:drawing>
            <wp:anchor distT="0" distB="0" distL="0" distR="0" simplePos="0" relativeHeight="251660288" behindDoc="1" locked="0" layoutInCell="1" allowOverlap="1" wp14:anchorId="7911A1B4" wp14:editId="104E742C">
              <wp:simplePos x="0" y="0"/>
              <wp:positionH relativeFrom="page">
                <wp:posOffset>2447290</wp:posOffset>
              </wp:positionH>
              <wp:positionV relativeFrom="page">
                <wp:posOffset>1057910</wp:posOffset>
              </wp:positionV>
              <wp:extent cx="3108960" cy="16129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8960" cy="161290"/>
                      </a:xfrm>
                      <a:prstGeom prst="rect">
                        <a:avLst/>
                      </a:prstGeom>
                      <a:noFill/>
                      <a:ln>
                        <a:noFill/>
                      </a:ln>
                    </wps:spPr>
                    <wps:txbx>
                      <w:txbxContent>
                        <w:p w14:paraId="6A6FC675" w14:textId="77777777" w:rsidR="00D85101" w:rsidRDefault="00D85101">
                          <w:pPr>
                            <w:spacing w:after="0" w:line="222" w:lineRule="auto"/>
                            <w:ind w:left="20" w:right="-30" w:firstLine="20"/>
                            <w:textDirection w:val="btLr"/>
                          </w:pPr>
                          <w:r>
                            <w:rPr>
                              <w:rFonts w:eastAsia="Times New Roman" w:cs="Times New Roman"/>
                              <w:color w:val="000000"/>
                              <w:sz w:val="20"/>
                            </w:rPr>
                            <w:t>THE GAZETTE OF PAKISTAN, EXTRA., DEC. 31, 2020</w:t>
                          </w: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7911A1B4" id="Rectangle 11" o:spid="_x0000_s1032" style="position:absolute;margin-left:192.7pt;margin-top:83.3pt;width:244.8pt;height:12.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" filled="f" stroked="f">
              <v:textbox inset="0,0,0,0">
                <w:txbxContent>
                  <w:p w14:paraId="6A6FC675" w14:textId="77777777" w:rsidR="00D85101" w:rsidRDefault="00D85101">
                    <w:pPr>
                      <w:spacing w:after="0" w:line="222" w:lineRule="auto"/>
                      <w:ind w:left="20" w:right="-30" w:firstLine="20"/>
                      <w:textDirection w:val="btLr"/>
                    </w:pPr>
                    <w:r>
                      <w:rPr>
                        <w:rFonts w:eastAsia="Times New Roman" w:cs="Times New Roman"/>
                        <w:color w:val="000000"/>
                        <w:sz w:val="20"/>
                      </w:rPr>
                      <w:t>THE GAZETTE OF PAKISTAN, EXTRA., DEC. 31, 2020</w:t>
                    </w:r>
                  </w:p>
                </w:txbxContent>
              </v:textbox>
              <w10:wrap anchorx="page" anchory="page"/>
            </v:rect>
          </w:pict>
        </mc:Fallback>
      </mc:AlternateContent>
    </w:r>
    <w:r>
      <w:rPr>
        <w:noProof/>
      </w:rPr>
      <mc:AlternateContent>
        <mc:Choice Requires="wps">
          <w:drawing>
            <wp:anchor distT="0" distB="0" distL="0" distR="0" simplePos="0" relativeHeight="251661312" behindDoc="1" locked="0" layoutInCell="1" allowOverlap="1" wp14:anchorId="5BBE217F" wp14:editId="0A915C7F">
              <wp:simplePos x="0" y="0"/>
              <wp:positionH relativeFrom="page">
                <wp:posOffset>5869940</wp:posOffset>
              </wp:positionH>
              <wp:positionV relativeFrom="page">
                <wp:posOffset>1057910</wp:posOffset>
              </wp:positionV>
              <wp:extent cx="437515" cy="16129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515" cy="161290"/>
                      </a:xfrm>
                      <a:prstGeom prst="rect">
                        <a:avLst/>
                      </a:prstGeom>
                      <a:noFill/>
                      <a:ln>
                        <a:noFill/>
                      </a:ln>
                    </wps:spPr>
                    <wps:txbx>
                      <w:txbxContent>
                        <w:p w14:paraId="4A54FDFC" w14:textId="77777777" w:rsidR="00D85101" w:rsidRDefault="00D85101">
                          <w:pPr>
                            <w:spacing w:after="0" w:line="222" w:lineRule="auto"/>
                            <w:ind w:left="20" w:right="-30" w:firstLine="20"/>
                            <w:textDirection w:val="btLr"/>
                          </w:pPr>
                          <w:r>
                            <w:rPr>
                              <w:rFonts w:eastAsia="Times New Roman" w:cs="Times New Roman"/>
                              <w:color w:val="000000"/>
                              <w:sz w:val="20"/>
                            </w:rPr>
                            <w:t>[P</w:t>
                          </w:r>
                          <w:r>
                            <w:rPr>
                              <w:rFonts w:eastAsia="Times New Roman" w:cs="Times New Roman"/>
                              <w:color w:val="000000"/>
                              <w:sz w:val="14"/>
                            </w:rPr>
                            <w:t xml:space="preserve">ART </w:t>
                          </w:r>
                          <w:r>
                            <w:rPr>
                              <w:rFonts w:eastAsia="Times New Roman" w:cs="Times New Roman"/>
                              <w:color w:val="000000"/>
                              <w:sz w:val="20"/>
                            </w:rPr>
                            <w:t>II</w:t>
                          </w: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5BBE217F" id="Rectangle 10" o:spid="_x0000_s1033" style="position:absolute;margin-left:462.2pt;margin-top:83.3pt;width:34.45pt;height:12.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" filled="f" stroked="f">
              <v:textbox inset="0,0,0,0">
                <w:txbxContent>
                  <w:p w14:paraId="4A54FDFC" w14:textId="77777777" w:rsidR="00D85101" w:rsidRDefault="00D85101">
                    <w:pPr>
                      <w:spacing w:after="0" w:line="222" w:lineRule="auto"/>
                      <w:ind w:left="20" w:right="-30" w:firstLine="20"/>
                      <w:textDirection w:val="btLr"/>
                    </w:pPr>
                    <w:r>
                      <w:rPr>
                        <w:rFonts w:eastAsia="Times New Roman" w:cs="Times New Roman"/>
                        <w:color w:val="000000"/>
                        <w:sz w:val="20"/>
                      </w:rPr>
                      <w:t>[P</w:t>
                    </w:r>
                    <w:r>
                      <w:rPr>
                        <w:rFonts w:eastAsia="Times New Roman" w:cs="Times New Roman"/>
                        <w:color w:val="000000"/>
                        <w:sz w:val="14"/>
                      </w:rPr>
                      <w:t xml:space="preserve">ART </w:t>
                    </w:r>
                    <w:r>
                      <w:rPr>
                        <w:rFonts w:eastAsia="Times New Roman" w:cs="Times New Roman"/>
                        <w:color w:val="000000"/>
                        <w:sz w:val="20"/>
                      </w:rPr>
                      <w:t>II</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D462C" w14:textId="77777777" w:rsidR="00D85101" w:rsidRDefault="00D85101">
    <w:pPr>
      <w:widowControl w:val="0"/>
      <w:spacing w:after="0" w:line="200" w:lineRule="auto"/>
      <w:rPr>
        <w:rFonts w:eastAsia="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8F8"/>
    <w:multiLevelType w:val="hybridMultilevel"/>
    <w:tmpl w:val="91D8ABDE"/>
    <w:lvl w:ilvl="0" w:tplc="781AF15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D4597"/>
    <w:multiLevelType w:val="hybridMultilevel"/>
    <w:tmpl w:val="A0EE690E"/>
    <w:lvl w:ilvl="0" w:tplc="74A44D66">
      <w:start w:val="2"/>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 w15:restartNumberingAfterBreak="0">
    <w:nsid w:val="0042024D"/>
    <w:multiLevelType w:val="multilevel"/>
    <w:tmpl w:val="3D46F8C6"/>
    <w:lvl w:ilvl="0">
      <w:start w:val="6"/>
      <w:numFmt w:val="decimal"/>
      <w:lvlText w:val="(%1)"/>
      <w:lvlJc w:val="left"/>
      <w:pPr>
        <w:ind w:left="360" w:hanging="360"/>
      </w:pPr>
      <w:rPr>
        <w:rFonts w:hint="default"/>
        <w:sz w:val="24"/>
        <w:szCs w:val="24"/>
      </w:rPr>
    </w:lvl>
    <w:lvl w:ilvl="1">
      <w:start w:val="1"/>
      <w:numFmt w:val="lowerLetter"/>
      <w:lvlText w:val="(%2)"/>
      <w:lvlJc w:val="left"/>
      <w:pPr>
        <w:ind w:left="720" w:firstLine="0"/>
      </w:pPr>
      <w:rPr>
        <w:rFonts w:hint="default"/>
        <w:b w:val="0"/>
        <w:bC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0BD01B3"/>
    <w:multiLevelType w:val="hybridMultilevel"/>
    <w:tmpl w:val="A626AF7E"/>
    <w:lvl w:ilvl="0" w:tplc="578874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0FD1FC9"/>
    <w:multiLevelType w:val="hybridMultilevel"/>
    <w:tmpl w:val="4D4CB5CA"/>
    <w:lvl w:ilvl="0" w:tplc="10EEE986">
      <w:start w:val="1"/>
      <w:numFmt w:val="decimal"/>
      <w:lvlText w:val="(%1)"/>
      <w:lvlJc w:val="left"/>
      <w:pPr>
        <w:ind w:left="405" w:hanging="360"/>
      </w:pPr>
      <w:rPr>
        <w:rFonts w:eastAsia="Times New Roman" w:hint="default"/>
      </w:rPr>
    </w:lvl>
    <w:lvl w:ilvl="1" w:tplc="20000019" w:tentative="1">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5" w15:restartNumberingAfterBreak="0">
    <w:nsid w:val="01746FDD"/>
    <w:multiLevelType w:val="hybridMultilevel"/>
    <w:tmpl w:val="DB5ABEA4"/>
    <w:lvl w:ilvl="0" w:tplc="10EEE986">
      <w:start w:val="1"/>
      <w:numFmt w:val="decimal"/>
      <w:lvlText w:val="(%1)"/>
      <w:lvlJc w:val="left"/>
      <w:pPr>
        <w:ind w:left="720" w:hanging="360"/>
      </w:pPr>
      <w:rPr>
        <w:rFonts w:eastAsia="Times New Roman" w:hint="default"/>
      </w:rPr>
    </w:lvl>
    <w:lvl w:ilvl="1" w:tplc="3342F1E6">
      <w:start w:val="1"/>
      <w:numFmt w:val="lowerLetter"/>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1B94C80"/>
    <w:multiLevelType w:val="hybridMultilevel"/>
    <w:tmpl w:val="146A95F0"/>
    <w:lvl w:ilvl="0" w:tplc="10EEE986">
      <w:start w:val="1"/>
      <w:numFmt w:val="decimal"/>
      <w:lvlText w:val="(%1)"/>
      <w:lvlJc w:val="left"/>
      <w:pPr>
        <w:ind w:left="360" w:hanging="360"/>
      </w:pPr>
      <w:rPr>
        <w:rFonts w:eastAsia="Times New Roman"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01E97490"/>
    <w:multiLevelType w:val="hybridMultilevel"/>
    <w:tmpl w:val="73F4BBB6"/>
    <w:lvl w:ilvl="0" w:tplc="10EEE986">
      <w:start w:val="1"/>
      <w:numFmt w:val="decimal"/>
      <w:lvlText w:val="(%1)"/>
      <w:lvlJc w:val="left"/>
      <w:pPr>
        <w:ind w:left="405" w:hanging="360"/>
      </w:pPr>
      <w:rPr>
        <w:rFonts w:eastAsia="Times New Roman" w:hint="default"/>
      </w:rPr>
    </w:lvl>
    <w:lvl w:ilvl="1" w:tplc="3342F1E6">
      <w:start w:val="1"/>
      <w:numFmt w:val="lowerLetter"/>
      <w:lvlText w:val="(%2)"/>
      <w:lvlJc w:val="left"/>
      <w:pPr>
        <w:ind w:left="1440" w:hanging="360"/>
      </w:pPr>
      <w:rPr>
        <w:rFonts w:hint="default"/>
      </w:rPr>
    </w:lvl>
    <w:lvl w:ilvl="2" w:tplc="EF926608">
      <w:start w:val="1"/>
      <w:numFmt w:val="lowerRoman"/>
      <w:lvlText w:val="(%3)"/>
      <w:lvlJc w:val="left"/>
      <w:pPr>
        <w:ind w:left="1800" w:hanging="360"/>
      </w:pPr>
      <w:rPr>
        <w:rFonts w:hint="default"/>
      </w:r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8" w15:restartNumberingAfterBreak="0">
    <w:nsid w:val="02407244"/>
    <w:multiLevelType w:val="hybridMultilevel"/>
    <w:tmpl w:val="1576B68C"/>
    <w:lvl w:ilvl="0" w:tplc="32D0B918">
      <w:start w:val="1"/>
      <w:numFmt w:val="lowerRoman"/>
      <w:suff w:val="space"/>
      <w:lvlText w:val="(%1)"/>
      <w:lvlJc w:val="right"/>
      <w:pPr>
        <w:ind w:left="1452" w:hanging="12"/>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024E1598"/>
    <w:multiLevelType w:val="hybridMultilevel"/>
    <w:tmpl w:val="3760B928"/>
    <w:lvl w:ilvl="0" w:tplc="10EEE986">
      <w:start w:val="1"/>
      <w:numFmt w:val="decimal"/>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33C53FE"/>
    <w:multiLevelType w:val="hybridMultilevel"/>
    <w:tmpl w:val="E9B66826"/>
    <w:lvl w:ilvl="0" w:tplc="5788744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03EB091A"/>
    <w:multiLevelType w:val="hybridMultilevel"/>
    <w:tmpl w:val="AB5EBBBA"/>
    <w:lvl w:ilvl="0" w:tplc="74A44D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A2C27"/>
    <w:multiLevelType w:val="hybridMultilevel"/>
    <w:tmpl w:val="102E3A0A"/>
    <w:lvl w:ilvl="0" w:tplc="70A6E8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827923"/>
    <w:multiLevelType w:val="hybridMultilevel"/>
    <w:tmpl w:val="046AB382"/>
    <w:lvl w:ilvl="0" w:tplc="FFFFFFFF">
      <w:start w:val="1"/>
      <w:numFmt w:val="decimal"/>
      <w:lvlText w:val="(%1)"/>
      <w:lvlJc w:val="left"/>
      <w:pPr>
        <w:ind w:left="405" w:hanging="360"/>
      </w:pPr>
      <w:rPr>
        <w:rFonts w:eastAsia="Times New Roman" w:hint="default"/>
      </w:rPr>
    </w:lvl>
    <w:lvl w:ilvl="1" w:tplc="3342F1E6">
      <w:start w:val="1"/>
      <w:numFmt w:val="lowerLetter"/>
      <w:lvlText w:val="(%2)"/>
      <w:lvlJc w:val="left"/>
      <w:pPr>
        <w:ind w:left="1080" w:hanging="360"/>
      </w:pPr>
      <w:rPr>
        <w:rFonts w:hint="default"/>
      </w:r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14" w15:restartNumberingAfterBreak="0">
    <w:nsid w:val="05CD2C0D"/>
    <w:multiLevelType w:val="hybridMultilevel"/>
    <w:tmpl w:val="0D2825C6"/>
    <w:lvl w:ilvl="0" w:tplc="83F267AC">
      <w:start w:val="2"/>
      <w:numFmt w:val="decimal"/>
      <w:lvlText w:val="(%1)"/>
      <w:lvlJc w:val="left"/>
      <w:pPr>
        <w:ind w:left="720" w:hanging="360"/>
      </w:pPr>
      <w:rPr>
        <w:rFonts w:hint="default"/>
      </w:rPr>
    </w:lvl>
    <w:lvl w:ilvl="1" w:tplc="FE12C50E">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E25A86"/>
    <w:multiLevelType w:val="hybridMultilevel"/>
    <w:tmpl w:val="319E05EA"/>
    <w:lvl w:ilvl="0" w:tplc="065C6BAC">
      <w:start w:val="9"/>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063305A5"/>
    <w:multiLevelType w:val="hybridMultilevel"/>
    <w:tmpl w:val="7D220618"/>
    <w:lvl w:ilvl="0" w:tplc="10EEE986">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6D1268B"/>
    <w:multiLevelType w:val="hybridMultilevel"/>
    <w:tmpl w:val="DDDA7E3A"/>
    <w:lvl w:ilvl="0" w:tplc="10EEE986">
      <w:start w:val="1"/>
      <w:numFmt w:val="decimal"/>
      <w:lvlText w:val="(%1)"/>
      <w:lvlJc w:val="left"/>
      <w:pPr>
        <w:ind w:left="405" w:hanging="360"/>
      </w:pPr>
      <w:rPr>
        <w:rFonts w:eastAsia="Times New Roman" w:hint="default"/>
      </w:rPr>
    </w:lvl>
    <w:lvl w:ilvl="1" w:tplc="20000019">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18" w15:restartNumberingAfterBreak="0">
    <w:nsid w:val="06DB1E43"/>
    <w:multiLevelType w:val="hybridMultilevel"/>
    <w:tmpl w:val="79F6712C"/>
    <w:lvl w:ilvl="0" w:tplc="A7BEAD1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5454AE"/>
    <w:multiLevelType w:val="hybridMultilevel"/>
    <w:tmpl w:val="A30EB70E"/>
    <w:lvl w:ilvl="0" w:tplc="2AF0A838">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7587232"/>
    <w:multiLevelType w:val="hybridMultilevel"/>
    <w:tmpl w:val="D1F08D18"/>
    <w:lvl w:ilvl="0" w:tplc="1890CBB4">
      <w:start w:val="1"/>
      <w:numFmt w:val="lowerLetter"/>
      <w:lvlText w:val="(%1)"/>
      <w:lvlJc w:val="left"/>
      <w:pPr>
        <w:ind w:left="1080"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1" w15:restartNumberingAfterBreak="0">
    <w:nsid w:val="080F551D"/>
    <w:multiLevelType w:val="hybridMultilevel"/>
    <w:tmpl w:val="2760F64E"/>
    <w:lvl w:ilvl="0" w:tplc="57887440">
      <w:start w:val="1"/>
      <w:numFmt w:val="lowerLetter"/>
      <w:lvlText w:val="(%1)"/>
      <w:lvlJc w:val="left"/>
      <w:pPr>
        <w:ind w:left="738" w:hanging="360"/>
      </w:pPr>
      <w:rPr>
        <w:rFonts w:hint="default"/>
      </w:rPr>
    </w:lvl>
    <w:lvl w:ilvl="1" w:tplc="08090019" w:tentative="1">
      <w:start w:val="1"/>
      <w:numFmt w:val="lowerLetter"/>
      <w:lvlText w:val="%2."/>
      <w:lvlJc w:val="left"/>
      <w:pPr>
        <w:ind w:left="1458" w:hanging="360"/>
      </w:pPr>
    </w:lvl>
    <w:lvl w:ilvl="2" w:tplc="0809001B" w:tentative="1">
      <w:start w:val="1"/>
      <w:numFmt w:val="lowerRoman"/>
      <w:lvlText w:val="%3."/>
      <w:lvlJc w:val="right"/>
      <w:pPr>
        <w:ind w:left="2178" w:hanging="180"/>
      </w:pPr>
    </w:lvl>
    <w:lvl w:ilvl="3" w:tplc="0809000F" w:tentative="1">
      <w:start w:val="1"/>
      <w:numFmt w:val="decimal"/>
      <w:lvlText w:val="%4."/>
      <w:lvlJc w:val="left"/>
      <w:pPr>
        <w:ind w:left="2898" w:hanging="360"/>
      </w:pPr>
    </w:lvl>
    <w:lvl w:ilvl="4" w:tplc="08090019" w:tentative="1">
      <w:start w:val="1"/>
      <w:numFmt w:val="lowerLetter"/>
      <w:lvlText w:val="%5."/>
      <w:lvlJc w:val="left"/>
      <w:pPr>
        <w:ind w:left="3618" w:hanging="360"/>
      </w:pPr>
    </w:lvl>
    <w:lvl w:ilvl="5" w:tplc="0809001B" w:tentative="1">
      <w:start w:val="1"/>
      <w:numFmt w:val="lowerRoman"/>
      <w:lvlText w:val="%6."/>
      <w:lvlJc w:val="right"/>
      <w:pPr>
        <w:ind w:left="4338" w:hanging="180"/>
      </w:pPr>
    </w:lvl>
    <w:lvl w:ilvl="6" w:tplc="0809000F" w:tentative="1">
      <w:start w:val="1"/>
      <w:numFmt w:val="decimal"/>
      <w:lvlText w:val="%7."/>
      <w:lvlJc w:val="left"/>
      <w:pPr>
        <w:ind w:left="5058" w:hanging="360"/>
      </w:pPr>
    </w:lvl>
    <w:lvl w:ilvl="7" w:tplc="08090019" w:tentative="1">
      <w:start w:val="1"/>
      <w:numFmt w:val="lowerLetter"/>
      <w:lvlText w:val="%8."/>
      <w:lvlJc w:val="left"/>
      <w:pPr>
        <w:ind w:left="5778" w:hanging="360"/>
      </w:pPr>
    </w:lvl>
    <w:lvl w:ilvl="8" w:tplc="0809001B" w:tentative="1">
      <w:start w:val="1"/>
      <w:numFmt w:val="lowerRoman"/>
      <w:lvlText w:val="%9."/>
      <w:lvlJc w:val="right"/>
      <w:pPr>
        <w:ind w:left="6498" w:hanging="180"/>
      </w:pPr>
    </w:lvl>
  </w:abstractNum>
  <w:abstractNum w:abstractNumId="22" w15:restartNumberingAfterBreak="0">
    <w:nsid w:val="086115FA"/>
    <w:multiLevelType w:val="hybridMultilevel"/>
    <w:tmpl w:val="B3066EB0"/>
    <w:lvl w:ilvl="0" w:tplc="57887440">
      <w:start w:val="1"/>
      <w:numFmt w:val="lowerLetter"/>
      <w:lvlText w:val="(%1)"/>
      <w:lvlJc w:val="left"/>
      <w:pPr>
        <w:ind w:left="1352" w:hanging="360"/>
      </w:pPr>
      <w:rPr>
        <w:rFonts w:hint="default"/>
      </w:rPr>
    </w:lvl>
    <w:lvl w:ilvl="1" w:tplc="EF926608">
      <w:start w:val="1"/>
      <w:numFmt w:val="lowerRoman"/>
      <w:lvlText w:val="(%2)"/>
      <w:lvlJc w:val="left"/>
      <w:pPr>
        <w:ind w:left="1854" w:hanging="360"/>
      </w:pPr>
      <w:rPr>
        <w:rFonts w:hint="default"/>
      </w:rPr>
    </w:lvl>
    <w:lvl w:ilvl="2" w:tplc="0809001B">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3" w15:restartNumberingAfterBreak="0">
    <w:nsid w:val="08945775"/>
    <w:multiLevelType w:val="hybridMultilevel"/>
    <w:tmpl w:val="DC902CEE"/>
    <w:lvl w:ilvl="0" w:tplc="10EEE986">
      <w:start w:val="1"/>
      <w:numFmt w:val="decimal"/>
      <w:lvlText w:val="(%1)"/>
      <w:lvlJc w:val="left"/>
      <w:pPr>
        <w:ind w:left="405" w:hanging="360"/>
      </w:pPr>
      <w:rPr>
        <w:rFonts w:eastAsia="Times New Roman" w:hint="default"/>
      </w:rPr>
    </w:lvl>
    <w:lvl w:ilvl="1" w:tplc="20000019" w:tentative="1">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24" w15:restartNumberingAfterBreak="0">
    <w:nsid w:val="089F7BE5"/>
    <w:multiLevelType w:val="hybridMultilevel"/>
    <w:tmpl w:val="90629310"/>
    <w:lvl w:ilvl="0" w:tplc="578874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8B53C11"/>
    <w:multiLevelType w:val="hybridMultilevel"/>
    <w:tmpl w:val="BA7231DA"/>
    <w:lvl w:ilvl="0" w:tplc="EF926608">
      <w:start w:val="1"/>
      <w:numFmt w:val="lowerRoman"/>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8FC5F71"/>
    <w:multiLevelType w:val="hybridMultilevel"/>
    <w:tmpl w:val="5464E538"/>
    <w:lvl w:ilvl="0" w:tplc="524CA466">
      <w:start w:val="1"/>
      <w:numFmt w:val="lowerLetter"/>
      <w:suff w:val="space"/>
      <w:lvlText w:val="(%1)"/>
      <w:lvlJc w:val="left"/>
      <w:pPr>
        <w:ind w:left="1077" w:hanging="357"/>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91401BC"/>
    <w:multiLevelType w:val="hybridMultilevel"/>
    <w:tmpl w:val="3BEAE276"/>
    <w:lvl w:ilvl="0" w:tplc="EF926608">
      <w:start w:val="1"/>
      <w:numFmt w:val="lowerRoman"/>
      <w:lvlText w:val="(%1)"/>
      <w:lvlJc w:val="left"/>
      <w:pPr>
        <w:ind w:left="1778" w:hanging="360"/>
      </w:pPr>
      <w:rPr>
        <w:rFonts w:hint="default"/>
      </w:rPr>
    </w:lvl>
    <w:lvl w:ilvl="1" w:tplc="04090019" w:tentative="1">
      <w:start w:val="1"/>
      <w:numFmt w:val="lowerLetter"/>
      <w:lvlText w:val="%2."/>
      <w:lvlJc w:val="left"/>
      <w:pPr>
        <w:ind w:left="2543" w:hanging="360"/>
      </w:pPr>
    </w:lvl>
    <w:lvl w:ilvl="2" w:tplc="0409001B" w:tentative="1">
      <w:start w:val="1"/>
      <w:numFmt w:val="lowerRoman"/>
      <w:lvlText w:val="%3."/>
      <w:lvlJc w:val="right"/>
      <w:pPr>
        <w:ind w:left="3263" w:hanging="180"/>
      </w:pPr>
    </w:lvl>
    <w:lvl w:ilvl="3" w:tplc="0409000F" w:tentative="1">
      <w:start w:val="1"/>
      <w:numFmt w:val="decimal"/>
      <w:lvlText w:val="%4."/>
      <w:lvlJc w:val="left"/>
      <w:pPr>
        <w:ind w:left="3983" w:hanging="360"/>
      </w:pPr>
    </w:lvl>
    <w:lvl w:ilvl="4" w:tplc="04090019" w:tentative="1">
      <w:start w:val="1"/>
      <w:numFmt w:val="lowerLetter"/>
      <w:lvlText w:val="%5."/>
      <w:lvlJc w:val="left"/>
      <w:pPr>
        <w:ind w:left="4703" w:hanging="360"/>
      </w:pPr>
    </w:lvl>
    <w:lvl w:ilvl="5" w:tplc="0409001B" w:tentative="1">
      <w:start w:val="1"/>
      <w:numFmt w:val="lowerRoman"/>
      <w:lvlText w:val="%6."/>
      <w:lvlJc w:val="right"/>
      <w:pPr>
        <w:ind w:left="5423" w:hanging="180"/>
      </w:pPr>
    </w:lvl>
    <w:lvl w:ilvl="6" w:tplc="0409000F" w:tentative="1">
      <w:start w:val="1"/>
      <w:numFmt w:val="decimal"/>
      <w:lvlText w:val="%7."/>
      <w:lvlJc w:val="left"/>
      <w:pPr>
        <w:ind w:left="6143" w:hanging="360"/>
      </w:pPr>
    </w:lvl>
    <w:lvl w:ilvl="7" w:tplc="04090019" w:tentative="1">
      <w:start w:val="1"/>
      <w:numFmt w:val="lowerLetter"/>
      <w:lvlText w:val="%8."/>
      <w:lvlJc w:val="left"/>
      <w:pPr>
        <w:ind w:left="6863" w:hanging="360"/>
      </w:pPr>
    </w:lvl>
    <w:lvl w:ilvl="8" w:tplc="0409001B" w:tentative="1">
      <w:start w:val="1"/>
      <w:numFmt w:val="lowerRoman"/>
      <w:lvlText w:val="%9."/>
      <w:lvlJc w:val="right"/>
      <w:pPr>
        <w:ind w:left="7583" w:hanging="180"/>
      </w:pPr>
    </w:lvl>
  </w:abstractNum>
  <w:abstractNum w:abstractNumId="28" w15:restartNumberingAfterBreak="0">
    <w:nsid w:val="094D7AB1"/>
    <w:multiLevelType w:val="hybridMultilevel"/>
    <w:tmpl w:val="43A8E750"/>
    <w:lvl w:ilvl="0" w:tplc="74A44D6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9552EBD"/>
    <w:multiLevelType w:val="hybridMultilevel"/>
    <w:tmpl w:val="EF681174"/>
    <w:lvl w:ilvl="0" w:tplc="2348E6DC">
      <w:start w:val="1"/>
      <w:numFmt w:val="lowerLetter"/>
      <w:suff w:val="space"/>
      <w:lvlText w:val="(%1)"/>
      <w:lvlJc w:val="left"/>
      <w:pPr>
        <w:ind w:left="1008" w:hanging="288"/>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0" w15:restartNumberingAfterBreak="0">
    <w:nsid w:val="0AAB750D"/>
    <w:multiLevelType w:val="hybridMultilevel"/>
    <w:tmpl w:val="7712640C"/>
    <w:lvl w:ilvl="0" w:tplc="578874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0B0D3192"/>
    <w:multiLevelType w:val="hybridMultilevel"/>
    <w:tmpl w:val="F914FAB2"/>
    <w:lvl w:ilvl="0" w:tplc="10EEE986">
      <w:start w:val="1"/>
      <w:numFmt w:val="decimal"/>
      <w:lvlText w:val="(%1)"/>
      <w:lvlJc w:val="left"/>
      <w:pPr>
        <w:ind w:left="405" w:hanging="360"/>
      </w:pPr>
      <w:rPr>
        <w:rFonts w:eastAsia="Times New Roman" w:hint="default"/>
      </w:rPr>
    </w:lvl>
    <w:lvl w:ilvl="1" w:tplc="20000019">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32" w15:restartNumberingAfterBreak="0">
    <w:nsid w:val="0B196D60"/>
    <w:multiLevelType w:val="hybridMultilevel"/>
    <w:tmpl w:val="8064E42A"/>
    <w:lvl w:ilvl="0" w:tplc="10EEE986">
      <w:start w:val="1"/>
      <w:numFmt w:val="decimal"/>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0B1F44F7"/>
    <w:multiLevelType w:val="hybridMultilevel"/>
    <w:tmpl w:val="FE92C458"/>
    <w:lvl w:ilvl="0" w:tplc="5788744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4" w15:restartNumberingAfterBreak="0">
    <w:nsid w:val="0BB96AEA"/>
    <w:multiLevelType w:val="hybridMultilevel"/>
    <w:tmpl w:val="B6EABA30"/>
    <w:lvl w:ilvl="0" w:tplc="C306759C">
      <w:start w:val="2"/>
      <w:numFmt w:val="decimal"/>
      <w:lvlText w:val="(%1)"/>
      <w:lvlJc w:val="left"/>
      <w:pPr>
        <w:ind w:left="360" w:hanging="360"/>
      </w:pPr>
      <w:rPr>
        <w:rFonts w:eastAsia="Times New Roman" w:hint="default"/>
      </w:rPr>
    </w:lvl>
    <w:lvl w:ilvl="1" w:tplc="57887440">
      <w:start w:val="1"/>
      <w:numFmt w:val="lowerLetter"/>
      <w:lvlText w:val="(%2)"/>
      <w:lvlJc w:val="left"/>
      <w:pPr>
        <w:ind w:left="1395" w:hanging="360"/>
      </w:pPr>
      <w:rPr>
        <w:rFonts w:hint="default"/>
      </w:rPr>
    </w:lvl>
    <w:lvl w:ilvl="2" w:tplc="EF926608">
      <w:start w:val="1"/>
      <w:numFmt w:val="lowerRoman"/>
      <w:lvlText w:val="(%3)"/>
      <w:lvlJc w:val="left"/>
      <w:pPr>
        <w:ind w:left="1854" w:hanging="360"/>
      </w:pPr>
      <w:rPr>
        <w:rFonts w:hint="default"/>
      </w:r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35" w15:restartNumberingAfterBreak="0">
    <w:nsid w:val="0C165BE3"/>
    <w:multiLevelType w:val="hybridMultilevel"/>
    <w:tmpl w:val="BBFA1A40"/>
    <w:lvl w:ilvl="0" w:tplc="065C6BAC">
      <w:start w:val="9"/>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0D065349"/>
    <w:multiLevelType w:val="hybridMultilevel"/>
    <w:tmpl w:val="DBEEC84A"/>
    <w:lvl w:ilvl="0" w:tplc="10EEE986">
      <w:start w:val="1"/>
      <w:numFmt w:val="decimal"/>
      <w:lvlText w:val="(%1)"/>
      <w:lvlJc w:val="left"/>
      <w:pPr>
        <w:ind w:left="405" w:hanging="360"/>
      </w:pPr>
      <w:rPr>
        <w:rFonts w:eastAsia="Times New Roman" w:hint="default"/>
      </w:rPr>
    </w:lvl>
    <w:lvl w:ilvl="1" w:tplc="20000019">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37" w15:restartNumberingAfterBreak="0">
    <w:nsid w:val="0DD00B9D"/>
    <w:multiLevelType w:val="hybridMultilevel"/>
    <w:tmpl w:val="DB3ABC30"/>
    <w:lvl w:ilvl="0" w:tplc="74A44D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E0F0267"/>
    <w:multiLevelType w:val="hybridMultilevel"/>
    <w:tmpl w:val="A7F2929E"/>
    <w:lvl w:ilvl="0" w:tplc="065C6BAC">
      <w:start w:val="9"/>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0E2C5834"/>
    <w:multiLevelType w:val="hybridMultilevel"/>
    <w:tmpl w:val="1D78C47E"/>
    <w:lvl w:ilvl="0" w:tplc="10EEE986">
      <w:start w:val="1"/>
      <w:numFmt w:val="decimal"/>
      <w:lvlText w:val="(%1)"/>
      <w:lvlJc w:val="left"/>
      <w:pPr>
        <w:ind w:left="405" w:hanging="360"/>
      </w:pPr>
      <w:rPr>
        <w:rFonts w:eastAsia="Times New Roman" w:hint="default"/>
      </w:rPr>
    </w:lvl>
    <w:lvl w:ilvl="1" w:tplc="20000019" w:tentative="1">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40" w15:restartNumberingAfterBreak="0">
    <w:nsid w:val="0E660145"/>
    <w:multiLevelType w:val="hybridMultilevel"/>
    <w:tmpl w:val="F9689022"/>
    <w:lvl w:ilvl="0" w:tplc="D8141228">
      <w:start w:val="2"/>
      <w:numFmt w:val="decimal"/>
      <w:lvlText w:val="(%1)"/>
      <w:lvlJc w:val="left"/>
      <w:pPr>
        <w:ind w:left="360" w:hanging="360"/>
      </w:pPr>
      <w:rPr>
        <w:rFonts w:eastAsia="Times New Roman" w:hint="default"/>
      </w:rPr>
    </w:lvl>
    <w:lvl w:ilvl="1" w:tplc="57887440">
      <w:start w:val="1"/>
      <w:numFmt w:val="lowerLetter"/>
      <w:lvlText w:val="(%2)"/>
      <w:lvlJc w:val="left"/>
      <w:pPr>
        <w:ind w:left="1080" w:hanging="360"/>
      </w:pPr>
      <w:rPr>
        <w:rFonts w:hint="default"/>
      </w:rPr>
    </w:lvl>
    <w:lvl w:ilvl="2" w:tplc="EF926608">
      <w:start w:val="1"/>
      <w:numFmt w:val="lowerRoman"/>
      <w:lvlText w:val="(%3)"/>
      <w:lvlJc w:val="left"/>
      <w:pPr>
        <w:ind w:left="1800" w:hanging="360"/>
      </w:pPr>
      <w:rPr>
        <w:rFonts w:hint="default"/>
      </w:r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1" w15:restartNumberingAfterBreak="0">
    <w:nsid w:val="0EDC35E6"/>
    <w:multiLevelType w:val="hybridMultilevel"/>
    <w:tmpl w:val="1254874E"/>
    <w:lvl w:ilvl="0" w:tplc="10EEE986">
      <w:start w:val="1"/>
      <w:numFmt w:val="decimal"/>
      <w:lvlText w:val="(%1)"/>
      <w:lvlJc w:val="left"/>
      <w:pPr>
        <w:ind w:left="405" w:hanging="360"/>
      </w:pPr>
      <w:rPr>
        <w:rFonts w:eastAsia="Times New Roman" w:hint="default"/>
      </w:rPr>
    </w:lvl>
    <w:lvl w:ilvl="1" w:tplc="20000019">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42" w15:restartNumberingAfterBreak="0">
    <w:nsid w:val="0F1E187D"/>
    <w:multiLevelType w:val="hybridMultilevel"/>
    <w:tmpl w:val="272C2B94"/>
    <w:lvl w:ilvl="0" w:tplc="57887440">
      <w:start w:val="1"/>
      <w:numFmt w:val="lowerLetter"/>
      <w:lvlText w:val="(%1)"/>
      <w:lvlJc w:val="left"/>
      <w:pPr>
        <w:ind w:left="1080" w:hanging="360"/>
      </w:pPr>
      <w:rPr>
        <w:rFonts w:hint="default"/>
      </w:rPr>
    </w:lvl>
    <w:lvl w:ilvl="1" w:tplc="EF926608">
      <w:start w:val="1"/>
      <w:numFmt w:val="lowerRoman"/>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0F237694"/>
    <w:multiLevelType w:val="hybridMultilevel"/>
    <w:tmpl w:val="BB3A30F6"/>
    <w:lvl w:ilvl="0" w:tplc="2AF0A838">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0F40391F"/>
    <w:multiLevelType w:val="hybridMultilevel"/>
    <w:tmpl w:val="42AACB00"/>
    <w:lvl w:ilvl="0" w:tplc="242C197A">
      <w:start w:val="1"/>
      <w:numFmt w:val="lowerRoman"/>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0F6542C6"/>
    <w:multiLevelType w:val="multilevel"/>
    <w:tmpl w:val="D77425F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0FD33D80"/>
    <w:multiLevelType w:val="hybridMultilevel"/>
    <w:tmpl w:val="8BCA2650"/>
    <w:lvl w:ilvl="0" w:tplc="F22E85CC">
      <w:start w:val="2"/>
      <w:numFmt w:val="decimal"/>
      <w:lvlText w:val="(%1)"/>
      <w:lvlJc w:val="left"/>
      <w:pPr>
        <w:ind w:left="360" w:hanging="360"/>
      </w:pPr>
      <w:rPr>
        <w:rFonts w:eastAsia="Times New Roman" w:hint="default"/>
      </w:rPr>
    </w:lvl>
    <w:lvl w:ilvl="1" w:tplc="57887440">
      <w:start w:val="1"/>
      <w:numFmt w:val="lowerLetter"/>
      <w:lvlText w:val="(%2)"/>
      <w:lvlJc w:val="left"/>
      <w:pPr>
        <w:ind w:left="1440" w:hanging="360"/>
      </w:pPr>
      <w:rPr>
        <w:rFonts w:hint="default"/>
      </w:r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7" w15:restartNumberingAfterBreak="0">
    <w:nsid w:val="10791A27"/>
    <w:multiLevelType w:val="hybridMultilevel"/>
    <w:tmpl w:val="1576B68C"/>
    <w:lvl w:ilvl="0" w:tplc="FFFFFFFF">
      <w:start w:val="1"/>
      <w:numFmt w:val="lowerRoman"/>
      <w:suff w:val="space"/>
      <w:lvlText w:val="(%1)"/>
      <w:lvlJc w:val="right"/>
      <w:pPr>
        <w:ind w:left="1452" w:hanging="12"/>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1146690A"/>
    <w:multiLevelType w:val="hybridMultilevel"/>
    <w:tmpl w:val="F6548A3A"/>
    <w:lvl w:ilvl="0" w:tplc="10EEE986">
      <w:start w:val="1"/>
      <w:numFmt w:val="decimal"/>
      <w:lvlText w:val="(%1)"/>
      <w:lvlJc w:val="left"/>
      <w:pPr>
        <w:ind w:left="405" w:hanging="360"/>
      </w:pPr>
      <w:rPr>
        <w:rFonts w:eastAsia="Times New Roman" w:hint="default"/>
      </w:rPr>
    </w:lvl>
    <w:lvl w:ilvl="1" w:tplc="20000019" w:tentative="1">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49" w15:restartNumberingAfterBreak="0">
    <w:nsid w:val="115948D1"/>
    <w:multiLevelType w:val="hybridMultilevel"/>
    <w:tmpl w:val="5F0A636C"/>
    <w:lvl w:ilvl="0" w:tplc="10EEE986">
      <w:start w:val="1"/>
      <w:numFmt w:val="decimal"/>
      <w:lvlText w:val="(%1)"/>
      <w:lvlJc w:val="left"/>
      <w:pPr>
        <w:ind w:left="405" w:hanging="360"/>
      </w:pPr>
      <w:rPr>
        <w:rFonts w:eastAsia="Times New Roman" w:hint="default"/>
      </w:rPr>
    </w:lvl>
    <w:lvl w:ilvl="1" w:tplc="20000019" w:tentative="1">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50" w15:restartNumberingAfterBreak="0">
    <w:nsid w:val="11744CFA"/>
    <w:multiLevelType w:val="hybridMultilevel"/>
    <w:tmpl w:val="D1D8FBC0"/>
    <w:lvl w:ilvl="0" w:tplc="5788744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1" w15:restartNumberingAfterBreak="0">
    <w:nsid w:val="124C1E31"/>
    <w:multiLevelType w:val="hybridMultilevel"/>
    <w:tmpl w:val="C310BF32"/>
    <w:lvl w:ilvl="0" w:tplc="FFFFFFFF">
      <w:start w:val="1"/>
      <w:numFmt w:val="decimal"/>
      <w:lvlText w:val="(%1)"/>
      <w:lvlJc w:val="left"/>
      <w:pPr>
        <w:ind w:left="405" w:hanging="360"/>
      </w:pPr>
      <w:rPr>
        <w:rFonts w:eastAsia="Times New Roman" w:hint="default"/>
      </w:rPr>
    </w:lvl>
    <w:lvl w:ilvl="1" w:tplc="3342F1E6">
      <w:start w:val="1"/>
      <w:numFmt w:val="lowerLetter"/>
      <w:lvlText w:val="(%2)"/>
      <w:lvlJc w:val="left"/>
      <w:pPr>
        <w:ind w:left="1080" w:hanging="360"/>
      </w:pPr>
      <w:rPr>
        <w:rFonts w:hint="default"/>
      </w:r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52" w15:restartNumberingAfterBreak="0">
    <w:nsid w:val="13880F85"/>
    <w:multiLevelType w:val="hybridMultilevel"/>
    <w:tmpl w:val="B67C58B6"/>
    <w:lvl w:ilvl="0" w:tplc="57629DE2">
      <w:start w:val="1"/>
      <w:numFmt w:val="lowerLetter"/>
      <w:suff w:val="space"/>
      <w:lvlText w:val="(%1)"/>
      <w:lvlJc w:val="left"/>
      <w:pPr>
        <w:ind w:left="1080" w:hanging="360"/>
      </w:pPr>
      <w:rPr>
        <w:rFonts w:hint="default"/>
      </w:rPr>
    </w:lvl>
    <w:lvl w:ilvl="1" w:tplc="70A6E89C">
      <w:start w:val="1"/>
      <w:numFmt w:val="lowerLetter"/>
      <w:lvlText w:val="(%2)"/>
      <w:lvlJc w:val="left"/>
      <w:pPr>
        <w:ind w:left="108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4040581"/>
    <w:multiLevelType w:val="hybridMultilevel"/>
    <w:tmpl w:val="D8C8F73E"/>
    <w:lvl w:ilvl="0" w:tplc="FFFFFFFF">
      <w:start w:val="1"/>
      <w:numFmt w:val="lowerLetter"/>
      <w:lvlText w:val="(%1)"/>
      <w:lvlJc w:val="left"/>
      <w:pPr>
        <w:ind w:left="1125" w:hanging="360"/>
      </w:pPr>
      <w:rPr>
        <w:rFonts w:hint="default"/>
      </w:rPr>
    </w:lvl>
    <w:lvl w:ilvl="1" w:tplc="7F5A16A4">
      <w:start w:val="1"/>
      <w:numFmt w:val="lowerLetter"/>
      <w:lvlText w:val="(%2)"/>
      <w:lvlJc w:val="left"/>
      <w:pPr>
        <w:ind w:left="1080" w:hanging="360"/>
      </w:pPr>
      <w:rPr>
        <w:rFonts w:hint="default"/>
      </w:rPr>
    </w:lvl>
    <w:lvl w:ilvl="2" w:tplc="FFFFFFFF" w:tentative="1">
      <w:start w:val="1"/>
      <w:numFmt w:val="lowerRoman"/>
      <w:lvlText w:val="%3."/>
      <w:lvlJc w:val="right"/>
      <w:pPr>
        <w:ind w:left="2565" w:hanging="180"/>
      </w:pPr>
    </w:lvl>
    <w:lvl w:ilvl="3" w:tplc="FFFFFFFF" w:tentative="1">
      <w:start w:val="1"/>
      <w:numFmt w:val="decimal"/>
      <w:lvlText w:val="%4."/>
      <w:lvlJc w:val="left"/>
      <w:pPr>
        <w:ind w:left="3285" w:hanging="360"/>
      </w:pPr>
    </w:lvl>
    <w:lvl w:ilvl="4" w:tplc="FFFFFFFF" w:tentative="1">
      <w:start w:val="1"/>
      <w:numFmt w:val="lowerLetter"/>
      <w:lvlText w:val="%5."/>
      <w:lvlJc w:val="left"/>
      <w:pPr>
        <w:ind w:left="4005" w:hanging="360"/>
      </w:pPr>
    </w:lvl>
    <w:lvl w:ilvl="5" w:tplc="FFFFFFFF" w:tentative="1">
      <w:start w:val="1"/>
      <w:numFmt w:val="lowerRoman"/>
      <w:lvlText w:val="%6."/>
      <w:lvlJc w:val="right"/>
      <w:pPr>
        <w:ind w:left="4725" w:hanging="180"/>
      </w:pPr>
    </w:lvl>
    <w:lvl w:ilvl="6" w:tplc="FFFFFFFF" w:tentative="1">
      <w:start w:val="1"/>
      <w:numFmt w:val="decimal"/>
      <w:lvlText w:val="%7."/>
      <w:lvlJc w:val="left"/>
      <w:pPr>
        <w:ind w:left="5445" w:hanging="360"/>
      </w:pPr>
    </w:lvl>
    <w:lvl w:ilvl="7" w:tplc="FFFFFFFF" w:tentative="1">
      <w:start w:val="1"/>
      <w:numFmt w:val="lowerLetter"/>
      <w:lvlText w:val="%8."/>
      <w:lvlJc w:val="left"/>
      <w:pPr>
        <w:ind w:left="6165" w:hanging="360"/>
      </w:pPr>
    </w:lvl>
    <w:lvl w:ilvl="8" w:tplc="FFFFFFFF" w:tentative="1">
      <w:start w:val="1"/>
      <w:numFmt w:val="lowerRoman"/>
      <w:lvlText w:val="%9."/>
      <w:lvlJc w:val="right"/>
      <w:pPr>
        <w:ind w:left="6885" w:hanging="180"/>
      </w:pPr>
    </w:lvl>
  </w:abstractNum>
  <w:abstractNum w:abstractNumId="54" w15:restartNumberingAfterBreak="0">
    <w:nsid w:val="14AA7D69"/>
    <w:multiLevelType w:val="hybridMultilevel"/>
    <w:tmpl w:val="D81E949A"/>
    <w:lvl w:ilvl="0" w:tplc="57887440">
      <w:start w:val="1"/>
      <w:numFmt w:val="lowerLetter"/>
      <w:lvlText w:val="(%1)"/>
      <w:lvlJc w:val="left"/>
      <w:pPr>
        <w:ind w:left="1440" w:hanging="360"/>
      </w:pPr>
      <w:rPr>
        <w:rFonts w:hint="default"/>
      </w:rPr>
    </w:lvl>
    <w:lvl w:ilvl="1" w:tplc="EF926608">
      <w:start w:val="1"/>
      <w:numFmt w:val="lowerRoman"/>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 w15:restartNumberingAfterBreak="0">
    <w:nsid w:val="155A4FEF"/>
    <w:multiLevelType w:val="hybridMultilevel"/>
    <w:tmpl w:val="D7767758"/>
    <w:lvl w:ilvl="0" w:tplc="31ECB4CC">
      <w:start w:val="1"/>
      <w:numFmt w:val="lowerRoman"/>
      <w:suff w:val="space"/>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5DA6F5B"/>
    <w:multiLevelType w:val="hybridMultilevel"/>
    <w:tmpl w:val="1E9EE9F6"/>
    <w:lvl w:ilvl="0" w:tplc="2170375C">
      <w:start w:val="2"/>
      <w:numFmt w:val="decimal"/>
      <w:lvlText w:val="(%1)"/>
      <w:lvlJc w:val="left"/>
      <w:pPr>
        <w:ind w:left="360" w:hanging="360"/>
      </w:pPr>
      <w:rPr>
        <w:rFonts w:eastAsia="Times New Roman" w:hint="default"/>
      </w:rPr>
    </w:lvl>
    <w:lvl w:ilvl="1" w:tplc="57887440">
      <w:start w:val="1"/>
      <w:numFmt w:val="lowerLetter"/>
      <w:lvlText w:val="(%2)"/>
      <w:lvlJc w:val="left"/>
      <w:pPr>
        <w:ind w:left="1494" w:hanging="360"/>
      </w:pPr>
      <w:rPr>
        <w:rFonts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57" w15:restartNumberingAfterBreak="0">
    <w:nsid w:val="16C52DBA"/>
    <w:multiLevelType w:val="hybridMultilevel"/>
    <w:tmpl w:val="756420D4"/>
    <w:lvl w:ilvl="0" w:tplc="57887440">
      <w:start w:val="1"/>
      <w:numFmt w:val="lowerLetter"/>
      <w:lvlText w:val="(%1)"/>
      <w:lvlJc w:val="left"/>
      <w:pPr>
        <w:ind w:left="1080" w:hanging="360"/>
      </w:pPr>
      <w:rPr>
        <w:rFonts w:hint="default"/>
      </w:rPr>
    </w:lvl>
    <w:lvl w:ilvl="1" w:tplc="37866832">
      <w:start w:val="1"/>
      <w:numFmt w:val="lowerRoman"/>
      <w:lvlText w:val="(%2)"/>
      <w:lvlJc w:val="left"/>
      <w:pPr>
        <w:ind w:left="1800" w:hanging="360"/>
      </w:pPr>
      <w:rPr>
        <w:rFonts w:ascii="Times New Roman" w:eastAsiaTheme="minorHAnsi" w:hAnsi="Times New Roman" w:cs="Times New Roman" w:hint="default"/>
        <w:b w:val="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18117D39"/>
    <w:multiLevelType w:val="hybridMultilevel"/>
    <w:tmpl w:val="7E120E84"/>
    <w:lvl w:ilvl="0" w:tplc="111E1A92">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9" w15:restartNumberingAfterBreak="0">
    <w:nsid w:val="182C022A"/>
    <w:multiLevelType w:val="hybridMultilevel"/>
    <w:tmpl w:val="E848B1B6"/>
    <w:lvl w:ilvl="0" w:tplc="FF029FA4">
      <w:start w:val="2"/>
      <w:numFmt w:val="decimal"/>
      <w:lvlText w:val="(%1)"/>
      <w:lvlJc w:val="left"/>
      <w:pPr>
        <w:ind w:left="405" w:hanging="360"/>
      </w:pPr>
      <w:rPr>
        <w:rFonts w:eastAsia="Times New Roman" w:hint="default"/>
      </w:rPr>
    </w:lvl>
    <w:lvl w:ilvl="1" w:tplc="57887440">
      <w:start w:val="1"/>
      <w:numFmt w:val="lowerLetter"/>
      <w:lvlText w:val="(%2)"/>
      <w:lvlJc w:val="left"/>
      <w:pPr>
        <w:ind w:left="1494"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19FF0F10"/>
    <w:multiLevelType w:val="hybridMultilevel"/>
    <w:tmpl w:val="14C2C336"/>
    <w:lvl w:ilvl="0" w:tplc="10EEE986">
      <w:start w:val="1"/>
      <w:numFmt w:val="decimal"/>
      <w:lvlText w:val="(%1)"/>
      <w:lvlJc w:val="left"/>
      <w:pPr>
        <w:ind w:left="405" w:hanging="360"/>
      </w:pPr>
      <w:rPr>
        <w:rFonts w:eastAsia="Times New Roman" w:hint="default"/>
      </w:rPr>
    </w:lvl>
    <w:lvl w:ilvl="1" w:tplc="20000019" w:tentative="1">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61" w15:restartNumberingAfterBreak="0">
    <w:nsid w:val="1A124A4D"/>
    <w:multiLevelType w:val="hybridMultilevel"/>
    <w:tmpl w:val="3894E3E4"/>
    <w:lvl w:ilvl="0" w:tplc="808A9BF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1A3C2C11"/>
    <w:multiLevelType w:val="hybridMultilevel"/>
    <w:tmpl w:val="800E184A"/>
    <w:lvl w:ilvl="0" w:tplc="70A6E8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1AC3547B"/>
    <w:multiLevelType w:val="hybridMultilevel"/>
    <w:tmpl w:val="81562E40"/>
    <w:lvl w:ilvl="0" w:tplc="578874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1B304014"/>
    <w:multiLevelType w:val="hybridMultilevel"/>
    <w:tmpl w:val="FF6A2D2C"/>
    <w:lvl w:ilvl="0" w:tplc="74A44D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BE676D3"/>
    <w:multiLevelType w:val="hybridMultilevel"/>
    <w:tmpl w:val="F0AA405A"/>
    <w:lvl w:ilvl="0" w:tplc="BE5C863A">
      <w:start w:val="2"/>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6" w15:restartNumberingAfterBreak="0">
    <w:nsid w:val="1C193476"/>
    <w:multiLevelType w:val="hybridMultilevel"/>
    <w:tmpl w:val="3B8CD2EC"/>
    <w:lvl w:ilvl="0" w:tplc="2B222608">
      <w:start w:val="1"/>
      <w:numFmt w:val="lowerRoman"/>
      <w:suff w:val="space"/>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C372A6F"/>
    <w:multiLevelType w:val="hybridMultilevel"/>
    <w:tmpl w:val="30882204"/>
    <w:lvl w:ilvl="0" w:tplc="FEA8FAEA">
      <w:start w:val="1"/>
      <w:numFmt w:val="lowerRoman"/>
      <w:suff w:val="space"/>
      <w:lvlText w:val="(%1)"/>
      <w:lvlJc w:val="right"/>
      <w:pPr>
        <w:ind w:left="1486" w:hanging="12"/>
      </w:pPr>
      <w:rPr>
        <w:rFonts w:hint="default"/>
      </w:rPr>
    </w:lvl>
    <w:lvl w:ilvl="1" w:tplc="08090019" w:tentative="1">
      <w:start w:val="1"/>
      <w:numFmt w:val="lowerLetter"/>
      <w:lvlText w:val="%2."/>
      <w:lvlJc w:val="left"/>
      <w:pPr>
        <w:ind w:left="2517" w:hanging="360"/>
      </w:pPr>
    </w:lvl>
    <w:lvl w:ilvl="2" w:tplc="0809001B">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68" w15:restartNumberingAfterBreak="0">
    <w:nsid w:val="1D550C01"/>
    <w:multiLevelType w:val="hybridMultilevel"/>
    <w:tmpl w:val="63CAC2FE"/>
    <w:lvl w:ilvl="0" w:tplc="7B886F76">
      <w:start w:val="2"/>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9" w15:restartNumberingAfterBreak="0">
    <w:nsid w:val="1D7B2981"/>
    <w:multiLevelType w:val="hybridMultilevel"/>
    <w:tmpl w:val="F0FCBE1E"/>
    <w:lvl w:ilvl="0" w:tplc="065C6BAC">
      <w:start w:val="9"/>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1DF922BE"/>
    <w:multiLevelType w:val="hybridMultilevel"/>
    <w:tmpl w:val="F86E4E16"/>
    <w:lvl w:ilvl="0" w:tplc="70A6E89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1ECC3E09"/>
    <w:multiLevelType w:val="hybridMultilevel"/>
    <w:tmpl w:val="2CC2971C"/>
    <w:lvl w:ilvl="0" w:tplc="5788744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2" w15:restartNumberingAfterBreak="0">
    <w:nsid w:val="1EF7130D"/>
    <w:multiLevelType w:val="hybridMultilevel"/>
    <w:tmpl w:val="4ECA2A04"/>
    <w:lvl w:ilvl="0" w:tplc="ABEE7216">
      <w:start w:val="2"/>
      <w:numFmt w:val="decimal"/>
      <w:lvlText w:val="(%1)"/>
      <w:lvlJc w:val="left"/>
      <w:pPr>
        <w:ind w:left="360" w:hanging="360"/>
      </w:pPr>
      <w:rPr>
        <w:rFonts w:eastAsia="Times New Roman" w:hint="default"/>
      </w:rPr>
    </w:lvl>
    <w:lvl w:ilvl="1" w:tplc="57887440">
      <w:start w:val="1"/>
      <w:numFmt w:val="lowerLetter"/>
      <w:lvlText w:val="(%2)"/>
      <w:lvlJc w:val="left"/>
      <w:pPr>
        <w:ind w:left="938" w:hanging="360"/>
      </w:pPr>
      <w:rPr>
        <w:rFonts w:hint="default"/>
      </w:rPr>
    </w:lvl>
    <w:lvl w:ilvl="2" w:tplc="0809001B" w:tentative="1">
      <w:start w:val="1"/>
      <w:numFmt w:val="lowerRoman"/>
      <w:lvlText w:val="%3."/>
      <w:lvlJc w:val="right"/>
      <w:pPr>
        <w:ind w:left="1298" w:hanging="180"/>
      </w:pPr>
    </w:lvl>
    <w:lvl w:ilvl="3" w:tplc="0809000F" w:tentative="1">
      <w:start w:val="1"/>
      <w:numFmt w:val="decimal"/>
      <w:lvlText w:val="%4."/>
      <w:lvlJc w:val="left"/>
      <w:pPr>
        <w:ind w:left="2018" w:hanging="360"/>
      </w:pPr>
    </w:lvl>
    <w:lvl w:ilvl="4" w:tplc="08090019" w:tentative="1">
      <w:start w:val="1"/>
      <w:numFmt w:val="lowerLetter"/>
      <w:lvlText w:val="%5."/>
      <w:lvlJc w:val="left"/>
      <w:pPr>
        <w:ind w:left="2738" w:hanging="360"/>
      </w:pPr>
    </w:lvl>
    <w:lvl w:ilvl="5" w:tplc="0809001B" w:tentative="1">
      <w:start w:val="1"/>
      <w:numFmt w:val="lowerRoman"/>
      <w:lvlText w:val="%6."/>
      <w:lvlJc w:val="right"/>
      <w:pPr>
        <w:ind w:left="3458" w:hanging="180"/>
      </w:pPr>
    </w:lvl>
    <w:lvl w:ilvl="6" w:tplc="0809000F" w:tentative="1">
      <w:start w:val="1"/>
      <w:numFmt w:val="decimal"/>
      <w:lvlText w:val="%7."/>
      <w:lvlJc w:val="left"/>
      <w:pPr>
        <w:ind w:left="4178" w:hanging="360"/>
      </w:pPr>
    </w:lvl>
    <w:lvl w:ilvl="7" w:tplc="08090019" w:tentative="1">
      <w:start w:val="1"/>
      <w:numFmt w:val="lowerLetter"/>
      <w:lvlText w:val="%8."/>
      <w:lvlJc w:val="left"/>
      <w:pPr>
        <w:ind w:left="4898" w:hanging="360"/>
      </w:pPr>
    </w:lvl>
    <w:lvl w:ilvl="8" w:tplc="0809001B" w:tentative="1">
      <w:start w:val="1"/>
      <w:numFmt w:val="lowerRoman"/>
      <w:lvlText w:val="%9."/>
      <w:lvlJc w:val="right"/>
      <w:pPr>
        <w:ind w:left="5618" w:hanging="180"/>
      </w:pPr>
    </w:lvl>
  </w:abstractNum>
  <w:abstractNum w:abstractNumId="73" w15:restartNumberingAfterBreak="0">
    <w:nsid w:val="1F594465"/>
    <w:multiLevelType w:val="multilevel"/>
    <w:tmpl w:val="30B4E43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74" w15:restartNumberingAfterBreak="0">
    <w:nsid w:val="20367D87"/>
    <w:multiLevelType w:val="hybridMultilevel"/>
    <w:tmpl w:val="76F2816C"/>
    <w:lvl w:ilvl="0" w:tplc="EF926608">
      <w:start w:val="1"/>
      <w:numFmt w:val="lowerRoman"/>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22264E5C"/>
    <w:multiLevelType w:val="hybridMultilevel"/>
    <w:tmpl w:val="883876E4"/>
    <w:lvl w:ilvl="0" w:tplc="A412E818">
      <w:start w:val="1"/>
      <w:numFmt w:val="decimal"/>
      <w:lvlText w:val="(%1)"/>
      <w:lvlJc w:val="left"/>
      <w:pPr>
        <w:ind w:left="18" w:hanging="18"/>
      </w:pPr>
      <w:rPr>
        <w:rFonts w:ascii="Times New Roman" w:hAnsi="Times New Roman" w:cs="Times New Roman" w:hint="default"/>
      </w:rPr>
    </w:lvl>
    <w:lvl w:ilvl="1" w:tplc="E78A1F56">
      <w:start w:val="1"/>
      <w:numFmt w:val="lowerLetter"/>
      <w:lvlText w:val="(%2)"/>
      <w:lvlJc w:val="left"/>
      <w:pPr>
        <w:ind w:left="1080" w:hanging="360"/>
      </w:pPr>
      <w:rPr>
        <w:rFonts w:hint="default"/>
      </w:r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6" w15:restartNumberingAfterBreak="0">
    <w:nsid w:val="236A62BD"/>
    <w:multiLevelType w:val="hybridMultilevel"/>
    <w:tmpl w:val="C6D67418"/>
    <w:lvl w:ilvl="0" w:tplc="0409000F">
      <w:start w:val="1"/>
      <w:numFmt w:val="decimal"/>
      <w:lvlText w:val="%1."/>
      <w:lvlJc w:val="left"/>
      <w:pPr>
        <w:ind w:left="360" w:hanging="360"/>
      </w:pPr>
    </w:lvl>
    <w:lvl w:ilvl="1" w:tplc="E78A1F56">
      <w:start w:val="1"/>
      <w:numFmt w:val="lowerLetter"/>
      <w:lvlText w:val="(%2)"/>
      <w:lvlJc w:val="left"/>
      <w:pPr>
        <w:ind w:left="1069" w:hanging="360"/>
      </w:pPr>
      <w:rPr>
        <w:rFonts w:hint="default"/>
      </w:rPr>
    </w:lvl>
    <w:lvl w:ilvl="2" w:tplc="997CB680">
      <w:start w:val="1"/>
      <w:numFmt w:val="lowerRoman"/>
      <w:lvlText w:val="(%3)"/>
      <w:lvlJc w:val="left"/>
      <w:pPr>
        <w:ind w:left="1778" w:hanging="360"/>
      </w:pPr>
      <w:rPr>
        <w:rFonts w:ascii="Times New Roman" w:eastAsiaTheme="minorHAnsi" w:hAnsi="Times New Roman" w:cs="Times New Roman"/>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238D132C"/>
    <w:multiLevelType w:val="hybridMultilevel"/>
    <w:tmpl w:val="3AEA748C"/>
    <w:lvl w:ilvl="0" w:tplc="E612F7AE">
      <w:start w:val="2"/>
      <w:numFmt w:val="decimal"/>
      <w:lvlText w:val="(%1)"/>
      <w:lvlJc w:val="left"/>
      <w:pPr>
        <w:ind w:left="360" w:hanging="360"/>
      </w:pPr>
      <w:rPr>
        <w:rFonts w:eastAsia="Times New Roman" w:hint="default"/>
      </w:rPr>
    </w:lvl>
    <w:lvl w:ilvl="1" w:tplc="57887440">
      <w:start w:val="1"/>
      <w:numFmt w:val="lowerLetter"/>
      <w:lvlText w:val="(%2)"/>
      <w:lvlJc w:val="left"/>
      <w:pPr>
        <w:ind w:left="1494" w:hanging="360"/>
      </w:pPr>
      <w:rPr>
        <w:rFonts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78" w15:restartNumberingAfterBreak="0">
    <w:nsid w:val="23B05007"/>
    <w:multiLevelType w:val="hybridMultilevel"/>
    <w:tmpl w:val="5352D3EE"/>
    <w:lvl w:ilvl="0" w:tplc="A48E4AF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4767775"/>
    <w:multiLevelType w:val="hybridMultilevel"/>
    <w:tmpl w:val="3BB4FB22"/>
    <w:lvl w:ilvl="0" w:tplc="70A6E89C">
      <w:start w:val="1"/>
      <w:numFmt w:val="lowerLetter"/>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0" w15:restartNumberingAfterBreak="0">
    <w:nsid w:val="2491081A"/>
    <w:multiLevelType w:val="hybridMultilevel"/>
    <w:tmpl w:val="FCEED4A0"/>
    <w:lvl w:ilvl="0" w:tplc="EF701A0A">
      <w:start w:val="1"/>
      <w:numFmt w:val="lowerLetter"/>
      <w:suff w:val="space"/>
      <w:lvlText w:val="(%1)"/>
      <w:lvlJc w:val="left"/>
      <w:pPr>
        <w:ind w:left="1008" w:hanging="288"/>
      </w:pPr>
      <w:rPr>
        <w:rFonts w:hint="default"/>
      </w:rPr>
    </w:lvl>
    <w:lvl w:ilvl="1" w:tplc="BD32DC46">
      <w:start w:val="1"/>
      <w:numFmt w:val="lowerRoman"/>
      <w:suff w:val="space"/>
      <w:lvlText w:val="(%2)"/>
      <w:lvlJc w:val="right"/>
      <w:pPr>
        <w:ind w:left="1440" w:firstLine="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24B207EA"/>
    <w:multiLevelType w:val="multilevel"/>
    <w:tmpl w:val="E2BCD6FA"/>
    <w:lvl w:ilvl="0">
      <w:start w:val="1"/>
      <w:numFmt w:val="lowerLetter"/>
      <w:lvlText w:val="(%1)"/>
      <w:lvlJc w:val="left"/>
      <w:pPr>
        <w:ind w:left="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25EE4E58"/>
    <w:multiLevelType w:val="hybridMultilevel"/>
    <w:tmpl w:val="7EF871C6"/>
    <w:lvl w:ilvl="0" w:tplc="1124D432">
      <w:start w:val="1"/>
      <w:numFmt w:val="lowerLetter"/>
      <w:lvlText w:val="(%1)"/>
      <w:lvlJc w:val="left"/>
      <w:pPr>
        <w:ind w:left="1080" w:hanging="360"/>
      </w:pPr>
      <w:rPr>
        <w:rFonts w:hint="default"/>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3" w15:restartNumberingAfterBreak="0">
    <w:nsid w:val="261F281E"/>
    <w:multiLevelType w:val="hybridMultilevel"/>
    <w:tmpl w:val="7D244DDC"/>
    <w:lvl w:ilvl="0" w:tplc="57887440">
      <w:start w:val="1"/>
      <w:numFmt w:val="lowerLetter"/>
      <w:lvlText w:val="(%1)"/>
      <w:lvlJc w:val="left"/>
      <w:pPr>
        <w:ind w:left="1494" w:hanging="360"/>
      </w:pPr>
      <w:rPr>
        <w:rFonts w:hint="default"/>
      </w:rPr>
    </w:lvl>
    <w:lvl w:ilvl="1" w:tplc="EF926608">
      <w:start w:val="1"/>
      <w:numFmt w:val="lowerRoman"/>
      <w:lvlText w:val="(%2)"/>
      <w:lvlJc w:val="left"/>
      <w:pPr>
        <w:ind w:left="1854" w:hanging="360"/>
      </w:pPr>
      <w:rPr>
        <w:rFonts w:hint="default"/>
      </w:r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4" w15:restartNumberingAfterBreak="0">
    <w:nsid w:val="27830849"/>
    <w:multiLevelType w:val="hybridMultilevel"/>
    <w:tmpl w:val="594C44A4"/>
    <w:lvl w:ilvl="0" w:tplc="FFFFFFFF">
      <w:start w:val="1"/>
      <w:numFmt w:val="decimal"/>
      <w:lvlText w:val="(%1)"/>
      <w:lvlJc w:val="left"/>
      <w:pPr>
        <w:ind w:left="360" w:hanging="360"/>
      </w:pPr>
      <w:rPr>
        <w:rFonts w:eastAsia="Times New Roman" w:hint="default"/>
      </w:rPr>
    </w:lvl>
    <w:lvl w:ilvl="1" w:tplc="70A6E89C">
      <w:start w:val="1"/>
      <w:numFmt w:val="lowerLetter"/>
      <w:lvlText w:val="(%2)"/>
      <w:lvlJc w:val="left"/>
      <w:pPr>
        <w:ind w:left="1035" w:hanging="360"/>
      </w:pPr>
      <w:rPr>
        <w:rFonts w:hint="default"/>
      </w:rPr>
    </w:lvl>
    <w:lvl w:ilvl="2" w:tplc="065C6BAC">
      <w:start w:val="9"/>
      <w:numFmt w:val="lowerRoman"/>
      <w:lvlText w:val="(%3)"/>
      <w:lvlJc w:val="left"/>
      <w:pPr>
        <w:ind w:left="1980" w:hanging="360"/>
      </w:pPr>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27B4665C"/>
    <w:multiLevelType w:val="hybridMultilevel"/>
    <w:tmpl w:val="4A52AFDA"/>
    <w:lvl w:ilvl="0" w:tplc="CE44BA8A">
      <w:start w:val="1"/>
      <w:numFmt w:val="lowerLetter"/>
      <w:suff w:val="space"/>
      <w:lvlText w:val="(%1)"/>
      <w:lvlJc w:val="left"/>
      <w:pPr>
        <w:ind w:left="1080" w:hanging="360"/>
      </w:pPr>
      <w:rPr>
        <w:rFonts w:hint="default"/>
      </w:rPr>
    </w:lvl>
    <w:lvl w:ilvl="1" w:tplc="08FE5A56">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288A78E3"/>
    <w:multiLevelType w:val="hybridMultilevel"/>
    <w:tmpl w:val="C98A4DC2"/>
    <w:lvl w:ilvl="0" w:tplc="10EEE986">
      <w:start w:val="1"/>
      <w:numFmt w:val="decimal"/>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28A03A7A"/>
    <w:multiLevelType w:val="hybridMultilevel"/>
    <w:tmpl w:val="20A0E052"/>
    <w:lvl w:ilvl="0" w:tplc="5788744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8" w15:restartNumberingAfterBreak="0">
    <w:nsid w:val="298D4787"/>
    <w:multiLevelType w:val="hybridMultilevel"/>
    <w:tmpl w:val="8264DF38"/>
    <w:lvl w:ilvl="0" w:tplc="10EEE986">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2A0C4F2A"/>
    <w:multiLevelType w:val="hybridMultilevel"/>
    <w:tmpl w:val="FCCA5BC4"/>
    <w:lvl w:ilvl="0" w:tplc="DD325A04">
      <w:start w:val="1"/>
      <w:numFmt w:val="lowerRoman"/>
      <w:lvlText w:val="(%1)"/>
      <w:lvlJc w:val="left"/>
      <w:pPr>
        <w:ind w:left="172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A5B2666"/>
    <w:multiLevelType w:val="hybridMultilevel"/>
    <w:tmpl w:val="7C425EE8"/>
    <w:lvl w:ilvl="0" w:tplc="10EEE986">
      <w:start w:val="1"/>
      <w:numFmt w:val="decimal"/>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2B1463E3"/>
    <w:multiLevelType w:val="hybridMultilevel"/>
    <w:tmpl w:val="AD9CE878"/>
    <w:lvl w:ilvl="0" w:tplc="70A6E8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B4E135B"/>
    <w:multiLevelType w:val="hybridMultilevel"/>
    <w:tmpl w:val="AB80EEAC"/>
    <w:lvl w:ilvl="0" w:tplc="FC76DBA4">
      <w:start w:val="2"/>
      <w:numFmt w:val="decimal"/>
      <w:lvlText w:val="(%1)"/>
      <w:lvlJc w:val="left"/>
      <w:pPr>
        <w:ind w:left="405" w:hanging="360"/>
      </w:pPr>
      <w:rPr>
        <w:rFonts w:eastAsia="Times New Roman" w:hint="default"/>
      </w:rPr>
    </w:lvl>
    <w:lvl w:ilvl="1" w:tplc="57887440">
      <w:start w:val="1"/>
      <w:numFmt w:val="lowerLetter"/>
      <w:lvlText w:val="(%2)"/>
      <w:lvlJc w:val="left"/>
      <w:pPr>
        <w:ind w:left="1352" w:hanging="360"/>
      </w:pPr>
      <w:rPr>
        <w:rFonts w:hint="default"/>
      </w:rPr>
    </w:lvl>
    <w:lvl w:ilvl="2" w:tplc="EF926608">
      <w:start w:val="1"/>
      <w:numFmt w:val="lowerRoman"/>
      <w:lvlText w:val="(%3)"/>
      <w:lvlJc w:val="left"/>
      <w:pPr>
        <w:ind w:left="1854"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2B581330"/>
    <w:multiLevelType w:val="hybridMultilevel"/>
    <w:tmpl w:val="AA668A88"/>
    <w:lvl w:ilvl="0" w:tplc="10EEE986">
      <w:start w:val="1"/>
      <w:numFmt w:val="decimal"/>
      <w:lvlText w:val="(%1)"/>
      <w:lvlJc w:val="left"/>
      <w:pPr>
        <w:ind w:left="405" w:hanging="360"/>
      </w:pPr>
      <w:rPr>
        <w:rFonts w:eastAsia="Times New Roman" w:hint="default"/>
      </w:rPr>
    </w:lvl>
    <w:lvl w:ilvl="1" w:tplc="20000019" w:tentative="1">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94" w15:restartNumberingAfterBreak="0">
    <w:nsid w:val="2B593A82"/>
    <w:multiLevelType w:val="hybridMultilevel"/>
    <w:tmpl w:val="94169956"/>
    <w:lvl w:ilvl="0" w:tplc="10EEE986">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2BDE1C07"/>
    <w:multiLevelType w:val="hybridMultilevel"/>
    <w:tmpl w:val="10D64412"/>
    <w:lvl w:ilvl="0" w:tplc="8AE02242">
      <w:start w:val="2"/>
      <w:numFmt w:val="decimal"/>
      <w:lvlText w:val="(%1)"/>
      <w:lvlJc w:val="left"/>
      <w:pPr>
        <w:ind w:left="360" w:hanging="360"/>
      </w:pPr>
      <w:rPr>
        <w:rFonts w:eastAsia="Times New Roman" w:hint="default"/>
      </w:rPr>
    </w:lvl>
    <w:lvl w:ilvl="1" w:tplc="57887440">
      <w:start w:val="1"/>
      <w:numFmt w:val="lowerLetter"/>
      <w:lvlText w:val="(%2)"/>
      <w:lvlJc w:val="left"/>
      <w:pPr>
        <w:ind w:left="1494" w:hanging="360"/>
      </w:pPr>
      <w:rPr>
        <w:rFonts w:hint="default"/>
      </w:rPr>
    </w:lvl>
    <w:lvl w:ilvl="2" w:tplc="EF926608">
      <w:start w:val="1"/>
      <w:numFmt w:val="lowerRoman"/>
      <w:lvlText w:val="(%3)"/>
      <w:lvlJc w:val="left"/>
      <w:pPr>
        <w:ind w:left="1854" w:hanging="360"/>
      </w:pPr>
      <w:rPr>
        <w:rFonts w:hint="default"/>
      </w:r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96" w15:restartNumberingAfterBreak="0">
    <w:nsid w:val="2DE03645"/>
    <w:multiLevelType w:val="hybridMultilevel"/>
    <w:tmpl w:val="A0345E1E"/>
    <w:lvl w:ilvl="0" w:tplc="74A44D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E3C7257"/>
    <w:multiLevelType w:val="hybridMultilevel"/>
    <w:tmpl w:val="1180D8EE"/>
    <w:lvl w:ilvl="0" w:tplc="A2F65DC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E4E25C4"/>
    <w:multiLevelType w:val="hybridMultilevel"/>
    <w:tmpl w:val="24785254"/>
    <w:lvl w:ilvl="0" w:tplc="10EEE986">
      <w:start w:val="1"/>
      <w:numFmt w:val="decimal"/>
      <w:lvlText w:val="(%1)"/>
      <w:lvlJc w:val="left"/>
      <w:pPr>
        <w:ind w:left="405" w:hanging="360"/>
      </w:pPr>
      <w:rPr>
        <w:rFonts w:eastAsia="Times New Roman" w:hint="default"/>
      </w:rPr>
    </w:lvl>
    <w:lvl w:ilvl="1" w:tplc="20000019" w:tentative="1">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99" w15:restartNumberingAfterBreak="0">
    <w:nsid w:val="2F3C50D7"/>
    <w:multiLevelType w:val="hybridMultilevel"/>
    <w:tmpl w:val="AB6CCB2E"/>
    <w:lvl w:ilvl="0" w:tplc="91FC0500">
      <w:start w:val="2"/>
      <w:numFmt w:val="decimal"/>
      <w:lvlText w:val="(%1)"/>
      <w:lvlJc w:val="left"/>
      <w:pPr>
        <w:ind w:left="405" w:hanging="360"/>
      </w:pPr>
      <w:rPr>
        <w:rFonts w:eastAsia="Times New Roman" w:hint="default"/>
      </w:rPr>
    </w:lvl>
    <w:lvl w:ilvl="1" w:tplc="57887440">
      <w:start w:val="1"/>
      <w:numFmt w:val="lowerLetter"/>
      <w:lvlText w:val="(%2)"/>
      <w:lvlJc w:val="left"/>
      <w:pPr>
        <w:ind w:left="1494"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2F5B7717"/>
    <w:multiLevelType w:val="hybridMultilevel"/>
    <w:tmpl w:val="ED9AECFA"/>
    <w:lvl w:ilvl="0" w:tplc="578874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1" w15:restartNumberingAfterBreak="0">
    <w:nsid w:val="2FB45B98"/>
    <w:multiLevelType w:val="hybridMultilevel"/>
    <w:tmpl w:val="562C5CF8"/>
    <w:lvl w:ilvl="0" w:tplc="065C6BAC">
      <w:start w:val="9"/>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2" w15:restartNumberingAfterBreak="0">
    <w:nsid w:val="312068B9"/>
    <w:multiLevelType w:val="hybridMultilevel"/>
    <w:tmpl w:val="DB58822A"/>
    <w:lvl w:ilvl="0" w:tplc="8104DF16">
      <w:start w:val="1"/>
      <w:numFmt w:val="lowerRoman"/>
      <w:suff w:val="space"/>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15F556D"/>
    <w:multiLevelType w:val="hybridMultilevel"/>
    <w:tmpl w:val="DF7E7D52"/>
    <w:lvl w:ilvl="0" w:tplc="10EEE986">
      <w:start w:val="1"/>
      <w:numFmt w:val="decimal"/>
      <w:lvlText w:val="(%1)"/>
      <w:lvlJc w:val="left"/>
      <w:pPr>
        <w:ind w:left="405" w:hanging="360"/>
      </w:pPr>
      <w:rPr>
        <w:rFonts w:eastAsia="Times New Roman" w:hint="default"/>
      </w:rPr>
    </w:lvl>
    <w:lvl w:ilvl="1" w:tplc="20000019" w:tentative="1">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104" w15:restartNumberingAfterBreak="0">
    <w:nsid w:val="31AC5316"/>
    <w:multiLevelType w:val="hybridMultilevel"/>
    <w:tmpl w:val="8B2ED178"/>
    <w:lvl w:ilvl="0" w:tplc="A412E818">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31C34FAA"/>
    <w:multiLevelType w:val="hybridMultilevel"/>
    <w:tmpl w:val="25F0B8D8"/>
    <w:lvl w:ilvl="0" w:tplc="AAB44B9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3285601C"/>
    <w:multiLevelType w:val="hybridMultilevel"/>
    <w:tmpl w:val="B38EC2AA"/>
    <w:lvl w:ilvl="0" w:tplc="578874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7" w15:restartNumberingAfterBreak="0">
    <w:nsid w:val="336F71C5"/>
    <w:multiLevelType w:val="hybridMultilevel"/>
    <w:tmpl w:val="ABDE03CC"/>
    <w:lvl w:ilvl="0" w:tplc="10EEE986">
      <w:start w:val="1"/>
      <w:numFmt w:val="decimal"/>
      <w:lvlText w:val="(%1)"/>
      <w:lvlJc w:val="left"/>
      <w:pPr>
        <w:ind w:left="405" w:hanging="360"/>
      </w:pPr>
      <w:rPr>
        <w:rFonts w:eastAsia="Times New Roman" w:hint="default"/>
      </w:rPr>
    </w:lvl>
    <w:lvl w:ilvl="1" w:tplc="20000019" w:tentative="1">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108" w15:restartNumberingAfterBreak="0">
    <w:nsid w:val="34444868"/>
    <w:multiLevelType w:val="hybridMultilevel"/>
    <w:tmpl w:val="60B45D46"/>
    <w:lvl w:ilvl="0" w:tplc="CF24155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6A775D8"/>
    <w:multiLevelType w:val="hybridMultilevel"/>
    <w:tmpl w:val="4724A94A"/>
    <w:lvl w:ilvl="0" w:tplc="10EEE986">
      <w:start w:val="1"/>
      <w:numFmt w:val="decimal"/>
      <w:lvlText w:val="(%1)"/>
      <w:lvlJc w:val="left"/>
      <w:pPr>
        <w:ind w:left="405" w:hanging="360"/>
      </w:pPr>
      <w:rPr>
        <w:rFonts w:eastAsia="Times New Roman" w:hint="default"/>
      </w:rPr>
    </w:lvl>
    <w:lvl w:ilvl="1" w:tplc="20000019">
      <w:start w:val="1"/>
      <w:numFmt w:val="lowerLetter"/>
      <w:lvlText w:val="%2."/>
      <w:lvlJc w:val="left"/>
      <w:pPr>
        <w:ind w:left="1125" w:hanging="360"/>
      </w:pPr>
    </w:lvl>
    <w:lvl w:ilvl="2" w:tplc="2000001B">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110" w15:restartNumberingAfterBreak="0">
    <w:nsid w:val="376E2842"/>
    <w:multiLevelType w:val="hybridMultilevel"/>
    <w:tmpl w:val="707A8A62"/>
    <w:lvl w:ilvl="0" w:tplc="74A44D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7CC5113"/>
    <w:multiLevelType w:val="hybridMultilevel"/>
    <w:tmpl w:val="0960FEF8"/>
    <w:lvl w:ilvl="0" w:tplc="578874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2" w15:restartNumberingAfterBreak="0">
    <w:nsid w:val="384B42EA"/>
    <w:multiLevelType w:val="hybridMultilevel"/>
    <w:tmpl w:val="0BAE6400"/>
    <w:lvl w:ilvl="0" w:tplc="08A62FE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3" w15:restartNumberingAfterBreak="0">
    <w:nsid w:val="38D161EE"/>
    <w:multiLevelType w:val="hybridMultilevel"/>
    <w:tmpl w:val="70FC0A60"/>
    <w:lvl w:ilvl="0" w:tplc="CA3AA9BA">
      <w:start w:val="1"/>
      <w:numFmt w:val="decimal"/>
      <w:suff w:val="space"/>
      <w:lvlText w:val="(%1)"/>
      <w:lvlJc w:val="left"/>
      <w:pPr>
        <w:ind w:left="0" w:firstLine="0"/>
      </w:pPr>
      <w:rPr>
        <w:rFonts w:eastAsia="Times New Roman" w:hint="default"/>
      </w:rPr>
    </w:lvl>
    <w:lvl w:ilvl="1" w:tplc="3342F1E6">
      <w:start w:val="1"/>
      <w:numFmt w:val="lowerLetter"/>
      <w:lvlText w:val="(%2)"/>
      <w:lvlJc w:val="left"/>
      <w:pPr>
        <w:ind w:left="1080" w:hanging="360"/>
      </w:pPr>
      <w:rPr>
        <w:rFonts w:hint="default"/>
      </w:r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4" w15:restartNumberingAfterBreak="0">
    <w:nsid w:val="38FD7733"/>
    <w:multiLevelType w:val="hybridMultilevel"/>
    <w:tmpl w:val="E40E7256"/>
    <w:lvl w:ilvl="0" w:tplc="9F8403EC">
      <w:start w:val="21"/>
      <w:numFmt w:val="decimal"/>
      <w:lvlText w:val="(%1)"/>
      <w:lvlJc w:val="left"/>
      <w:pPr>
        <w:ind w:left="532" w:hanging="39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5" w15:restartNumberingAfterBreak="0">
    <w:nsid w:val="39A079CD"/>
    <w:multiLevelType w:val="hybridMultilevel"/>
    <w:tmpl w:val="2236C56E"/>
    <w:lvl w:ilvl="0" w:tplc="10EEE986">
      <w:start w:val="1"/>
      <w:numFmt w:val="decimal"/>
      <w:lvlText w:val="(%1)"/>
      <w:lvlJc w:val="left"/>
      <w:pPr>
        <w:ind w:left="405" w:hanging="360"/>
      </w:pPr>
      <w:rPr>
        <w:rFonts w:eastAsia="Times New Roman" w:hint="default"/>
      </w:rPr>
    </w:lvl>
    <w:lvl w:ilvl="1" w:tplc="20000019" w:tentative="1">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116" w15:restartNumberingAfterBreak="0">
    <w:nsid w:val="3A395DB3"/>
    <w:multiLevelType w:val="hybridMultilevel"/>
    <w:tmpl w:val="C2D86420"/>
    <w:lvl w:ilvl="0" w:tplc="10EEE986">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3AF035E6"/>
    <w:multiLevelType w:val="hybridMultilevel"/>
    <w:tmpl w:val="FC98E6B2"/>
    <w:lvl w:ilvl="0" w:tplc="10EEE986">
      <w:start w:val="1"/>
      <w:numFmt w:val="decimal"/>
      <w:lvlText w:val="(%1)"/>
      <w:lvlJc w:val="left"/>
      <w:pPr>
        <w:ind w:left="405" w:hanging="360"/>
      </w:pPr>
      <w:rPr>
        <w:rFonts w:eastAsia="Times New Roman" w:hint="default"/>
      </w:rPr>
    </w:lvl>
    <w:lvl w:ilvl="1" w:tplc="20000019">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118" w15:restartNumberingAfterBreak="0">
    <w:nsid w:val="3AFD2D1C"/>
    <w:multiLevelType w:val="hybridMultilevel"/>
    <w:tmpl w:val="72B4C0B2"/>
    <w:lvl w:ilvl="0" w:tplc="FFFFFFFF">
      <w:start w:val="1"/>
      <w:numFmt w:val="lowerLetter"/>
      <w:lvlText w:val="(%1)"/>
      <w:lvlJc w:val="left"/>
      <w:pPr>
        <w:ind w:left="1080" w:hanging="360"/>
      </w:pPr>
      <w:rPr>
        <w:rFonts w:hint="default"/>
      </w:rPr>
    </w:lvl>
    <w:lvl w:ilvl="1" w:tplc="37866832">
      <w:start w:val="1"/>
      <w:numFmt w:val="lowerRoman"/>
      <w:lvlText w:val="(%2)"/>
      <w:lvlJc w:val="left"/>
      <w:pPr>
        <w:ind w:left="1800" w:hanging="360"/>
      </w:pPr>
      <w:rPr>
        <w:rFonts w:ascii="Times New Roman" w:eastAsiaTheme="minorHAnsi" w:hAnsi="Times New Roman" w:cs="Times New Roman" w:hint="default"/>
        <w:b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9" w15:restartNumberingAfterBreak="0">
    <w:nsid w:val="3CDE60F2"/>
    <w:multiLevelType w:val="hybridMultilevel"/>
    <w:tmpl w:val="F2962FEA"/>
    <w:lvl w:ilvl="0" w:tplc="578874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0" w15:restartNumberingAfterBreak="0">
    <w:nsid w:val="3D327026"/>
    <w:multiLevelType w:val="hybridMultilevel"/>
    <w:tmpl w:val="821CFD9A"/>
    <w:lvl w:ilvl="0" w:tplc="10EEE986">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3D5238EF"/>
    <w:multiLevelType w:val="hybridMultilevel"/>
    <w:tmpl w:val="D04A4DCA"/>
    <w:lvl w:ilvl="0" w:tplc="10EEE986">
      <w:start w:val="1"/>
      <w:numFmt w:val="decimal"/>
      <w:lvlText w:val="(%1)"/>
      <w:lvlJc w:val="left"/>
      <w:pPr>
        <w:ind w:left="405" w:hanging="360"/>
      </w:pPr>
      <w:rPr>
        <w:rFonts w:eastAsia="Times New Roman" w:hint="default"/>
      </w:rPr>
    </w:lvl>
    <w:lvl w:ilvl="1" w:tplc="20000019" w:tentative="1">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122" w15:restartNumberingAfterBreak="0">
    <w:nsid w:val="3E1F5F4F"/>
    <w:multiLevelType w:val="hybridMultilevel"/>
    <w:tmpl w:val="5F1ADDB4"/>
    <w:lvl w:ilvl="0" w:tplc="2AF0A838">
      <w:start w:val="1"/>
      <w:numFmt w:val="lowerRoman"/>
      <w:lvlText w:val="(%1)"/>
      <w:lvlJc w:val="right"/>
      <w:pPr>
        <w:ind w:left="1797" w:hanging="360"/>
      </w:pPr>
      <w:rPr>
        <w:rFonts w:hint="default"/>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123" w15:restartNumberingAfterBreak="0">
    <w:nsid w:val="3EE93B8F"/>
    <w:multiLevelType w:val="hybridMultilevel"/>
    <w:tmpl w:val="4C48EC22"/>
    <w:lvl w:ilvl="0" w:tplc="A412E818">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3F5F5490"/>
    <w:multiLevelType w:val="hybridMultilevel"/>
    <w:tmpl w:val="C930B358"/>
    <w:lvl w:ilvl="0" w:tplc="5788744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5" w15:restartNumberingAfterBreak="0">
    <w:nsid w:val="3FA30DC3"/>
    <w:multiLevelType w:val="hybridMultilevel"/>
    <w:tmpl w:val="45460742"/>
    <w:lvl w:ilvl="0" w:tplc="C2F0068A">
      <w:start w:val="1"/>
      <w:numFmt w:val="decimal"/>
      <w:lvlText w:val="(%1)"/>
      <w:lvlJc w:val="left"/>
      <w:pPr>
        <w:ind w:left="405"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40C04525"/>
    <w:multiLevelType w:val="hybridMultilevel"/>
    <w:tmpl w:val="E416CE64"/>
    <w:lvl w:ilvl="0" w:tplc="578874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7" w15:restartNumberingAfterBreak="0">
    <w:nsid w:val="41755CCE"/>
    <w:multiLevelType w:val="hybridMultilevel"/>
    <w:tmpl w:val="4CBA08B2"/>
    <w:lvl w:ilvl="0" w:tplc="3A588B5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8" w15:restartNumberingAfterBreak="0">
    <w:nsid w:val="41C4339C"/>
    <w:multiLevelType w:val="hybridMultilevel"/>
    <w:tmpl w:val="290E685E"/>
    <w:lvl w:ilvl="0" w:tplc="DCDC92D6">
      <w:start w:val="2"/>
      <w:numFmt w:val="decimal"/>
      <w:lvlText w:val="(%1)"/>
      <w:lvlJc w:val="left"/>
      <w:pPr>
        <w:ind w:left="360" w:hanging="360"/>
      </w:pPr>
      <w:rPr>
        <w:rFonts w:eastAsia="Times New Roman" w:hint="default"/>
      </w:rPr>
    </w:lvl>
    <w:lvl w:ilvl="1" w:tplc="57887440">
      <w:start w:val="1"/>
      <w:numFmt w:val="lowerLetter"/>
      <w:lvlText w:val="(%2)"/>
      <w:lvlJc w:val="left"/>
      <w:pPr>
        <w:ind w:left="1080" w:hanging="360"/>
      </w:pPr>
      <w:rPr>
        <w:rFonts w:hint="default"/>
      </w:rPr>
    </w:lvl>
    <w:lvl w:ilvl="2" w:tplc="0809001B">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29" w15:restartNumberingAfterBreak="0">
    <w:nsid w:val="430726A0"/>
    <w:multiLevelType w:val="hybridMultilevel"/>
    <w:tmpl w:val="0690FBBC"/>
    <w:lvl w:ilvl="0" w:tplc="578874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435C6501"/>
    <w:multiLevelType w:val="hybridMultilevel"/>
    <w:tmpl w:val="FACE34A6"/>
    <w:lvl w:ilvl="0" w:tplc="D076F1D8">
      <w:start w:val="2"/>
      <w:numFmt w:val="decimal"/>
      <w:lvlText w:val="(%1)"/>
      <w:lvlJc w:val="left"/>
      <w:pPr>
        <w:ind w:left="360" w:hanging="360"/>
      </w:pPr>
      <w:rPr>
        <w:rFonts w:eastAsia="Times New Roman" w:hint="default"/>
      </w:rPr>
    </w:lvl>
    <w:lvl w:ilvl="1" w:tplc="5788744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1" w15:restartNumberingAfterBreak="0">
    <w:nsid w:val="445B1AB1"/>
    <w:multiLevelType w:val="hybridMultilevel"/>
    <w:tmpl w:val="5D0893D8"/>
    <w:lvl w:ilvl="0" w:tplc="3342F1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447C7F6E"/>
    <w:multiLevelType w:val="hybridMultilevel"/>
    <w:tmpl w:val="DD405FBA"/>
    <w:lvl w:ilvl="0" w:tplc="70A6E8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4B8150D"/>
    <w:multiLevelType w:val="hybridMultilevel"/>
    <w:tmpl w:val="5AF86986"/>
    <w:lvl w:ilvl="0" w:tplc="74A44D66">
      <w:start w:val="2"/>
      <w:numFmt w:val="decimal"/>
      <w:lvlText w:val="(%1)"/>
      <w:lvlJc w:val="left"/>
      <w:pPr>
        <w:ind w:left="720" w:hanging="360"/>
      </w:pPr>
      <w:rPr>
        <w:rFonts w:hint="default"/>
      </w:rPr>
    </w:lvl>
    <w:lvl w:ilvl="1" w:tplc="8872FE96">
      <w:start w:val="1"/>
      <w:numFmt w:val="lowerLetter"/>
      <w:suff w:val="space"/>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59A5BBE"/>
    <w:multiLevelType w:val="hybridMultilevel"/>
    <w:tmpl w:val="495221BC"/>
    <w:lvl w:ilvl="0" w:tplc="10EEE986">
      <w:start w:val="1"/>
      <w:numFmt w:val="decimal"/>
      <w:lvlText w:val="(%1)"/>
      <w:lvlJc w:val="left"/>
      <w:pPr>
        <w:ind w:left="405" w:hanging="360"/>
      </w:pPr>
      <w:rPr>
        <w:rFonts w:eastAsia="Times New Roman" w:hint="default"/>
      </w:rPr>
    </w:lvl>
    <w:lvl w:ilvl="1" w:tplc="3342F1E6">
      <w:start w:val="1"/>
      <w:numFmt w:val="lowerLetter"/>
      <w:lvlText w:val="(%2)"/>
      <w:lvlJc w:val="left"/>
      <w:pPr>
        <w:ind w:left="1440" w:hanging="360"/>
      </w:pPr>
      <w:rPr>
        <w:rFonts w:hint="default"/>
      </w:r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135" w15:restartNumberingAfterBreak="0">
    <w:nsid w:val="4600336C"/>
    <w:multiLevelType w:val="hybridMultilevel"/>
    <w:tmpl w:val="301608C2"/>
    <w:lvl w:ilvl="0" w:tplc="74A44D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6AC7EED"/>
    <w:multiLevelType w:val="hybridMultilevel"/>
    <w:tmpl w:val="EB06EEBC"/>
    <w:lvl w:ilvl="0" w:tplc="FFFFFFFF">
      <w:start w:val="2"/>
      <w:numFmt w:val="decimal"/>
      <w:lvlText w:val="(%1)"/>
      <w:lvlJc w:val="left"/>
      <w:pPr>
        <w:ind w:left="720" w:hanging="360"/>
      </w:pPr>
      <w:rPr>
        <w:rFonts w:hint="default"/>
      </w:rPr>
    </w:lvl>
    <w:lvl w:ilvl="1" w:tplc="F4947E50">
      <w:start w:val="2"/>
      <w:numFmt w:val="lowerLetter"/>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6B72DDD"/>
    <w:multiLevelType w:val="hybridMultilevel"/>
    <w:tmpl w:val="C1B8619A"/>
    <w:lvl w:ilvl="0" w:tplc="1640EA92">
      <w:start w:val="2"/>
      <w:numFmt w:val="decimal"/>
      <w:lvlText w:val="(%1)"/>
      <w:lvlJc w:val="left"/>
      <w:pPr>
        <w:ind w:left="360" w:hanging="360"/>
      </w:pPr>
      <w:rPr>
        <w:rFonts w:eastAsia="Times New Roman" w:hint="default"/>
      </w:rPr>
    </w:lvl>
    <w:lvl w:ilvl="1" w:tplc="57887440">
      <w:start w:val="1"/>
      <w:numFmt w:val="lowerLetter"/>
      <w:lvlText w:val="(%2)"/>
      <w:lvlJc w:val="left"/>
      <w:pPr>
        <w:ind w:left="1080" w:hanging="360"/>
      </w:pPr>
      <w:rPr>
        <w:rFonts w:hint="default"/>
      </w:rPr>
    </w:lvl>
    <w:lvl w:ilvl="2" w:tplc="37866832">
      <w:start w:val="1"/>
      <w:numFmt w:val="lowerRoman"/>
      <w:lvlText w:val="(%3)"/>
      <w:lvlJc w:val="left"/>
      <w:pPr>
        <w:ind w:left="1440" w:hanging="360"/>
      </w:pPr>
      <w:rPr>
        <w:rFonts w:ascii="Times New Roman" w:eastAsiaTheme="minorHAnsi" w:hAnsi="Times New Roman" w:cs="Times New Roman"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474D21B7"/>
    <w:multiLevelType w:val="hybridMultilevel"/>
    <w:tmpl w:val="AD74ADE2"/>
    <w:lvl w:ilvl="0" w:tplc="83861CB0">
      <w:start w:val="1"/>
      <w:numFmt w:val="lowerRoman"/>
      <w:suff w:val="space"/>
      <w:lvlText w:val="(%1)"/>
      <w:lvlJc w:val="left"/>
      <w:pPr>
        <w:ind w:left="1728" w:hanging="288"/>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478464F9"/>
    <w:multiLevelType w:val="hybridMultilevel"/>
    <w:tmpl w:val="F304A3C6"/>
    <w:lvl w:ilvl="0" w:tplc="57887440">
      <w:start w:val="1"/>
      <w:numFmt w:val="lowerLetter"/>
      <w:lvlText w:val="(%1)"/>
      <w:lvlJc w:val="left"/>
      <w:pPr>
        <w:ind w:left="1440" w:hanging="360"/>
      </w:pPr>
      <w:rPr>
        <w:rFonts w:hint="default"/>
      </w:rPr>
    </w:lvl>
    <w:lvl w:ilvl="1" w:tplc="3342F1E6">
      <w:start w:val="1"/>
      <w:numFmt w:val="lowerLetter"/>
      <w:lvlText w:val="(%2)"/>
      <w:lvlJc w:val="left"/>
      <w:pPr>
        <w:ind w:left="2475" w:hanging="360"/>
      </w:pPr>
      <w:rPr>
        <w:rFonts w:hint="default"/>
      </w:r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40" w15:restartNumberingAfterBreak="0">
    <w:nsid w:val="47F83D8C"/>
    <w:multiLevelType w:val="hybridMultilevel"/>
    <w:tmpl w:val="C23CFD74"/>
    <w:lvl w:ilvl="0" w:tplc="F1249DF4">
      <w:start w:val="1"/>
      <w:numFmt w:val="decimal"/>
      <w:lvlText w:val="(%1)"/>
      <w:lvlJc w:val="left"/>
      <w:pPr>
        <w:ind w:left="360" w:hanging="360"/>
      </w:pPr>
      <w:rPr>
        <w:rFonts w:eastAsia="Times New Roman"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1" w15:restartNumberingAfterBreak="0">
    <w:nsid w:val="489F4014"/>
    <w:multiLevelType w:val="hybridMultilevel"/>
    <w:tmpl w:val="88325618"/>
    <w:lvl w:ilvl="0" w:tplc="57887440">
      <w:start w:val="1"/>
      <w:numFmt w:val="lowerLetter"/>
      <w:lvlText w:val="(%1)"/>
      <w:lvlJc w:val="left"/>
      <w:pPr>
        <w:ind w:left="1080" w:hanging="360"/>
      </w:pPr>
      <w:rPr>
        <w:rFonts w:hint="default"/>
      </w:rPr>
    </w:lvl>
    <w:lvl w:ilvl="1" w:tplc="EF926608">
      <w:start w:val="1"/>
      <w:numFmt w:val="lowerRoman"/>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2" w15:restartNumberingAfterBreak="0">
    <w:nsid w:val="495214BE"/>
    <w:multiLevelType w:val="hybridMultilevel"/>
    <w:tmpl w:val="C0FC1B66"/>
    <w:lvl w:ilvl="0" w:tplc="F5381B9C">
      <w:start w:val="1"/>
      <w:numFmt w:val="lowerLetter"/>
      <w:suff w:val="space"/>
      <w:lvlText w:val="(%1)"/>
      <w:lvlJc w:val="left"/>
      <w:pPr>
        <w:ind w:left="107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49CB483E"/>
    <w:multiLevelType w:val="hybridMultilevel"/>
    <w:tmpl w:val="60A4096C"/>
    <w:lvl w:ilvl="0" w:tplc="065C6BAC">
      <w:start w:val="9"/>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4" w15:restartNumberingAfterBreak="0">
    <w:nsid w:val="49DD79BF"/>
    <w:multiLevelType w:val="hybridMultilevel"/>
    <w:tmpl w:val="51B04122"/>
    <w:lvl w:ilvl="0" w:tplc="FFFFFFFF">
      <w:start w:val="1"/>
      <w:numFmt w:val="decimal"/>
      <w:lvlText w:val="(%1)"/>
      <w:lvlJc w:val="left"/>
      <w:pPr>
        <w:ind w:left="405" w:hanging="360"/>
      </w:pPr>
      <w:rPr>
        <w:rFonts w:eastAsia="Times New Roman" w:hint="default"/>
      </w:rPr>
    </w:lvl>
    <w:lvl w:ilvl="1" w:tplc="3342F1E6">
      <w:start w:val="1"/>
      <w:numFmt w:val="lowerLetter"/>
      <w:lvlText w:val="(%2)"/>
      <w:lvlJc w:val="left"/>
      <w:pPr>
        <w:ind w:left="1080" w:hanging="360"/>
      </w:pPr>
      <w:rPr>
        <w:rFonts w:hint="default"/>
      </w:r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145" w15:restartNumberingAfterBreak="0">
    <w:nsid w:val="4A6B291E"/>
    <w:multiLevelType w:val="hybridMultilevel"/>
    <w:tmpl w:val="8A00821A"/>
    <w:lvl w:ilvl="0" w:tplc="A698B54A">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AA43876"/>
    <w:multiLevelType w:val="hybridMultilevel"/>
    <w:tmpl w:val="5756FAD2"/>
    <w:lvl w:ilvl="0" w:tplc="D0806DCA">
      <w:start w:val="1"/>
      <w:numFmt w:val="lowerRoman"/>
      <w:suff w:val="space"/>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7" w15:restartNumberingAfterBreak="0">
    <w:nsid w:val="4B7E7522"/>
    <w:multiLevelType w:val="hybridMultilevel"/>
    <w:tmpl w:val="B462B9BA"/>
    <w:lvl w:ilvl="0" w:tplc="10EEE986">
      <w:start w:val="1"/>
      <w:numFmt w:val="decimal"/>
      <w:lvlText w:val="(%1)"/>
      <w:lvlJc w:val="left"/>
      <w:pPr>
        <w:ind w:left="405" w:hanging="360"/>
      </w:pPr>
      <w:rPr>
        <w:rFonts w:eastAsia="Times New Roman" w:hint="default"/>
      </w:rPr>
    </w:lvl>
    <w:lvl w:ilvl="1" w:tplc="20000019" w:tentative="1">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148" w15:restartNumberingAfterBreak="0">
    <w:nsid w:val="4B7F1DBD"/>
    <w:multiLevelType w:val="multilevel"/>
    <w:tmpl w:val="2E7EFDAA"/>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49" w15:restartNumberingAfterBreak="0">
    <w:nsid w:val="4BB6515B"/>
    <w:multiLevelType w:val="hybridMultilevel"/>
    <w:tmpl w:val="B2FE4EBE"/>
    <w:lvl w:ilvl="0" w:tplc="70A6E89C">
      <w:start w:val="1"/>
      <w:numFmt w:val="lowerLetter"/>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50" w15:restartNumberingAfterBreak="0">
    <w:nsid w:val="4BFE0EA9"/>
    <w:multiLevelType w:val="hybridMultilevel"/>
    <w:tmpl w:val="9CCE31A8"/>
    <w:lvl w:ilvl="0" w:tplc="57887440">
      <w:start w:val="1"/>
      <w:numFmt w:val="lowerLetter"/>
      <w:lvlText w:val="(%1)"/>
      <w:lvlJc w:val="left"/>
      <w:pPr>
        <w:ind w:left="1494" w:hanging="360"/>
      </w:pPr>
      <w:rPr>
        <w:rFonts w:hint="default"/>
      </w:rPr>
    </w:lvl>
    <w:lvl w:ilvl="1" w:tplc="EF926608">
      <w:start w:val="1"/>
      <w:numFmt w:val="lowerRoman"/>
      <w:lvlText w:val="(%2)"/>
      <w:lvlJc w:val="left"/>
      <w:pPr>
        <w:ind w:left="1854" w:hanging="360"/>
      </w:pPr>
      <w:rPr>
        <w:rFonts w:hint="default"/>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1" w15:restartNumberingAfterBreak="0">
    <w:nsid w:val="4CF5097D"/>
    <w:multiLevelType w:val="hybridMultilevel"/>
    <w:tmpl w:val="6AD2890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2" w15:restartNumberingAfterBreak="0">
    <w:nsid w:val="4D74319D"/>
    <w:multiLevelType w:val="hybridMultilevel"/>
    <w:tmpl w:val="F722968A"/>
    <w:lvl w:ilvl="0" w:tplc="74A44D66">
      <w:start w:val="2"/>
      <w:numFmt w:val="decimal"/>
      <w:lvlText w:val="(%1)"/>
      <w:lvlJc w:val="left"/>
      <w:pPr>
        <w:ind w:left="720" w:hanging="360"/>
      </w:pPr>
      <w:rPr>
        <w:rFonts w:hint="default"/>
      </w:rPr>
    </w:lvl>
    <w:lvl w:ilvl="1" w:tplc="3342F1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D766DF1"/>
    <w:multiLevelType w:val="hybridMultilevel"/>
    <w:tmpl w:val="FFCAA800"/>
    <w:lvl w:ilvl="0" w:tplc="065C6BAC">
      <w:start w:val="9"/>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4" w15:restartNumberingAfterBreak="0">
    <w:nsid w:val="4DC41812"/>
    <w:multiLevelType w:val="hybridMultilevel"/>
    <w:tmpl w:val="371C92BC"/>
    <w:lvl w:ilvl="0" w:tplc="10EEE986">
      <w:start w:val="1"/>
      <w:numFmt w:val="decimal"/>
      <w:lvlText w:val="(%1)"/>
      <w:lvlJc w:val="left"/>
      <w:pPr>
        <w:ind w:left="405" w:hanging="360"/>
      </w:pPr>
      <w:rPr>
        <w:rFonts w:eastAsia="Times New Roman" w:hint="default"/>
      </w:rPr>
    </w:lvl>
    <w:lvl w:ilvl="1" w:tplc="20000019" w:tentative="1">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155" w15:restartNumberingAfterBreak="0">
    <w:nsid w:val="4F121D80"/>
    <w:multiLevelType w:val="hybridMultilevel"/>
    <w:tmpl w:val="F73A0F6A"/>
    <w:lvl w:ilvl="0" w:tplc="A412E818">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4FD61AEA"/>
    <w:multiLevelType w:val="hybridMultilevel"/>
    <w:tmpl w:val="047EC812"/>
    <w:lvl w:ilvl="0" w:tplc="FFFFFFFF">
      <w:start w:val="1"/>
      <w:numFmt w:val="decimal"/>
      <w:lvlText w:val="(%1)"/>
      <w:lvlJc w:val="left"/>
      <w:pPr>
        <w:ind w:left="360" w:hanging="360"/>
      </w:pPr>
      <w:rPr>
        <w:rFonts w:eastAsia="Times New Roman" w:hint="default"/>
      </w:rPr>
    </w:lvl>
    <w:lvl w:ilvl="1" w:tplc="3342F1E6">
      <w:start w:val="1"/>
      <w:numFmt w:val="lowerLetter"/>
      <w:lvlText w:val="(%2)"/>
      <w:lvlJc w:val="left"/>
      <w:pPr>
        <w:ind w:left="1080" w:hanging="360"/>
      </w:pPr>
      <w:rPr>
        <w:rFonts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7" w15:restartNumberingAfterBreak="0">
    <w:nsid w:val="502F5C23"/>
    <w:multiLevelType w:val="hybridMultilevel"/>
    <w:tmpl w:val="DD024812"/>
    <w:lvl w:ilvl="0" w:tplc="10EEE986">
      <w:start w:val="1"/>
      <w:numFmt w:val="decimal"/>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8" w15:restartNumberingAfterBreak="0">
    <w:nsid w:val="51C82A08"/>
    <w:multiLevelType w:val="hybridMultilevel"/>
    <w:tmpl w:val="1DD62072"/>
    <w:lvl w:ilvl="0" w:tplc="74A44D66">
      <w:start w:val="2"/>
      <w:numFmt w:val="decimal"/>
      <w:lvlText w:val="(%1)"/>
      <w:lvlJc w:val="left"/>
      <w:pPr>
        <w:ind w:left="50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51EA437B"/>
    <w:multiLevelType w:val="hybridMultilevel"/>
    <w:tmpl w:val="8244F82C"/>
    <w:lvl w:ilvl="0" w:tplc="74929E8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0" w15:restartNumberingAfterBreak="0">
    <w:nsid w:val="52332938"/>
    <w:multiLevelType w:val="hybridMultilevel"/>
    <w:tmpl w:val="45E2724A"/>
    <w:lvl w:ilvl="0" w:tplc="57887440">
      <w:start w:val="1"/>
      <w:numFmt w:val="lowerLetter"/>
      <w:lvlText w:val="(%1)"/>
      <w:lvlJc w:val="left"/>
      <w:pPr>
        <w:ind w:left="1352" w:hanging="360"/>
      </w:pPr>
      <w:rPr>
        <w:rFonts w:hint="default"/>
      </w:rPr>
    </w:lvl>
    <w:lvl w:ilvl="1" w:tplc="EF926608">
      <w:start w:val="1"/>
      <w:numFmt w:val="lowerRoman"/>
      <w:lvlText w:val="(%2)"/>
      <w:lvlJc w:val="left"/>
      <w:pPr>
        <w:ind w:left="1854" w:hanging="360"/>
      </w:pPr>
      <w:rPr>
        <w:rFonts w:hint="default"/>
      </w:r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61" w15:restartNumberingAfterBreak="0">
    <w:nsid w:val="523B726B"/>
    <w:multiLevelType w:val="hybridMultilevel"/>
    <w:tmpl w:val="84DC7332"/>
    <w:lvl w:ilvl="0" w:tplc="5788744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2" w15:restartNumberingAfterBreak="0">
    <w:nsid w:val="52A67875"/>
    <w:multiLevelType w:val="hybridMultilevel"/>
    <w:tmpl w:val="FF12184E"/>
    <w:lvl w:ilvl="0" w:tplc="5788744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3" w15:restartNumberingAfterBreak="0">
    <w:nsid w:val="52B40BF4"/>
    <w:multiLevelType w:val="hybridMultilevel"/>
    <w:tmpl w:val="8C5ACC88"/>
    <w:lvl w:ilvl="0" w:tplc="10EEE986">
      <w:start w:val="1"/>
      <w:numFmt w:val="decimal"/>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4" w15:restartNumberingAfterBreak="0">
    <w:nsid w:val="52FC4AB0"/>
    <w:multiLevelType w:val="multilevel"/>
    <w:tmpl w:val="7C9856C8"/>
    <w:lvl w:ilvl="0">
      <w:start w:val="1"/>
      <w:numFmt w:val="decimal"/>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72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5" w15:restartNumberingAfterBreak="0">
    <w:nsid w:val="54DE216D"/>
    <w:multiLevelType w:val="hybridMultilevel"/>
    <w:tmpl w:val="0F2665E8"/>
    <w:lvl w:ilvl="0" w:tplc="EBF490EE">
      <w:start w:val="1"/>
      <w:numFmt w:val="lowerLetter"/>
      <w:lvlText w:val="(%1)"/>
      <w:lvlJc w:val="left"/>
      <w:pPr>
        <w:ind w:left="149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55102054"/>
    <w:multiLevelType w:val="hybridMultilevel"/>
    <w:tmpl w:val="DD721688"/>
    <w:lvl w:ilvl="0" w:tplc="C3C85BB0">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5270216"/>
    <w:multiLevelType w:val="hybridMultilevel"/>
    <w:tmpl w:val="000C20BE"/>
    <w:lvl w:ilvl="0" w:tplc="BE624F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561A6C7E"/>
    <w:multiLevelType w:val="hybridMultilevel"/>
    <w:tmpl w:val="3034BEEC"/>
    <w:lvl w:ilvl="0" w:tplc="41665664">
      <w:start w:val="2"/>
      <w:numFmt w:val="decimal"/>
      <w:lvlText w:val="(%1)"/>
      <w:lvlJc w:val="left"/>
      <w:pPr>
        <w:ind w:left="360" w:hanging="360"/>
      </w:pPr>
      <w:rPr>
        <w:rFonts w:eastAsia="Times New Roman" w:hint="default"/>
      </w:rPr>
    </w:lvl>
    <w:lvl w:ilvl="1" w:tplc="57887440">
      <w:start w:val="1"/>
      <w:numFmt w:val="lowerLetter"/>
      <w:lvlText w:val="(%2)"/>
      <w:lvlJc w:val="left"/>
      <w:pPr>
        <w:ind w:left="1494" w:hanging="360"/>
      </w:pPr>
      <w:rPr>
        <w:rFonts w:hint="default"/>
      </w:rPr>
    </w:lvl>
    <w:lvl w:ilvl="2" w:tplc="EF926608">
      <w:start w:val="1"/>
      <w:numFmt w:val="lowerRoman"/>
      <w:lvlText w:val="(%3)"/>
      <w:lvlJc w:val="left"/>
      <w:pPr>
        <w:ind w:left="1854" w:hanging="360"/>
      </w:pPr>
      <w:rPr>
        <w:rFonts w:hint="default"/>
      </w:r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69" w15:restartNumberingAfterBreak="0">
    <w:nsid w:val="56E85B3D"/>
    <w:multiLevelType w:val="hybridMultilevel"/>
    <w:tmpl w:val="DC60FFBE"/>
    <w:lvl w:ilvl="0" w:tplc="5788744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0" w15:restartNumberingAfterBreak="0">
    <w:nsid w:val="573376EF"/>
    <w:multiLevelType w:val="hybridMultilevel"/>
    <w:tmpl w:val="3BBCEFA6"/>
    <w:lvl w:ilvl="0" w:tplc="C3A63DC6">
      <w:start w:val="1"/>
      <w:numFmt w:val="lowerRoman"/>
      <w:lvlText w:val="(%1)"/>
      <w:lvlJc w:val="left"/>
      <w:pPr>
        <w:ind w:left="1080" w:hanging="360"/>
      </w:pPr>
      <w:rPr>
        <w:rFonts w:hint="default"/>
      </w:rPr>
    </w:lvl>
    <w:lvl w:ilvl="1" w:tplc="04090019">
      <w:start w:val="1"/>
      <w:numFmt w:val="lowerLetter"/>
      <w:lvlText w:val="%2."/>
      <w:lvlJc w:val="left"/>
      <w:pPr>
        <w:ind w:left="1440" w:hanging="360"/>
      </w:pPr>
    </w:lvl>
    <w:lvl w:ilvl="2" w:tplc="9BD6C6BA">
      <w:start w:val="1"/>
      <w:numFmt w:val="lowerRoman"/>
      <w:suff w:val="space"/>
      <w:lvlText w:val="(%3)"/>
      <w:lvlJc w:val="right"/>
      <w:pPr>
        <w:ind w:left="1440" w:firstLine="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7546A1C"/>
    <w:multiLevelType w:val="hybridMultilevel"/>
    <w:tmpl w:val="CFEC1D72"/>
    <w:lvl w:ilvl="0" w:tplc="66702B8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7564F9F"/>
    <w:multiLevelType w:val="hybridMultilevel"/>
    <w:tmpl w:val="89AE82D8"/>
    <w:lvl w:ilvl="0" w:tplc="10EEE986">
      <w:start w:val="1"/>
      <w:numFmt w:val="decimal"/>
      <w:lvlText w:val="(%1)"/>
      <w:lvlJc w:val="left"/>
      <w:pPr>
        <w:ind w:left="405" w:hanging="360"/>
      </w:pPr>
      <w:rPr>
        <w:rFonts w:eastAsia="Times New Roman" w:hint="default"/>
      </w:rPr>
    </w:lvl>
    <w:lvl w:ilvl="1" w:tplc="20000019">
      <w:start w:val="1"/>
      <w:numFmt w:val="lowerLetter"/>
      <w:lvlText w:val="%2."/>
      <w:lvlJc w:val="left"/>
      <w:pPr>
        <w:ind w:left="1125" w:hanging="360"/>
      </w:pPr>
    </w:lvl>
    <w:lvl w:ilvl="2" w:tplc="2000001B">
      <w:start w:val="1"/>
      <w:numFmt w:val="lowerRoman"/>
      <w:lvlText w:val="%3."/>
      <w:lvlJc w:val="right"/>
      <w:pPr>
        <w:ind w:left="1845" w:hanging="180"/>
      </w:pPr>
    </w:lvl>
    <w:lvl w:ilvl="3" w:tplc="2000000F">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173" w15:restartNumberingAfterBreak="0">
    <w:nsid w:val="57675D98"/>
    <w:multiLevelType w:val="hybridMultilevel"/>
    <w:tmpl w:val="BB3A1914"/>
    <w:lvl w:ilvl="0" w:tplc="578874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57AB168B"/>
    <w:multiLevelType w:val="hybridMultilevel"/>
    <w:tmpl w:val="BF4A24C2"/>
    <w:lvl w:ilvl="0" w:tplc="812A9AA4">
      <w:start w:val="1"/>
      <w:numFmt w:val="lowerRoman"/>
      <w:suff w:val="space"/>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7C97E33"/>
    <w:multiLevelType w:val="hybridMultilevel"/>
    <w:tmpl w:val="7C36A1D2"/>
    <w:lvl w:ilvl="0" w:tplc="10EEE986">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59073454"/>
    <w:multiLevelType w:val="hybridMultilevel"/>
    <w:tmpl w:val="AB6CCB2E"/>
    <w:lvl w:ilvl="0" w:tplc="FFFFFFFF">
      <w:start w:val="2"/>
      <w:numFmt w:val="decimal"/>
      <w:lvlText w:val="(%1)"/>
      <w:lvlJc w:val="left"/>
      <w:pPr>
        <w:ind w:left="405" w:hanging="360"/>
      </w:pPr>
      <w:rPr>
        <w:rFonts w:eastAsia="Times New Roman" w:hint="default"/>
      </w:rPr>
    </w:lvl>
    <w:lvl w:ilvl="1" w:tplc="FFFFFFFF">
      <w:start w:val="1"/>
      <w:numFmt w:val="lowerLetter"/>
      <w:lvlText w:val="(%2)"/>
      <w:lvlJc w:val="left"/>
      <w:pPr>
        <w:ind w:left="1494"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59154310"/>
    <w:multiLevelType w:val="hybridMultilevel"/>
    <w:tmpl w:val="FA68EFE8"/>
    <w:lvl w:ilvl="0" w:tplc="5788744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8" w15:restartNumberingAfterBreak="0">
    <w:nsid w:val="5936392E"/>
    <w:multiLevelType w:val="hybridMultilevel"/>
    <w:tmpl w:val="97C4E266"/>
    <w:lvl w:ilvl="0" w:tplc="3342F1E6">
      <w:start w:val="1"/>
      <w:numFmt w:val="lowerLetter"/>
      <w:lvlText w:val="(%1)"/>
      <w:lvlJc w:val="left"/>
      <w:pPr>
        <w:ind w:left="1080" w:hanging="360"/>
      </w:pPr>
      <w:rPr>
        <w:rFonts w:hint="default"/>
      </w:rPr>
    </w:lvl>
    <w:lvl w:ilvl="1" w:tplc="FFFFFFFF">
      <w:start w:val="1"/>
      <w:numFmt w:val="lowerLetter"/>
      <w:lvlText w:val="(%2)"/>
      <w:lvlJc w:val="left"/>
      <w:pPr>
        <w:ind w:left="2115"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9" w15:restartNumberingAfterBreak="0">
    <w:nsid w:val="59F84B62"/>
    <w:multiLevelType w:val="hybridMultilevel"/>
    <w:tmpl w:val="0958C414"/>
    <w:lvl w:ilvl="0" w:tplc="056AF900">
      <w:start w:val="1"/>
      <w:numFmt w:val="lowerLetter"/>
      <w:lvlText w:val="(%1)"/>
      <w:lvlJc w:val="left"/>
      <w:pPr>
        <w:ind w:left="1080" w:hanging="360"/>
      </w:pPr>
      <w:rPr>
        <w:rFonts w:hint="default"/>
      </w:rPr>
    </w:lvl>
    <w:lvl w:ilvl="1" w:tplc="37866832">
      <w:start w:val="1"/>
      <w:numFmt w:val="lowerRoman"/>
      <w:lvlText w:val="(%2)"/>
      <w:lvlJc w:val="left"/>
      <w:pPr>
        <w:ind w:left="1440" w:hanging="360"/>
      </w:pPr>
      <w:rPr>
        <w:rFonts w:ascii="Times New Roman" w:eastAsiaTheme="minorHAnsi" w:hAnsi="Times New Roman"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A663F29"/>
    <w:multiLevelType w:val="hybridMultilevel"/>
    <w:tmpl w:val="AB2AECFA"/>
    <w:lvl w:ilvl="0" w:tplc="10EEE986">
      <w:start w:val="1"/>
      <w:numFmt w:val="decimal"/>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1" w15:restartNumberingAfterBreak="0">
    <w:nsid w:val="5AE37CA1"/>
    <w:multiLevelType w:val="hybridMultilevel"/>
    <w:tmpl w:val="1602BBAE"/>
    <w:lvl w:ilvl="0" w:tplc="10EEE986">
      <w:start w:val="1"/>
      <w:numFmt w:val="decimal"/>
      <w:lvlText w:val="(%1)"/>
      <w:lvlJc w:val="left"/>
      <w:pPr>
        <w:ind w:left="360" w:hanging="360"/>
      </w:pPr>
      <w:rPr>
        <w:rFonts w:eastAsia="Times New Roman"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2" w15:restartNumberingAfterBreak="0">
    <w:nsid w:val="5B230C7D"/>
    <w:multiLevelType w:val="hybridMultilevel"/>
    <w:tmpl w:val="6AD29BCC"/>
    <w:lvl w:ilvl="0" w:tplc="FFFFFFFF">
      <w:start w:val="1"/>
      <w:numFmt w:val="decimal"/>
      <w:lvlText w:val="(%1)"/>
      <w:lvlJc w:val="left"/>
      <w:pPr>
        <w:ind w:left="360" w:hanging="360"/>
      </w:pPr>
      <w:rPr>
        <w:rFonts w:eastAsia="Times New Roman" w:hint="default"/>
      </w:rPr>
    </w:lvl>
    <w:lvl w:ilvl="1" w:tplc="3342F1E6">
      <w:start w:val="1"/>
      <w:numFmt w:val="lowerLetter"/>
      <w:lvlText w:val="(%2)"/>
      <w:lvlJc w:val="left"/>
      <w:pPr>
        <w:ind w:left="1080" w:hanging="360"/>
      </w:pPr>
      <w:rPr>
        <w:rFonts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3" w15:restartNumberingAfterBreak="0">
    <w:nsid w:val="5BD962F8"/>
    <w:multiLevelType w:val="hybridMultilevel"/>
    <w:tmpl w:val="039A87F2"/>
    <w:lvl w:ilvl="0" w:tplc="10EEE986">
      <w:start w:val="1"/>
      <w:numFmt w:val="decimal"/>
      <w:lvlText w:val="(%1)"/>
      <w:lvlJc w:val="left"/>
      <w:pPr>
        <w:ind w:left="360" w:hanging="360"/>
      </w:pPr>
      <w:rPr>
        <w:rFonts w:eastAsia="Times New Roman" w:hint="default"/>
      </w:r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4" w15:restartNumberingAfterBreak="0">
    <w:nsid w:val="5C6D070F"/>
    <w:multiLevelType w:val="hybridMultilevel"/>
    <w:tmpl w:val="092C40FA"/>
    <w:lvl w:ilvl="0" w:tplc="FE3607C0">
      <w:start w:val="1"/>
      <w:numFmt w:val="lowerRoman"/>
      <w:lvlText w:val="(%1)"/>
      <w:lvlJc w:val="right"/>
      <w:pPr>
        <w:ind w:left="1728" w:hanging="288"/>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5" w15:restartNumberingAfterBreak="0">
    <w:nsid w:val="5D0E1CF3"/>
    <w:multiLevelType w:val="hybridMultilevel"/>
    <w:tmpl w:val="A73C34C4"/>
    <w:lvl w:ilvl="0" w:tplc="9DF691C8">
      <w:start w:val="2"/>
      <w:numFmt w:val="decimal"/>
      <w:lvlText w:val="(%1)"/>
      <w:lvlJc w:val="left"/>
      <w:pPr>
        <w:ind w:left="360" w:hanging="360"/>
      </w:pPr>
      <w:rPr>
        <w:rFonts w:eastAsia="Times New Roman" w:hint="default"/>
      </w:rPr>
    </w:lvl>
    <w:lvl w:ilvl="1" w:tplc="57887440">
      <w:start w:val="1"/>
      <w:numFmt w:val="lowerLetter"/>
      <w:lvlText w:val="(%2)"/>
      <w:lvlJc w:val="left"/>
      <w:pPr>
        <w:ind w:left="1080" w:hanging="360"/>
      </w:pPr>
      <w:rPr>
        <w:rFonts w:hint="default"/>
      </w:rPr>
    </w:lvl>
    <w:lvl w:ilvl="2" w:tplc="EF926608">
      <w:start w:val="1"/>
      <w:numFmt w:val="lowerRoman"/>
      <w:lvlText w:val="(%3)"/>
      <w:lvlJc w:val="left"/>
      <w:pPr>
        <w:ind w:left="1800" w:hanging="360"/>
      </w:pPr>
      <w:rPr>
        <w:rFonts w:hint="default"/>
      </w:r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86" w15:restartNumberingAfterBreak="0">
    <w:nsid w:val="5DBC364A"/>
    <w:multiLevelType w:val="hybridMultilevel"/>
    <w:tmpl w:val="0D62BC5A"/>
    <w:lvl w:ilvl="0" w:tplc="56CE95EE">
      <w:start w:val="1"/>
      <w:numFmt w:val="lowerRoman"/>
      <w:lvlText w:val="(%1)"/>
      <w:lvlJc w:val="left"/>
      <w:pPr>
        <w:ind w:left="1080" w:hanging="360"/>
      </w:pPr>
      <w:rPr>
        <w:rFonts w:hint="default"/>
      </w:rPr>
    </w:lvl>
    <w:lvl w:ilvl="1" w:tplc="04090019">
      <w:start w:val="1"/>
      <w:numFmt w:val="lowerLetter"/>
      <w:lvlText w:val="%2."/>
      <w:lvlJc w:val="left"/>
      <w:pPr>
        <w:ind w:left="1440" w:hanging="360"/>
      </w:pPr>
    </w:lvl>
    <w:lvl w:ilvl="2" w:tplc="065C6BAC">
      <w:start w:val="9"/>
      <w:numFmt w:val="lowerRoman"/>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E1218DE"/>
    <w:multiLevelType w:val="hybridMultilevel"/>
    <w:tmpl w:val="B39CE8C4"/>
    <w:lvl w:ilvl="0" w:tplc="A090528A">
      <w:start w:val="5"/>
      <w:numFmt w:val="decimal"/>
      <w:lvlText w:val="(%1)"/>
      <w:lvlJc w:val="left"/>
      <w:pPr>
        <w:ind w:left="360" w:hanging="360"/>
      </w:pPr>
      <w:rPr>
        <w:rFonts w:eastAsia="Times New Roman" w:hint="default"/>
      </w:rPr>
    </w:lvl>
    <w:lvl w:ilvl="1" w:tplc="57887440">
      <w:start w:val="1"/>
      <w:numFmt w:val="lowerLetter"/>
      <w:lvlText w:val="(%2)"/>
      <w:lvlJc w:val="left"/>
      <w:pPr>
        <w:ind w:left="1080" w:hanging="360"/>
      </w:pPr>
      <w:rPr>
        <w:rFonts w:hint="default"/>
      </w:rPr>
    </w:lvl>
    <w:lvl w:ilvl="2" w:tplc="37866832">
      <w:start w:val="1"/>
      <w:numFmt w:val="lowerRoman"/>
      <w:lvlText w:val="(%3)"/>
      <w:lvlJc w:val="left"/>
      <w:pPr>
        <w:ind w:left="1800" w:hanging="360"/>
      </w:pPr>
      <w:rPr>
        <w:rFonts w:ascii="Times New Roman" w:eastAsiaTheme="minorHAnsi" w:hAnsi="Times New Roman" w:cs="Times New Roman"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15:restartNumberingAfterBreak="0">
    <w:nsid w:val="5E7A2841"/>
    <w:multiLevelType w:val="hybridMultilevel"/>
    <w:tmpl w:val="196C8B26"/>
    <w:lvl w:ilvl="0" w:tplc="16A629F0">
      <w:start w:val="1"/>
      <w:numFmt w:val="lowerRoman"/>
      <w:suff w:val="space"/>
      <w:lvlText w:val="(%1)"/>
      <w:lvlJc w:val="left"/>
      <w:pPr>
        <w:ind w:left="1728" w:hanging="288"/>
      </w:pPr>
      <w:rPr>
        <w:rFonts w:hint="default"/>
      </w:rPr>
    </w:lvl>
    <w:lvl w:ilvl="1" w:tplc="BE6822A0">
      <w:start w:val="1"/>
      <w:numFmt w:val="bullet"/>
      <w:lvlText w:val="-"/>
      <w:lvlJc w:val="left"/>
      <w:pPr>
        <w:ind w:left="3240" w:hanging="360"/>
      </w:pPr>
      <w:rPr>
        <w:rFonts w:ascii="Times New Roman" w:eastAsia="Times New Roman" w:hAnsi="Times New Roman" w:cs="Times New Roman"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9" w15:restartNumberingAfterBreak="0">
    <w:nsid w:val="5EF36375"/>
    <w:multiLevelType w:val="hybridMultilevel"/>
    <w:tmpl w:val="6242E6F2"/>
    <w:lvl w:ilvl="0" w:tplc="0BAE5332">
      <w:start w:val="1"/>
      <w:numFmt w:val="lowerLetter"/>
      <w:suff w:val="space"/>
      <w:lvlText w:val="(%1)"/>
      <w:lvlJc w:val="left"/>
      <w:pPr>
        <w:ind w:left="1008" w:hanging="28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5F643C54"/>
    <w:multiLevelType w:val="hybridMultilevel"/>
    <w:tmpl w:val="698CA2F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1" w15:restartNumberingAfterBreak="0">
    <w:nsid w:val="5F7D0372"/>
    <w:multiLevelType w:val="hybridMultilevel"/>
    <w:tmpl w:val="49048E0C"/>
    <w:lvl w:ilvl="0" w:tplc="338CF972">
      <w:start w:val="1"/>
      <w:numFmt w:val="decimal"/>
      <w:lvlText w:val="(%1)"/>
      <w:lvlJc w:val="left"/>
      <w:pPr>
        <w:ind w:left="756" w:hanging="396"/>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2" w15:restartNumberingAfterBreak="0">
    <w:nsid w:val="5FDE054D"/>
    <w:multiLevelType w:val="hybridMultilevel"/>
    <w:tmpl w:val="088AD450"/>
    <w:lvl w:ilvl="0" w:tplc="3342F1E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3" w15:restartNumberingAfterBreak="0">
    <w:nsid w:val="600446CD"/>
    <w:multiLevelType w:val="hybridMultilevel"/>
    <w:tmpl w:val="140E9F1C"/>
    <w:lvl w:ilvl="0" w:tplc="AF803776">
      <w:start w:val="2"/>
      <w:numFmt w:val="decimal"/>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94" w15:restartNumberingAfterBreak="0">
    <w:nsid w:val="60FE42D5"/>
    <w:multiLevelType w:val="hybridMultilevel"/>
    <w:tmpl w:val="9ADEDAD0"/>
    <w:lvl w:ilvl="0" w:tplc="37866832">
      <w:start w:val="1"/>
      <w:numFmt w:val="lowerRoman"/>
      <w:lvlText w:val="(%1)"/>
      <w:lvlJc w:val="left"/>
      <w:pPr>
        <w:ind w:left="1080" w:firstLine="0"/>
      </w:pPr>
      <w:rPr>
        <w:rFonts w:ascii="Times New Roman" w:eastAsiaTheme="minorHAnsi"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61030D44"/>
    <w:multiLevelType w:val="hybridMultilevel"/>
    <w:tmpl w:val="552E496E"/>
    <w:lvl w:ilvl="0" w:tplc="10EEE986">
      <w:start w:val="1"/>
      <w:numFmt w:val="decimal"/>
      <w:lvlText w:val="(%1)"/>
      <w:lvlJc w:val="left"/>
      <w:pPr>
        <w:ind w:left="405" w:hanging="360"/>
      </w:pPr>
      <w:rPr>
        <w:rFonts w:eastAsia="Times New Roman" w:hint="default"/>
      </w:rPr>
    </w:lvl>
    <w:lvl w:ilvl="1" w:tplc="20000019">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196" w15:restartNumberingAfterBreak="0">
    <w:nsid w:val="616B0E88"/>
    <w:multiLevelType w:val="hybridMultilevel"/>
    <w:tmpl w:val="597C6806"/>
    <w:lvl w:ilvl="0" w:tplc="74A44D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18C7C05"/>
    <w:multiLevelType w:val="hybridMultilevel"/>
    <w:tmpl w:val="3C586202"/>
    <w:lvl w:ilvl="0" w:tplc="578874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8" w15:restartNumberingAfterBreak="0">
    <w:nsid w:val="6294129E"/>
    <w:multiLevelType w:val="hybridMultilevel"/>
    <w:tmpl w:val="0DFCCA9C"/>
    <w:lvl w:ilvl="0" w:tplc="5142E8D0">
      <w:start w:val="2"/>
      <w:numFmt w:val="decimal"/>
      <w:lvlText w:val="(%1)"/>
      <w:lvlJc w:val="left"/>
      <w:pPr>
        <w:ind w:left="405" w:hanging="360"/>
      </w:pPr>
      <w:rPr>
        <w:rFonts w:eastAsia="Times New Roman" w:hint="default"/>
      </w:rPr>
    </w:lvl>
    <w:lvl w:ilvl="1" w:tplc="57887440">
      <w:start w:val="1"/>
      <w:numFmt w:val="lowerLetter"/>
      <w:lvlText w:val="(%2)"/>
      <w:lvlJc w:val="left"/>
      <w:pPr>
        <w:ind w:left="1352" w:hanging="360"/>
      </w:pPr>
      <w:rPr>
        <w:rFonts w:hint="default"/>
      </w:rPr>
    </w:lvl>
    <w:lvl w:ilvl="2" w:tplc="EF926608">
      <w:start w:val="1"/>
      <w:numFmt w:val="lowerRoman"/>
      <w:lvlText w:val="(%3)"/>
      <w:lvlJc w:val="left"/>
      <w:pPr>
        <w:ind w:left="1854"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62AF2A06"/>
    <w:multiLevelType w:val="hybridMultilevel"/>
    <w:tmpl w:val="C598FE26"/>
    <w:lvl w:ilvl="0" w:tplc="065C6BAC">
      <w:start w:val="9"/>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0" w15:restartNumberingAfterBreak="0">
    <w:nsid w:val="62E77453"/>
    <w:multiLevelType w:val="hybridMultilevel"/>
    <w:tmpl w:val="A8DA25D6"/>
    <w:lvl w:ilvl="0" w:tplc="065C6BAC">
      <w:start w:val="9"/>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1" w15:restartNumberingAfterBreak="0">
    <w:nsid w:val="630F766D"/>
    <w:multiLevelType w:val="hybridMultilevel"/>
    <w:tmpl w:val="8D6843CC"/>
    <w:lvl w:ilvl="0" w:tplc="EC0038EC">
      <w:start w:val="1"/>
      <w:numFmt w:val="lowerLetter"/>
      <w:suff w:val="space"/>
      <w:lvlText w:val="(%1)"/>
      <w:lvlJc w:val="left"/>
      <w:pPr>
        <w:ind w:left="1296" w:hanging="288"/>
      </w:pPr>
      <w:rPr>
        <w:rFonts w:hint="default"/>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202" w15:restartNumberingAfterBreak="0">
    <w:nsid w:val="63755C0B"/>
    <w:multiLevelType w:val="hybridMultilevel"/>
    <w:tmpl w:val="3054746A"/>
    <w:lvl w:ilvl="0" w:tplc="5F12AC8E">
      <w:start w:val="1"/>
      <w:numFmt w:val="lowerRoman"/>
      <w:suff w:val="space"/>
      <w:lvlText w:val="(%1)"/>
      <w:lvlJc w:val="right"/>
      <w:pPr>
        <w:ind w:left="144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15:restartNumberingAfterBreak="0">
    <w:nsid w:val="63870233"/>
    <w:multiLevelType w:val="hybridMultilevel"/>
    <w:tmpl w:val="1DAA4C0E"/>
    <w:lvl w:ilvl="0" w:tplc="5788744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4" w15:restartNumberingAfterBreak="0">
    <w:nsid w:val="6403151E"/>
    <w:multiLevelType w:val="multilevel"/>
    <w:tmpl w:val="CCD81D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649870C2"/>
    <w:multiLevelType w:val="hybridMultilevel"/>
    <w:tmpl w:val="9504264E"/>
    <w:lvl w:ilvl="0" w:tplc="57887440">
      <w:start w:val="1"/>
      <w:numFmt w:val="lowerLetter"/>
      <w:lvlText w:val="(%1)"/>
      <w:lvlJc w:val="left"/>
      <w:pPr>
        <w:ind w:left="1080" w:hanging="360"/>
      </w:pPr>
      <w:rPr>
        <w:rFonts w:hint="default"/>
      </w:rPr>
    </w:lvl>
    <w:lvl w:ilvl="1" w:tplc="37866832">
      <w:start w:val="1"/>
      <w:numFmt w:val="lowerRoman"/>
      <w:lvlText w:val="(%2)"/>
      <w:lvlJc w:val="left"/>
      <w:pPr>
        <w:ind w:left="1440" w:hanging="360"/>
      </w:pPr>
      <w:rPr>
        <w:rFonts w:ascii="Times New Roman" w:eastAsiaTheme="minorHAnsi" w:hAnsi="Times New Roman" w:cs="Times New Roman" w:hint="default"/>
        <w:b w:val="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6" w15:restartNumberingAfterBreak="0">
    <w:nsid w:val="65704980"/>
    <w:multiLevelType w:val="hybridMultilevel"/>
    <w:tmpl w:val="96B2B70C"/>
    <w:lvl w:ilvl="0" w:tplc="7F544E74">
      <w:start w:val="1"/>
      <w:numFmt w:val="lowerRoman"/>
      <w:lvlText w:val="(%1)"/>
      <w:lvlJc w:val="righ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7" w15:restartNumberingAfterBreak="0">
    <w:nsid w:val="65762A70"/>
    <w:multiLevelType w:val="hybridMultilevel"/>
    <w:tmpl w:val="F712152E"/>
    <w:lvl w:ilvl="0" w:tplc="1936ADA0">
      <w:start w:val="2"/>
      <w:numFmt w:val="decimal"/>
      <w:lvlText w:val="(%1)"/>
      <w:lvlJc w:val="left"/>
      <w:pPr>
        <w:ind w:left="360" w:hanging="360"/>
      </w:pPr>
      <w:rPr>
        <w:rFonts w:eastAsia="Times New Roman" w:hint="default"/>
      </w:rPr>
    </w:lvl>
    <w:lvl w:ilvl="1" w:tplc="57887440">
      <w:start w:val="1"/>
      <w:numFmt w:val="lowerLetter"/>
      <w:lvlText w:val="(%2)"/>
      <w:lvlJc w:val="left"/>
      <w:pPr>
        <w:ind w:left="108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65C17B1D"/>
    <w:multiLevelType w:val="hybridMultilevel"/>
    <w:tmpl w:val="E508E1E2"/>
    <w:lvl w:ilvl="0" w:tplc="74A44D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65FF26EB"/>
    <w:multiLevelType w:val="hybridMultilevel"/>
    <w:tmpl w:val="79926A82"/>
    <w:lvl w:ilvl="0" w:tplc="F8520562">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0" w15:restartNumberingAfterBreak="0">
    <w:nsid w:val="69330624"/>
    <w:multiLevelType w:val="hybridMultilevel"/>
    <w:tmpl w:val="6FD251A2"/>
    <w:lvl w:ilvl="0" w:tplc="08E8E7A0">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93731A2"/>
    <w:multiLevelType w:val="hybridMultilevel"/>
    <w:tmpl w:val="A7C01230"/>
    <w:lvl w:ilvl="0" w:tplc="74A44D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98F6C2A"/>
    <w:multiLevelType w:val="hybridMultilevel"/>
    <w:tmpl w:val="C8C84BC4"/>
    <w:lvl w:ilvl="0" w:tplc="10EEE986">
      <w:start w:val="1"/>
      <w:numFmt w:val="decimal"/>
      <w:lvlText w:val="(%1)"/>
      <w:lvlJc w:val="left"/>
      <w:pPr>
        <w:ind w:left="405" w:hanging="360"/>
      </w:pPr>
      <w:rPr>
        <w:rFonts w:eastAsia="Times New Roman" w:hint="default"/>
      </w:rPr>
    </w:lvl>
    <w:lvl w:ilvl="1" w:tplc="20000019" w:tentative="1">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213" w15:restartNumberingAfterBreak="0">
    <w:nsid w:val="6A3375E0"/>
    <w:multiLevelType w:val="multilevel"/>
    <w:tmpl w:val="E2BCD6FA"/>
    <w:lvl w:ilvl="0">
      <w:start w:val="1"/>
      <w:numFmt w:val="lowerLetter"/>
      <w:lvlText w:val="(%1)"/>
      <w:lvlJc w:val="left"/>
      <w:pPr>
        <w:ind w:left="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6A6B59CA"/>
    <w:multiLevelType w:val="hybridMultilevel"/>
    <w:tmpl w:val="B01A5C32"/>
    <w:lvl w:ilvl="0" w:tplc="6AFC9BE2">
      <w:start w:val="2"/>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15" w15:restartNumberingAfterBreak="0">
    <w:nsid w:val="6A743EDA"/>
    <w:multiLevelType w:val="hybridMultilevel"/>
    <w:tmpl w:val="FDBEF7A0"/>
    <w:lvl w:ilvl="0" w:tplc="05E0B538">
      <w:start w:val="6"/>
      <w:numFmt w:val="decimal"/>
      <w:suff w:val="space"/>
      <w:lvlText w:val="(%1)"/>
      <w:lvlJc w:val="left"/>
      <w:pPr>
        <w:ind w:left="0" w:firstLine="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16" w15:restartNumberingAfterBreak="0">
    <w:nsid w:val="6AC567F7"/>
    <w:multiLevelType w:val="hybridMultilevel"/>
    <w:tmpl w:val="E9F27A62"/>
    <w:lvl w:ilvl="0" w:tplc="425E87C6">
      <w:start w:val="3"/>
      <w:numFmt w:val="lowerLetter"/>
      <w:lvlText w:val="(%1)"/>
      <w:lvlJc w:val="left"/>
      <w:pPr>
        <w:ind w:left="1080" w:hanging="360"/>
      </w:pPr>
      <w:rPr>
        <w:rFonts w:hint="default"/>
      </w:rPr>
    </w:lvl>
    <w:lvl w:ilvl="1" w:tplc="5788744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6AFC0757"/>
    <w:multiLevelType w:val="hybridMultilevel"/>
    <w:tmpl w:val="85EA073A"/>
    <w:lvl w:ilvl="0" w:tplc="10EEE986">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8" w15:restartNumberingAfterBreak="0">
    <w:nsid w:val="6BB1226E"/>
    <w:multiLevelType w:val="hybridMultilevel"/>
    <w:tmpl w:val="23F0FB16"/>
    <w:lvl w:ilvl="0" w:tplc="10EEE986">
      <w:start w:val="1"/>
      <w:numFmt w:val="decimal"/>
      <w:lvlText w:val="(%1)"/>
      <w:lvlJc w:val="left"/>
      <w:pPr>
        <w:ind w:left="720" w:hanging="36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9" w15:restartNumberingAfterBreak="0">
    <w:nsid w:val="6BE91D01"/>
    <w:multiLevelType w:val="hybridMultilevel"/>
    <w:tmpl w:val="7066727C"/>
    <w:lvl w:ilvl="0" w:tplc="10EEE986">
      <w:start w:val="1"/>
      <w:numFmt w:val="decimal"/>
      <w:lvlText w:val="(%1)"/>
      <w:lvlJc w:val="left"/>
      <w:pPr>
        <w:ind w:left="405" w:hanging="360"/>
      </w:pPr>
      <w:rPr>
        <w:rFonts w:eastAsia="Times New Roman" w:hint="default"/>
      </w:rPr>
    </w:lvl>
    <w:lvl w:ilvl="1" w:tplc="57887440">
      <w:start w:val="1"/>
      <w:numFmt w:val="lowerLetter"/>
      <w:lvlText w:val="(%2)"/>
      <w:lvlJc w:val="left"/>
      <w:pPr>
        <w:ind w:left="1494" w:hanging="360"/>
      </w:pPr>
      <w:rPr>
        <w:rFonts w:hint="default"/>
      </w:rPr>
    </w:lvl>
    <w:lvl w:ilvl="2" w:tplc="08E8E7A0">
      <w:start w:val="1"/>
      <w:numFmt w:val="lowerRoman"/>
      <w:lvlText w:val="(%3)"/>
      <w:lvlJc w:val="right"/>
      <w:pPr>
        <w:ind w:left="2203" w:hanging="360"/>
      </w:pPr>
      <w:rPr>
        <w:rFonts w:hint="default"/>
      </w:rPr>
    </w:lvl>
    <w:lvl w:ilvl="3" w:tplc="EF926608">
      <w:start w:val="1"/>
      <w:numFmt w:val="lowerRoman"/>
      <w:lvlText w:val="(%4)"/>
      <w:lvlJc w:val="left"/>
      <w:pPr>
        <w:ind w:left="1854" w:hanging="360"/>
      </w:pPr>
      <w:rPr>
        <w:rFonts w:hint="default"/>
      </w:r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220" w15:restartNumberingAfterBreak="0">
    <w:nsid w:val="6C693878"/>
    <w:multiLevelType w:val="hybridMultilevel"/>
    <w:tmpl w:val="41E8B59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6D2B5995"/>
    <w:multiLevelType w:val="hybridMultilevel"/>
    <w:tmpl w:val="0C66E8C8"/>
    <w:lvl w:ilvl="0" w:tplc="04C41EFA">
      <w:start w:val="1"/>
      <w:numFmt w:val="decimal"/>
      <w:lvlText w:val="%1."/>
      <w:lvlJc w:val="left"/>
      <w:pPr>
        <w:ind w:left="360" w:hanging="360"/>
      </w:pPr>
      <w:rPr>
        <w:rFonts w:hint="default"/>
        <w:b/>
        <w:bCs/>
        <w:color w:val="auto"/>
      </w:rPr>
    </w:lvl>
    <w:lvl w:ilvl="1" w:tplc="1AEE623E">
      <w:start w:val="1"/>
      <w:numFmt w:val="lowerLetter"/>
      <w:suff w:val="space"/>
      <w:lvlText w:val="(%2)"/>
      <w:lvlJc w:val="left"/>
      <w:pPr>
        <w:ind w:left="1008" w:hanging="288"/>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2" w15:restartNumberingAfterBreak="0">
    <w:nsid w:val="6D41142D"/>
    <w:multiLevelType w:val="hybridMultilevel"/>
    <w:tmpl w:val="572A76F6"/>
    <w:lvl w:ilvl="0" w:tplc="5788744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3" w15:restartNumberingAfterBreak="0">
    <w:nsid w:val="6E0468A5"/>
    <w:multiLevelType w:val="hybridMultilevel"/>
    <w:tmpl w:val="04B27E62"/>
    <w:lvl w:ilvl="0" w:tplc="37866832">
      <w:start w:val="1"/>
      <w:numFmt w:val="lowerRoman"/>
      <w:lvlText w:val="(%1)"/>
      <w:lvlJc w:val="left"/>
      <w:pPr>
        <w:ind w:left="1440" w:hanging="360"/>
      </w:pPr>
      <w:rPr>
        <w:rFonts w:ascii="Times New Roman" w:eastAsiaTheme="minorHAnsi" w:hAnsi="Times New Roman" w:cs="Times New Roman" w:hint="default"/>
        <w:b w:val="0"/>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24" w15:restartNumberingAfterBreak="0">
    <w:nsid w:val="6E580448"/>
    <w:multiLevelType w:val="hybridMultilevel"/>
    <w:tmpl w:val="E6307874"/>
    <w:lvl w:ilvl="0" w:tplc="D644876E">
      <w:start w:val="1"/>
      <w:numFmt w:val="lowerRoman"/>
      <w:suff w:val="space"/>
      <w:lvlText w:val="(%1)"/>
      <w:lvlJc w:val="left"/>
      <w:pPr>
        <w:ind w:left="144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EC24C11"/>
    <w:multiLevelType w:val="hybridMultilevel"/>
    <w:tmpl w:val="74E6029A"/>
    <w:lvl w:ilvl="0" w:tplc="3342F1E6">
      <w:start w:val="1"/>
      <w:numFmt w:val="lowerLetter"/>
      <w:lvlText w:val="(%1)"/>
      <w:lvlJc w:val="left"/>
      <w:pPr>
        <w:ind w:left="360" w:hanging="360"/>
      </w:pPr>
      <w:rPr>
        <w:rFonts w:hint="default"/>
      </w:rPr>
    </w:lvl>
    <w:lvl w:ilvl="1" w:tplc="997CB680">
      <w:start w:val="1"/>
      <w:numFmt w:val="lowerRoman"/>
      <w:lvlText w:val="(%2)"/>
      <w:lvlJc w:val="left"/>
      <w:pPr>
        <w:ind w:left="2340" w:hanging="360"/>
      </w:pPr>
      <w:rPr>
        <w:rFonts w:ascii="Times New Roman" w:eastAsiaTheme="minorHAnsi" w:hAnsi="Times New Roman" w:cs="Times New Roman"/>
        <w:b w:val="0"/>
      </w:r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6" w15:restartNumberingAfterBreak="0">
    <w:nsid w:val="6F667830"/>
    <w:multiLevelType w:val="hybridMultilevel"/>
    <w:tmpl w:val="940AC580"/>
    <w:lvl w:ilvl="0" w:tplc="29AE6A86">
      <w:start w:val="9"/>
      <w:numFmt w:val="lowerRoman"/>
      <w:suff w:val="space"/>
      <w:lvlText w:val="(%1)"/>
      <w:lvlJc w:val="left"/>
      <w:pPr>
        <w:ind w:left="144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7" w15:restartNumberingAfterBreak="0">
    <w:nsid w:val="706943AD"/>
    <w:multiLevelType w:val="hybridMultilevel"/>
    <w:tmpl w:val="2868842A"/>
    <w:lvl w:ilvl="0" w:tplc="065C6BAC">
      <w:start w:val="9"/>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8" w15:restartNumberingAfterBreak="0">
    <w:nsid w:val="7086158A"/>
    <w:multiLevelType w:val="hybridMultilevel"/>
    <w:tmpl w:val="00B0DB7C"/>
    <w:lvl w:ilvl="0" w:tplc="10EEE986">
      <w:start w:val="1"/>
      <w:numFmt w:val="decimal"/>
      <w:lvlText w:val="(%1)"/>
      <w:lvlJc w:val="left"/>
      <w:pPr>
        <w:ind w:left="360" w:hanging="360"/>
      </w:pPr>
      <w:rPr>
        <w:rFonts w:eastAsia="Times New Roman"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9" w15:restartNumberingAfterBreak="0">
    <w:nsid w:val="70AA0CB1"/>
    <w:multiLevelType w:val="hybridMultilevel"/>
    <w:tmpl w:val="42AC41A4"/>
    <w:lvl w:ilvl="0" w:tplc="065C6BAC">
      <w:start w:val="9"/>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0" w15:restartNumberingAfterBreak="0">
    <w:nsid w:val="71A50D95"/>
    <w:multiLevelType w:val="hybridMultilevel"/>
    <w:tmpl w:val="805A8A4A"/>
    <w:lvl w:ilvl="0" w:tplc="10EEE986">
      <w:start w:val="1"/>
      <w:numFmt w:val="decimal"/>
      <w:lvlText w:val="(%1)"/>
      <w:lvlJc w:val="left"/>
      <w:pPr>
        <w:ind w:left="405" w:hanging="360"/>
      </w:pPr>
      <w:rPr>
        <w:rFonts w:eastAsia="Times New Roman" w:hint="default"/>
      </w:rPr>
    </w:lvl>
    <w:lvl w:ilvl="1" w:tplc="3342F1E6">
      <w:start w:val="1"/>
      <w:numFmt w:val="lowerLetter"/>
      <w:lvlText w:val="(%2)"/>
      <w:lvlJc w:val="left"/>
      <w:pPr>
        <w:ind w:left="1125" w:hanging="360"/>
      </w:pPr>
      <w:rPr>
        <w:rFonts w:hint="default"/>
      </w:rPr>
    </w:lvl>
    <w:lvl w:ilvl="2" w:tplc="997CB680">
      <w:start w:val="1"/>
      <w:numFmt w:val="lowerRoman"/>
      <w:lvlText w:val="(%3)"/>
      <w:lvlJc w:val="left"/>
      <w:pPr>
        <w:ind w:left="2025" w:hanging="360"/>
      </w:pPr>
      <w:rPr>
        <w:rFonts w:ascii="Times New Roman" w:eastAsiaTheme="minorHAnsi" w:hAnsi="Times New Roman" w:cs="Times New Roman"/>
        <w:b w:val="0"/>
      </w:rPr>
    </w:lvl>
    <w:lvl w:ilvl="3" w:tplc="2000000F">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231" w15:restartNumberingAfterBreak="0">
    <w:nsid w:val="720216F7"/>
    <w:multiLevelType w:val="hybridMultilevel"/>
    <w:tmpl w:val="19DEBC2A"/>
    <w:lvl w:ilvl="0" w:tplc="899EED3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2" w15:restartNumberingAfterBreak="0">
    <w:nsid w:val="72305D24"/>
    <w:multiLevelType w:val="hybridMultilevel"/>
    <w:tmpl w:val="76AE87DC"/>
    <w:lvl w:ilvl="0" w:tplc="A656E42C">
      <w:start w:val="9"/>
      <w:numFmt w:val="lowerRoman"/>
      <w:suff w:val="space"/>
      <w:lvlText w:val="(%1)"/>
      <w:lvlJc w:val="left"/>
      <w:pPr>
        <w:ind w:left="144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742A31C4"/>
    <w:multiLevelType w:val="hybridMultilevel"/>
    <w:tmpl w:val="34D8B9B2"/>
    <w:lvl w:ilvl="0" w:tplc="C5FCEF42">
      <w:start w:val="1"/>
      <w:numFmt w:val="lowerLetter"/>
      <w:suff w:val="space"/>
      <w:lvlText w:val="(%1)"/>
      <w:lvlJc w:val="left"/>
      <w:pPr>
        <w:ind w:left="1008" w:hanging="28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4" w15:restartNumberingAfterBreak="0">
    <w:nsid w:val="746A4EEF"/>
    <w:multiLevelType w:val="hybridMultilevel"/>
    <w:tmpl w:val="EB32A310"/>
    <w:lvl w:ilvl="0" w:tplc="065C6BAC">
      <w:start w:val="9"/>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5" w15:restartNumberingAfterBreak="0">
    <w:nsid w:val="757A1B88"/>
    <w:multiLevelType w:val="hybridMultilevel"/>
    <w:tmpl w:val="5C163658"/>
    <w:lvl w:ilvl="0" w:tplc="D47070C6">
      <w:start w:val="1"/>
      <w:numFmt w:val="lowerLetter"/>
      <w:suff w:val="space"/>
      <w:lvlText w:val="(%1)"/>
      <w:lvlJc w:val="left"/>
      <w:pPr>
        <w:ind w:left="720" w:firstLine="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36" w15:restartNumberingAfterBreak="0">
    <w:nsid w:val="75AA4617"/>
    <w:multiLevelType w:val="hybridMultilevel"/>
    <w:tmpl w:val="FC1ED49C"/>
    <w:lvl w:ilvl="0" w:tplc="DB7004FA">
      <w:start w:val="2"/>
      <w:numFmt w:val="decimal"/>
      <w:lvlText w:val="(%1)"/>
      <w:lvlJc w:val="left"/>
      <w:pPr>
        <w:ind w:left="502" w:hanging="360"/>
      </w:pPr>
      <w:rPr>
        <w:rFonts w:hint="default"/>
      </w:rPr>
    </w:lvl>
    <w:lvl w:ilvl="1" w:tplc="E774CA92">
      <w:start w:val="1"/>
      <w:numFmt w:val="lowerLetter"/>
      <w:suff w:val="space"/>
      <w:lvlText w:val="(%2)"/>
      <w:lvlJc w:val="left"/>
      <w:pPr>
        <w:ind w:left="1008" w:hanging="288"/>
      </w:pPr>
      <w:rPr>
        <w:rFonts w:hint="default"/>
      </w:rPr>
    </w:lvl>
    <w:lvl w:ilvl="2" w:tplc="0409001B">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7" w15:restartNumberingAfterBreak="0">
    <w:nsid w:val="763B7973"/>
    <w:multiLevelType w:val="hybridMultilevel"/>
    <w:tmpl w:val="F9664C7E"/>
    <w:lvl w:ilvl="0" w:tplc="10EEE986">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8" w15:restartNumberingAfterBreak="0">
    <w:nsid w:val="766267E7"/>
    <w:multiLevelType w:val="hybridMultilevel"/>
    <w:tmpl w:val="AED0EFD8"/>
    <w:lvl w:ilvl="0" w:tplc="74A44D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70E31B3"/>
    <w:multiLevelType w:val="hybridMultilevel"/>
    <w:tmpl w:val="98C68596"/>
    <w:lvl w:ilvl="0" w:tplc="FA342BB0">
      <w:start w:val="2"/>
      <w:numFmt w:val="decimal"/>
      <w:lvlText w:val="(%1)"/>
      <w:lvlJc w:val="left"/>
      <w:pPr>
        <w:ind w:left="360" w:hanging="360"/>
      </w:pPr>
      <w:rPr>
        <w:rFonts w:eastAsia="Times New Roman" w:hint="default"/>
      </w:rPr>
    </w:lvl>
    <w:lvl w:ilvl="1" w:tplc="57887440">
      <w:start w:val="1"/>
      <w:numFmt w:val="lowerLetter"/>
      <w:lvlText w:val="(%2)"/>
      <w:lvlJc w:val="left"/>
      <w:pPr>
        <w:ind w:left="1080" w:hanging="360"/>
      </w:pPr>
      <w:rPr>
        <w:rFonts w:hint="default"/>
      </w:r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40" w15:restartNumberingAfterBreak="0">
    <w:nsid w:val="773E4A68"/>
    <w:multiLevelType w:val="hybridMultilevel"/>
    <w:tmpl w:val="72F21902"/>
    <w:lvl w:ilvl="0" w:tplc="2AF0A838">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1" w15:restartNumberingAfterBreak="0">
    <w:nsid w:val="77472662"/>
    <w:multiLevelType w:val="hybridMultilevel"/>
    <w:tmpl w:val="16DC6B8C"/>
    <w:lvl w:ilvl="0" w:tplc="6204AE6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2" w15:restartNumberingAfterBreak="0">
    <w:nsid w:val="776D572D"/>
    <w:multiLevelType w:val="hybridMultilevel"/>
    <w:tmpl w:val="8666A1F4"/>
    <w:lvl w:ilvl="0" w:tplc="0F7A23E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3" w15:restartNumberingAfterBreak="0">
    <w:nsid w:val="777E7E00"/>
    <w:multiLevelType w:val="hybridMultilevel"/>
    <w:tmpl w:val="CB3A12C0"/>
    <w:lvl w:ilvl="0" w:tplc="5788744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4" w15:restartNumberingAfterBreak="0">
    <w:nsid w:val="77F66CC1"/>
    <w:multiLevelType w:val="hybridMultilevel"/>
    <w:tmpl w:val="20DAD4A8"/>
    <w:lvl w:ilvl="0" w:tplc="86E8092A">
      <w:start w:val="1"/>
      <w:numFmt w:val="lowerLetter"/>
      <w:lvlText w:val="(%1)"/>
      <w:lvlJc w:val="left"/>
      <w:pPr>
        <w:ind w:left="1080"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45" w15:restartNumberingAfterBreak="0">
    <w:nsid w:val="78151942"/>
    <w:multiLevelType w:val="hybridMultilevel"/>
    <w:tmpl w:val="08D2E1A6"/>
    <w:lvl w:ilvl="0" w:tplc="BA2EF8B2">
      <w:start w:val="1"/>
      <w:numFmt w:val="lowerRoman"/>
      <w:suff w:val="space"/>
      <w:lvlText w:val="(%1)"/>
      <w:lvlJc w:val="right"/>
      <w:pPr>
        <w:ind w:left="1520" w:hanging="46"/>
      </w:pPr>
      <w:rPr>
        <w:rFonts w:hint="default"/>
      </w:rPr>
    </w:lvl>
    <w:lvl w:ilvl="1" w:tplc="08090019" w:tentative="1">
      <w:start w:val="1"/>
      <w:numFmt w:val="lowerLetter"/>
      <w:lvlText w:val="%2."/>
      <w:lvlJc w:val="left"/>
      <w:pPr>
        <w:ind w:left="2517" w:hanging="360"/>
      </w:pPr>
    </w:lvl>
    <w:lvl w:ilvl="2" w:tplc="0809001B">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246" w15:restartNumberingAfterBreak="0">
    <w:nsid w:val="78593329"/>
    <w:multiLevelType w:val="hybridMultilevel"/>
    <w:tmpl w:val="AF96B3A2"/>
    <w:lvl w:ilvl="0" w:tplc="10EEE986">
      <w:start w:val="1"/>
      <w:numFmt w:val="decimal"/>
      <w:lvlText w:val="(%1)"/>
      <w:lvlJc w:val="left"/>
      <w:pPr>
        <w:ind w:left="405" w:hanging="360"/>
      </w:pPr>
      <w:rPr>
        <w:rFonts w:eastAsia="Times New Roman" w:hint="default"/>
      </w:rPr>
    </w:lvl>
    <w:lvl w:ilvl="1" w:tplc="20000019">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247" w15:restartNumberingAfterBreak="0">
    <w:nsid w:val="789D014C"/>
    <w:multiLevelType w:val="hybridMultilevel"/>
    <w:tmpl w:val="0226DE24"/>
    <w:lvl w:ilvl="0" w:tplc="10EEE986">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8" w15:restartNumberingAfterBreak="0">
    <w:nsid w:val="79714626"/>
    <w:multiLevelType w:val="hybridMultilevel"/>
    <w:tmpl w:val="CE32DE3A"/>
    <w:lvl w:ilvl="0" w:tplc="10EEE986">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9" w15:restartNumberingAfterBreak="0">
    <w:nsid w:val="79E9348E"/>
    <w:multiLevelType w:val="hybridMultilevel"/>
    <w:tmpl w:val="B9DA5320"/>
    <w:lvl w:ilvl="0" w:tplc="10EEE986">
      <w:start w:val="1"/>
      <w:numFmt w:val="decimal"/>
      <w:lvlText w:val="(%1)"/>
      <w:lvlJc w:val="left"/>
      <w:pPr>
        <w:ind w:left="1440" w:hanging="360"/>
      </w:pPr>
      <w:rPr>
        <w:rFonts w:eastAsia="Times New Roman"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50" w15:restartNumberingAfterBreak="0">
    <w:nsid w:val="7A932D71"/>
    <w:multiLevelType w:val="hybridMultilevel"/>
    <w:tmpl w:val="ECDEA5CE"/>
    <w:lvl w:ilvl="0" w:tplc="2AF0A838">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1" w15:restartNumberingAfterBreak="0">
    <w:nsid w:val="7C60383D"/>
    <w:multiLevelType w:val="hybridMultilevel"/>
    <w:tmpl w:val="7C0C589A"/>
    <w:lvl w:ilvl="0" w:tplc="EE1EB888">
      <w:start w:val="5"/>
      <w:numFmt w:val="decimal"/>
      <w:lvlText w:val="(%1)"/>
      <w:lvlJc w:val="left"/>
      <w:pPr>
        <w:ind w:left="360" w:hanging="360"/>
      </w:pPr>
      <w:rPr>
        <w:rFonts w:eastAsia="Times New Roman"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52" w15:restartNumberingAfterBreak="0">
    <w:nsid w:val="7F164296"/>
    <w:multiLevelType w:val="hybridMultilevel"/>
    <w:tmpl w:val="70980C92"/>
    <w:lvl w:ilvl="0" w:tplc="1E4CCBCE">
      <w:start w:val="2"/>
      <w:numFmt w:val="decimal"/>
      <w:lvlText w:val="(%1)"/>
      <w:lvlJc w:val="left"/>
      <w:pPr>
        <w:ind w:left="360" w:hanging="360"/>
      </w:pPr>
      <w:rPr>
        <w:rFonts w:eastAsia="Times New Roman" w:hint="default"/>
      </w:rPr>
    </w:lvl>
    <w:lvl w:ilvl="1" w:tplc="57887440">
      <w:start w:val="1"/>
      <w:numFmt w:val="lowerLetter"/>
      <w:lvlText w:val="(%2)"/>
      <w:lvlJc w:val="left"/>
      <w:pPr>
        <w:ind w:left="1080" w:hanging="360"/>
      </w:pPr>
      <w:rPr>
        <w:rFonts w:hint="default"/>
      </w:rPr>
    </w:lvl>
    <w:lvl w:ilvl="2" w:tplc="0809001B">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53" w15:restartNumberingAfterBreak="0">
    <w:nsid w:val="7F6D4167"/>
    <w:multiLevelType w:val="hybridMultilevel"/>
    <w:tmpl w:val="638662CA"/>
    <w:lvl w:ilvl="0" w:tplc="95E6353C">
      <w:start w:val="2"/>
      <w:numFmt w:val="decimal"/>
      <w:lvlText w:val="(%1)"/>
      <w:lvlJc w:val="left"/>
      <w:pPr>
        <w:ind w:left="360" w:hanging="360"/>
      </w:pPr>
      <w:rPr>
        <w:rFonts w:eastAsia="Times New Roman" w:hint="default"/>
      </w:rPr>
    </w:lvl>
    <w:lvl w:ilvl="1" w:tplc="57887440">
      <w:start w:val="1"/>
      <w:numFmt w:val="lowerLetter"/>
      <w:lvlText w:val="(%2)"/>
      <w:lvlJc w:val="left"/>
      <w:pPr>
        <w:ind w:left="108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3168580">
    <w:abstractNumId w:val="45"/>
  </w:num>
  <w:num w:numId="2" w16cid:durableId="770055763">
    <w:abstractNumId w:val="73"/>
  </w:num>
  <w:num w:numId="3" w16cid:durableId="1222209949">
    <w:abstractNumId w:val="213"/>
  </w:num>
  <w:num w:numId="4" w16cid:durableId="1455100974">
    <w:abstractNumId w:val="204"/>
  </w:num>
  <w:num w:numId="5" w16cid:durableId="1532911890">
    <w:abstractNumId w:val="148"/>
  </w:num>
  <w:num w:numId="6" w16cid:durableId="1188761617">
    <w:abstractNumId w:val="60"/>
  </w:num>
  <w:num w:numId="7" w16cid:durableId="836916765">
    <w:abstractNumId w:val="190"/>
  </w:num>
  <w:num w:numId="8" w16cid:durableId="279462371">
    <w:abstractNumId w:val="218"/>
  </w:num>
  <w:num w:numId="9" w16cid:durableId="1032338965">
    <w:abstractNumId w:val="249"/>
  </w:num>
  <w:num w:numId="10" w16cid:durableId="562253597">
    <w:abstractNumId w:val="151"/>
  </w:num>
  <w:num w:numId="11" w16cid:durableId="837381298">
    <w:abstractNumId w:val="75"/>
  </w:num>
  <w:num w:numId="12" w16cid:durableId="1315335187">
    <w:abstractNumId w:val="181"/>
  </w:num>
  <w:num w:numId="13" w16cid:durableId="1999456030">
    <w:abstractNumId w:val="6"/>
  </w:num>
  <w:num w:numId="14" w16cid:durableId="200173229">
    <w:abstractNumId w:val="159"/>
  </w:num>
  <w:num w:numId="15" w16cid:durableId="887111659">
    <w:abstractNumId w:val="183"/>
  </w:num>
  <w:num w:numId="16" w16cid:durableId="893662684">
    <w:abstractNumId w:val="17"/>
  </w:num>
  <w:num w:numId="17" w16cid:durableId="522670926">
    <w:abstractNumId w:val="36"/>
  </w:num>
  <w:num w:numId="18" w16cid:durableId="1884710651">
    <w:abstractNumId w:val="246"/>
  </w:num>
  <w:num w:numId="19" w16cid:durableId="1296522376">
    <w:abstractNumId w:val="41"/>
  </w:num>
  <w:num w:numId="20" w16cid:durableId="585308224">
    <w:abstractNumId w:val="5"/>
  </w:num>
  <w:num w:numId="21" w16cid:durableId="1071738100">
    <w:abstractNumId w:val="191"/>
  </w:num>
  <w:num w:numId="22" w16cid:durableId="2087654020">
    <w:abstractNumId w:val="2"/>
  </w:num>
  <w:num w:numId="23" w16cid:durableId="1979996414">
    <w:abstractNumId w:val="231"/>
  </w:num>
  <w:num w:numId="24" w16cid:durableId="15930991">
    <w:abstractNumId w:val="139"/>
  </w:num>
  <w:num w:numId="25" w16cid:durableId="2039812934">
    <w:abstractNumId w:val="58"/>
  </w:num>
  <w:num w:numId="26" w16cid:durableId="297687087">
    <w:abstractNumId w:val="134"/>
  </w:num>
  <w:num w:numId="27" w16cid:durableId="2087725902">
    <w:abstractNumId w:val="127"/>
  </w:num>
  <w:num w:numId="28" w16cid:durableId="132916266">
    <w:abstractNumId w:val="31"/>
  </w:num>
  <w:num w:numId="29" w16cid:durableId="1800537753">
    <w:abstractNumId w:val="113"/>
  </w:num>
  <w:num w:numId="30" w16cid:durableId="523133437">
    <w:abstractNumId w:val="112"/>
  </w:num>
  <w:num w:numId="31" w16cid:durableId="1904758797">
    <w:abstractNumId w:val="147"/>
  </w:num>
  <w:num w:numId="32" w16cid:durableId="75517087">
    <w:abstractNumId w:val="115"/>
  </w:num>
  <w:num w:numId="33" w16cid:durableId="350104449">
    <w:abstractNumId w:val="103"/>
  </w:num>
  <w:num w:numId="34" w16cid:durableId="2090034095">
    <w:abstractNumId w:val="4"/>
  </w:num>
  <w:num w:numId="35" w16cid:durableId="1318194161">
    <w:abstractNumId w:val="195"/>
  </w:num>
  <w:num w:numId="36" w16cid:durableId="1611158217">
    <w:abstractNumId w:val="117"/>
  </w:num>
  <w:num w:numId="37" w16cid:durableId="1770003893">
    <w:abstractNumId w:val="219"/>
  </w:num>
  <w:num w:numId="38" w16cid:durableId="781454802">
    <w:abstractNumId w:val="230"/>
  </w:num>
  <w:num w:numId="39" w16cid:durableId="781922536">
    <w:abstractNumId w:val="225"/>
  </w:num>
  <w:num w:numId="40" w16cid:durableId="1515260883">
    <w:abstractNumId w:val="172"/>
  </w:num>
  <w:num w:numId="41" w16cid:durableId="1365786549">
    <w:abstractNumId w:val="164"/>
  </w:num>
  <w:num w:numId="42" w16cid:durableId="828790293">
    <w:abstractNumId w:val="98"/>
  </w:num>
  <w:num w:numId="43" w16cid:durableId="707295958">
    <w:abstractNumId w:val="109"/>
  </w:num>
  <w:num w:numId="44" w16cid:durableId="592973654">
    <w:abstractNumId w:val="39"/>
  </w:num>
  <w:num w:numId="45" w16cid:durableId="862354293">
    <w:abstractNumId w:val="7"/>
  </w:num>
  <w:num w:numId="46" w16cid:durableId="120002573">
    <w:abstractNumId w:val="212"/>
  </w:num>
  <w:num w:numId="47" w16cid:durableId="1332102698">
    <w:abstractNumId w:val="228"/>
  </w:num>
  <w:num w:numId="48" w16cid:durableId="1368339059">
    <w:abstractNumId w:val="107"/>
  </w:num>
  <w:num w:numId="49" w16cid:durableId="1638104447">
    <w:abstractNumId w:val="154"/>
  </w:num>
  <w:num w:numId="50" w16cid:durableId="499319191">
    <w:abstractNumId w:val="121"/>
  </w:num>
  <w:num w:numId="51" w16cid:durableId="2095928566">
    <w:abstractNumId w:val="93"/>
  </w:num>
  <w:num w:numId="52" w16cid:durableId="1488126205">
    <w:abstractNumId w:val="48"/>
  </w:num>
  <w:num w:numId="53" w16cid:durableId="1547256699">
    <w:abstractNumId w:val="49"/>
  </w:num>
  <w:num w:numId="54" w16cid:durableId="2099402067">
    <w:abstractNumId w:val="23"/>
  </w:num>
  <w:num w:numId="55" w16cid:durableId="1716195195">
    <w:abstractNumId w:val="76"/>
  </w:num>
  <w:num w:numId="56" w16cid:durableId="965114960">
    <w:abstractNumId w:val="81"/>
  </w:num>
  <w:num w:numId="57" w16cid:durableId="94374599">
    <w:abstractNumId w:val="241"/>
  </w:num>
  <w:num w:numId="58" w16cid:durableId="1013721622">
    <w:abstractNumId w:val="105"/>
  </w:num>
  <w:num w:numId="59" w16cid:durableId="678628708">
    <w:abstractNumId w:val="236"/>
  </w:num>
  <w:num w:numId="60" w16cid:durableId="506095534">
    <w:abstractNumId w:val="145"/>
  </w:num>
  <w:num w:numId="61" w16cid:durableId="1561208978">
    <w:abstractNumId w:val="171"/>
  </w:num>
  <w:num w:numId="62" w16cid:durableId="965232290">
    <w:abstractNumId w:val="108"/>
  </w:num>
  <w:num w:numId="63" w16cid:durableId="1994792826">
    <w:abstractNumId w:val="28"/>
  </w:num>
  <w:num w:numId="64" w16cid:durableId="564145824">
    <w:abstractNumId w:val="136"/>
  </w:num>
  <w:num w:numId="65" w16cid:durableId="2049722879">
    <w:abstractNumId w:val="84"/>
  </w:num>
  <w:num w:numId="66" w16cid:durableId="773282386">
    <w:abstractNumId w:val="214"/>
  </w:num>
  <w:num w:numId="67" w16cid:durableId="1496915344">
    <w:abstractNumId w:val="193"/>
  </w:num>
  <w:num w:numId="68" w16cid:durableId="216747252">
    <w:abstractNumId w:val="167"/>
  </w:num>
  <w:num w:numId="69" w16cid:durableId="996420889">
    <w:abstractNumId w:val="14"/>
  </w:num>
  <w:num w:numId="70" w16cid:durableId="964653527">
    <w:abstractNumId w:val="152"/>
  </w:num>
  <w:num w:numId="71" w16cid:durableId="1656832199">
    <w:abstractNumId w:val="211"/>
  </w:num>
  <w:num w:numId="72" w16cid:durableId="1863349852">
    <w:abstractNumId w:val="208"/>
  </w:num>
  <w:num w:numId="73" w16cid:durableId="1905218528">
    <w:abstractNumId w:val="64"/>
  </w:num>
  <w:num w:numId="74" w16cid:durableId="1659654086">
    <w:abstractNumId w:val="135"/>
  </w:num>
  <w:num w:numId="75" w16cid:durableId="802649346">
    <w:abstractNumId w:val="158"/>
  </w:num>
  <w:num w:numId="76" w16cid:durableId="275254985">
    <w:abstractNumId w:val="65"/>
  </w:num>
  <w:num w:numId="77" w16cid:durableId="1796678423">
    <w:abstractNumId w:val="1"/>
  </w:num>
  <w:num w:numId="78" w16cid:durableId="495457913">
    <w:abstractNumId w:val="238"/>
  </w:num>
  <w:num w:numId="79" w16cid:durableId="292293767">
    <w:abstractNumId w:val="11"/>
  </w:num>
  <w:num w:numId="80" w16cid:durableId="1397587167">
    <w:abstractNumId w:val="110"/>
  </w:num>
  <w:num w:numId="81" w16cid:durableId="169224981">
    <w:abstractNumId w:val="37"/>
  </w:num>
  <w:num w:numId="82" w16cid:durableId="899630364">
    <w:abstractNumId w:val="133"/>
  </w:num>
  <w:num w:numId="83" w16cid:durableId="108862373">
    <w:abstractNumId w:val="196"/>
  </w:num>
  <w:num w:numId="84" w16cid:durableId="955528490">
    <w:abstractNumId w:val="96"/>
  </w:num>
  <w:num w:numId="85" w16cid:durableId="447895308">
    <w:abstractNumId w:val="221"/>
  </w:num>
  <w:num w:numId="86" w16cid:durableId="1522275793">
    <w:abstractNumId w:val="104"/>
  </w:num>
  <w:num w:numId="87" w16cid:durableId="1128742273">
    <w:abstractNumId w:val="123"/>
  </w:num>
  <w:num w:numId="88" w16cid:durableId="428701679">
    <w:abstractNumId w:val="155"/>
  </w:num>
  <w:num w:numId="89" w16cid:durableId="581763733">
    <w:abstractNumId w:val="68"/>
  </w:num>
  <w:num w:numId="90" w16cid:durableId="87653626">
    <w:abstractNumId w:val="215"/>
  </w:num>
  <w:num w:numId="91" w16cid:durableId="1223103213">
    <w:abstractNumId w:val="114"/>
  </w:num>
  <w:num w:numId="92" w16cid:durableId="1567060591">
    <w:abstractNumId w:val="201"/>
  </w:num>
  <w:num w:numId="93" w16cid:durableId="1597787839">
    <w:abstractNumId w:val="131"/>
  </w:num>
  <w:num w:numId="94" w16cid:durableId="453406295">
    <w:abstractNumId w:val="192"/>
  </w:num>
  <w:num w:numId="95" w16cid:durableId="233972440">
    <w:abstractNumId w:val="235"/>
  </w:num>
  <w:num w:numId="96" w16cid:durableId="1590694505">
    <w:abstractNumId w:val="233"/>
  </w:num>
  <w:num w:numId="97" w16cid:durableId="1335693872">
    <w:abstractNumId w:val="189"/>
  </w:num>
  <w:num w:numId="98" w16cid:durableId="126704776">
    <w:abstractNumId w:val="80"/>
  </w:num>
  <w:num w:numId="99" w16cid:durableId="1941713405">
    <w:abstractNumId w:val="200"/>
  </w:num>
  <w:num w:numId="100" w16cid:durableId="1886259313">
    <w:abstractNumId w:val="15"/>
  </w:num>
  <w:num w:numId="101" w16cid:durableId="1918050795">
    <w:abstractNumId w:val="224"/>
  </w:num>
  <w:num w:numId="102" w16cid:durableId="545064712">
    <w:abstractNumId w:val="229"/>
  </w:num>
  <w:num w:numId="103" w16cid:durableId="1302688982">
    <w:abstractNumId w:val="35"/>
  </w:num>
  <w:num w:numId="104" w16cid:durableId="268245936">
    <w:abstractNumId w:val="199"/>
  </w:num>
  <w:num w:numId="105" w16cid:durableId="1718895289">
    <w:abstractNumId w:val="227"/>
  </w:num>
  <w:num w:numId="106" w16cid:durableId="1408650970">
    <w:abstractNumId w:val="174"/>
  </w:num>
  <w:num w:numId="107" w16cid:durableId="324672901">
    <w:abstractNumId w:val="91"/>
  </w:num>
  <w:num w:numId="108" w16cid:durableId="1209336882">
    <w:abstractNumId w:val="62"/>
  </w:num>
  <w:num w:numId="109" w16cid:durableId="1471358544">
    <w:abstractNumId w:val="38"/>
  </w:num>
  <w:num w:numId="110" w16cid:durableId="282075230">
    <w:abstractNumId w:val="234"/>
  </w:num>
  <w:num w:numId="111" w16cid:durableId="1937054947">
    <w:abstractNumId w:val="194"/>
  </w:num>
  <w:num w:numId="112" w16cid:durableId="808745788">
    <w:abstractNumId w:val="29"/>
  </w:num>
  <w:num w:numId="113" w16cid:durableId="1732582931">
    <w:abstractNumId w:val="226"/>
  </w:num>
  <w:num w:numId="114" w16cid:durableId="1683315394">
    <w:abstractNumId w:val="69"/>
  </w:num>
  <w:num w:numId="115" w16cid:durableId="617688899">
    <w:abstractNumId w:val="186"/>
  </w:num>
  <w:num w:numId="116" w16cid:durableId="290481671">
    <w:abstractNumId w:val="170"/>
  </w:num>
  <w:num w:numId="117" w16cid:durableId="1647398910">
    <w:abstractNumId w:val="55"/>
  </w:num>
  <w:num w:numId="118" w16cid:durableId="1431927325">
    <w:abstractNumId w:val="232"/>
  </w:num>
  <w:num w:numId="119" w16cid:durableId="164977537">
    <w:abstractNumId w:val="102"/>
  </w:num>
  <w:num w:numId="120" w16cid:durableId="425810327">
    <w:abstractNumId w:val="61"/>
  </w:num>
  <w:num w:numId="121" w16cid:durableId="242959566">
    <w:abstractNumId w:val="153"/>
  </w:num>
  <w:num w:numId="122" w16cid:durableId="58986747">
    <w:abstractNumId w:val="70"/>
  </w:num>
  <w:num w:numId="123" w16cid:durableId="812253241">
    <w:abstractNumId w:val="101"/>
  </w:num>
  <w:num w:numId="124" w16cid:durableId="220024010">
    <w:abstractNumId w:val="66"/>
  </w:num>
  <w:num w:numId="125" w16cid:durableId="315183304">
    <w:abstractNumId w:val="166"/>
  </w:num>
  <w:num w:numId="126" w16cid:durableId="602493840">
    <w:abstractNumId w:val="138"/>
  </w:num>
  <w:num w:numId="127" w16cid:durableId="588347122">
    <w:abstractNumId w:val="52"/>
  </w:num>
  <w:num w:numId="128" w16cid:durableId="2078938786">
    <w:abstractNumId w:val="12"/>
  </w:num>
  <w:num w:numId="129" w16cid:durableId="1730617047">
    <w:abstractNumId w:val="132"/>
  </w:num>
  <w:num w:numId="130" w16cid:durableId="1387341855">
    <w:abstractNumId w:val="202"/>
  </w:num>
  <w:num w:numId="131" w16cid:durableId="353501758">
    <w:abstractNumId w:val="85"/>
  </w:num>
  <w:num w:numId="132" w16cid:durableId="1073550694">
    <w:abstractNumId w:val="188"/>
  </w:num>
  <w:num w:numId="133" w16cid:durableId="358626562">
    <w:abstractNumId w:val="143"/>
  </w:num>
  <w:num w:numId="134" w16cid:durableId="1336692204">
    <w:abstractNumId w:val="89"/>
  </w:num>
  <w:num w:numId="135" w16cid:durableId="77291571">
    <w:abstractNumId w:val="184"/>
  </w:num>
  <w:num w:numId="136" w16cid:durableId="15737503">
    <w:abstractNumId w:val="206"/>
  </w:num>
  <w:num w:numId="137" w16cid:durableId="1212036635">
    <w:abstractNumId w:val="209"/>
  </w:num>
  <w:num w:numId="138" w16cid:durableId="55974152">
    <w:abstractNumId w:val="18"/>
  </w:num>
  <w:num w:numId="139" w16cid:durableId="837041955">
    <w:abstractNumId w:val="223"/>
  </w:num>
  <w:num w:numId="140" w16cid:durableId="1123038146">
    <w:abstractNumId w:val="179"/>
  </w:num>
  <w:num w:numId="141" w16cid:durableId="61872740">
    <w:abstractNumId w:val="220"/>
  </w:num>
  <w:num w:numId="142" w16cid:durableId="2032339744">
    <w:abstractNumId w:val="210"/>
  </w:num>
  <w:num w:numId="143" w16cid:durableId="1149861366">
    <w:abstractNumId w:val="78"/>
  </w:num>
  <w:num w:numId="144" w16cid:durableId="23530644">
    <w:abstractNumId w:val="149"/>
  </w:num>
  <w:num w:numId="145" w16cid:durableId="1243561607">
    <w:abstractNumId w:val="244"/>
  </w:num>
  <w:num w:numId="146" w16cid:durableId="426073471">
    <w:abstractNumId w:val="79"/>
  </w:num>
  <w:num w:numId="147" w16cid:durableId="1342511292">
    <w:abstractNumId w:val="53"/>
  </w:num>
  <w:num w:numId="148" w16cid:durableId="2054185653">
    <w:abstractNumId w:val="0"/>
  </w:num>
  <w:num w:numId="149" w16cid:durableId="1061754548">
    <w:abstractNumId w:val="74"/>
  </w:num>
  <w:num w:numId="150" w16cid:durableId="1542746446">
    <w:abstractNumId w:val="20"/>
  </w:num>
  <w:num w:numId="151" w16cid:durableId="1951667577">
    <w:abstractNumId w:val="25"/>
  </w:num>
  <w:num w:numId="152" w16cid:durableId="1846944613">
    <w:abstractNumId w:val="27"/>
  </w:num>
  <w:num w:numId="153" w16cid:durableId="1837572115">
    <w:abstractNumId w:val="97"/>
  </w:num>
  <w:num w:numId="154" w16cid:durableId="1102650347">
    <w:abstractNumId w:val="146"/>
  </w:num>
  <w:num w:numId="155" w16cid:durableId="1127043097">
    <w:abstractNumId w:val="26"/>
  </w:num>
  <w:num w:numId="156" w16cid:durableId="1782456842">
    <w:abstractNumId w:val="8"/>
  </w:num>
  <w:num w:numId="157" w16cid:durableId="233853343">
    <w:abstractNumId w:val="19"/>
  </w:num>
  <w:num w:numId="158" w16cid:durableId="40205343">
    <w:abstractNumId w:val="240"/>
  </w:num>
  <w:num w:numId="159" w16cid:durableId="1573782207">
    <w:abstractNumId w:val="43"/>
  </w:num>
  <w:num w:numId="160" w16cid:durableId="85734662">
    <w:abstractNumId w:val="47"/>
  </w:num>
  <w:num w:numId="161" w16cid:durableId="1418289907">
    <w:abstractNumId w:val="178"/>
  </w:num>
  <w:num w:numId="162" w16cid:durableId="301007110">
    <w:abstractNumId w:val="13"/>
  </w:num>
  <w:num w:numId="163" w16cid:durableId="1702630706">
    <w:abstractNumId w:val="51"/>
  </w:num>
  <w:num w:numId="164" w16cid:durableId="1647472214">
    <w:abstractNumId w:val="144"/>
  </w:num>
  <w:num w:numId="165" w16cid:durableId="1232041484">
    <w:abstractNumId w:val="156"/>
  </w:num>
  <w:num w:numId="166" w16cid:durableId="1103064425">
    <w:abstractNumId w:val="182"/>
  </w:num>
  <w:num w:numId="167" w16cid:durableId="979457514">
    <w:abstractNumId w:val="142"/>
  </w:num>
  <w:num w:numId="168" w16cid:durableId="819078403">
    <w:abstractNumId w:val="67"/>
  </w:num>
  <w:num w:numId="169" w16cid:durableId="154804302">
    <w:abstractNumId w:val="250"/>
  </w:num>
  <w:num w:numId="170" w16cid:durableId="1640570442">
    <w:abstractNumId w:val="122"/>
  </w:num>
  <w:num w:numId="171" w16cid:durableId="2004308529">
    <w:abstractNumId w:val="245"/>
  </w:num>
  <w:num w:numId="172" w16cid:durableId="1414743142">
    <w:abstractNumId w:val="141"/>
  </w:num>
  <w:num w:numId="173" w16cid:durableId="2014332803">
    <w:abstractNumId w:val="100"/>
  </w:num>
  <w:num w:numId="174" w16cid:durableId="1643925612">
    <w:abstractNumId w:val="16"/>
  </w:num>
  <w:num w:numId="175" w16cid:durableId="1541165840">
    <w:abstractNumId w:val="128"/>
  </w:num>
  <w:num w:numId="176" w16cid:durableId="581987279">
    <w:abstractNumId w:val="106"/>
  </w:num>
  <w:num w:numId="177" w16cid:durableId="605886951">
    <w:abstractNumId w:val="207"/>
  </w:num>
  <w:num w:numId="178" w16cid:durableId="144664798">
    <w:abstractNumId w:val="157"/>
  </w:num>
  <w:num w:numId="179" w16cid:durableId="1922791254">
    <w:abstractNumId w:val="251"/>
  </w:num>
  <w:num w:numId="180" w16cid:durableId="1567718379">
    <w:abstractNumId w:val="119"/>
  </w:num>
  <w:num w:numId="181" w16cid:durableId="1647738245">
    <w:abstractNumId w:val="111"/>
  </w:num>
  <w:num w:numId="182" w16cid:durableId="1899710248">
    <w:abstractNumId w:val="50"/>
  </w:num>
  <w:num w:numId="183" w16cid:durableId="883561713">
    <w:abstractNumId w:val="87"/>
  </w:num>
  <w:num w:numId="184" w16cid:durableId="1179782600">
    <w:abstractNumId w:val="173"/>
  </w:num>
  <w:num w:numId="185" w16cid:durableId="402068317">
    <w:abstractNumId w:val="248"/>
  </w:num>
  <w:num w:numId="186" w16cid:durableId="9648500">
    <w:abstractNumId w:val="197"/>
  </w:num>
  <w:num w:numId="187" w16cid:durableId="1616516815">
    <w:abstractNumId w:val="86"/>
  </w:num>
  <w:num w:numId="188" w16cid:durableId="715279004">
    <w:abstractNumId w:val="252"/>
  </w:num>
  <w:num w:numId="189" w16cid:durableId="322125000">
    <w:abstractNumId w:val="30"/>
  </w:num>
  <w:num w:numId="190" w16cid:durableId="1482967949">
    <w:abstractNumId w:val="57"/>
  </w:num>
  <w:num w:numId="191" w16cid:durableId="546262927">
    <w:abstractNumId w:val="180"/>
  </w:num>
  <w:num w:numId="192" w16cid:durableId="506675221">
    <w:abstractNumId w:val="72"/>
  </w:num>
  <w:num w:numId="193" w16cid:durableId="1437169634">
    <w:abstractNumId w:val="243"/>
  </w:num>
  <w:num w:numId="194" w16cid:durableId="1405446889">
    <w:abstractNumId w:val="118"/>
  </w:num>
  <w:num w:numId="195" w16cid:durableId="1712269012">
    <w:abstractNumId w:val="187"/>
  </w:num>
  <w:num w:numId="196" w16cid:durableId="641152346">
    <w:abstractNumId w:val="21"/>
  </w:num>
  <w:num w:numId="197" w16cid:durableId="1588033156">
    <w:abstractNumId w:val="24"/>
  </w:num>
  <w:num w:numId="198" w16cid:durableId="1786578007">
    <w:abstractNumId w:val="88"/>
  </w:num>
  <w:num w:numId="199" w16cid:durableId="1092776628">
    <w:abstractNumId w:val="82"/>
  </w:num>
  <w:num w:numId="200" w16cid:durableId="1243687742">
    <w:abstractNumId w:val="90"/>
  </w:num>
  <w:num w:numId="201" w16cid:durableId="191118931">
    <w:abstractNumId w:val="116"/>
  </w:num>
  <w:num w:numId="202" w16cid:durableId="705450329">
    <w:abstractNumId w:val="247"/>
  </w:num>
  <w:num w:numId="203" w16cid:durableId="719744407">
    <w:abstractNumId w:val="239"/>
  </w:num>
  <w:num w:numId="204" w16cid:durableId="869609149">
    <w:abstractNumId w:val="163"/>
  </w:num>
  <w:num w:numId="205" w16cid:durableId="1150901443">
    <w:abstractNumId w:val="253"/>
  </w:num>
  <w:num w:numId="206" w16cid:durableId="1414738678">
    <w:abstractNumId w:val="137"/>
  </w:num>
  <w:num w:numId="207" w16cid:durableId="1749618727">
    <w:abstractNumId w:val="205"/>
  </w:num>
  <w:num w:numId="208" w16cid:durableId="358819624">
    <w:abstractNumId w:val="216"/>
  </w:num>
  <w:num w:numId="209" w16cid:durableId="1153984021">
    <w:abstractNumId w:val="3"/>
  </w:num>
  <w:num w:numId="210" w16cid:durableId="1445923516">
    <w:abstractNumId w:val="42"/>
  </w:num>
  <w:num w:numId="211" w16cid:durableId="1979919467">
    <w:abstractNumId w:val="140"/>
  </w:num>
  <w:num w:numId="212" w16cid:durableId="1834026883">
    <w:abstractNumId w:val="175"/>
  </w:num>
  <w:num w:numId="213" w16cid:durableId="1396011269">
    <w:abstractNumId w:val="32"/>
  </w:num>
  <w:num w:numId="214" w16cid:durableId="382213941">
    <w:abstractNumId w:val="185"/>
  </w:num>
  <w:num w:numId="215" w16cid:durableId="931209616">
    <w:abstractNumId w:val="129"/>
  </w:num>
  <w:num w:numId="216" w16cid:durableId="2007979674">
    <w:abstractNumId w:val="94"/>
  </w:num>
  <w:num w:numId="217" w16cid:durableId="562179342">
    <w:abstractNumId w:val="126"/>
  </w:num>
  <w:num w:numId="218" w16cid:durableId="2048874359">
    <w:abstractNumId w:val="120"/>
  </w:num>
  <w:num w:numId="219" w16cid:durableId="1867283207">
    <w:abstractNumId w:val="40"/>
  </w:num>
  <w:num w:numId="220" w16cid:durableId="108547337">
    <w:abstractNumId w:val="63"/>
  </w:num>
  <w:num w:numId="221" w16cid:durableId="353314531">
    <w:abstractNumId w:val="9"/>
  </w:num>
  <w:num w:numId="222" w16cid:durableId="1389378088">
    <w:abstractNumId w:val="130"/>
  </w:num>
  <w:num w:numId="223" w16cid:durableId="2001080204">
    <w:abstractNumId w:val="54"/>
  </w:num>
  <w:num w:numId="224" w16cid:durableId="1080907364">
    <w:abstractNumId w:val="237"/>
  </w:num>
  <w:num w:numId="225" w16cid:durableId="673726691">
    <w:abstractNumId w:val="46"/>
  </w:num>
  <w:num w:numId="226" w16cid:durableId="963535413">
    <w:abstractNumId w:val="161"/>
  </w:num>
  <w:num w:numId="227" w16cid:durableId="1237742350">
    <w:abstractNumId w:val="83"/>
  </w:num>
  <w:num w:numId="228" w16cid:durableId="1369640651">
    <w:abstractNumId w:val="124"/>
  </w:num>
  <w:num w:numId="229" w16cid:durableId="8334313">
    <w:abstractNumId w:val="150"/>
  </w:num>
  <w:num w:numId="230" w16cid:durableId="1966889371">
    <w:abstractNumId w:val="217"/>
  </w:num>
  <w:num w:numId="231" w16cid:durableId="1736277145">
    <w:abstractNumId w:val="168"/>
  </w:num>
  <w:num w:numId="232" w16cid:durableId="809786494">
    <w:abstractNumId w:val="71"/>
  </w:num>
  <w:num w:numId="233" w16cid:durableId="718895680">
    <w:abstractNumId w:val="125"/>
  </w:num>
  <w:num w:numId="234" w16cid:durableId="1670526129">
    <w:abstractNumId w:val="95"/>
  </w:num>
  <w:num w:numId="235" w16cid:durableId="1452895469">
    <w:abstractNumId w:val="33"/>
  </w:num>
  <w:num w:numId="236" w16cid:durableId="497503954">
    <w:abstractNumId w:val="56"/>
  </w:num>
  <w:num w:numId="237" w16cid:durableId="1677341854">
    <w:abstractNumId w:val="177"/>
  </w:num>
  <w:num w:numId="238" w16cid:durableId="1845239139">
    <w:abstractNumId w:val="59"/>
  </w:num>
  <w:num w:numId="239" w16cid:durableId="289018696">
    <w:abstractNumId w:val="162"/>
  </w:num>
  <w:num w:numId="240" w16cid:durableId="258879415">
    <w:abstractNumId w:val="99"/>
  </w:num>
  <w:num w:numId="241" w16cid:durableId="667904406">
    <w:abstractNumId w:val="176"/>
  </w:num>
  <w:num w:numId="242" w16cid:durableId="1948154009">
    <w:abstractNumId w:val="203"/>
  </w:num>
  <w:num w:numId="243" w16cid:durableId="1230070040">
    <w:abstractNumId w:val="77"/>
  </w:num>
  <w:num w:numId="244" w16cid:durableId="1033581043">
    <w:abstractNumId w:val="10"/>
  </w:num>
  <w:num w:numId="245" w16cid:durableId="1074931934">
    <w:abstractNumId w:val="34"/>
  </w:num>
  <w:num w:numId="246" w16cid:durableId="2064013304">
    <w:abstractNumId w:val="22"/>
  </w:num>
  <w:num w:numId="247" w16cid:durableId="349378283">
    <w:abstractNumId w:val="198"/>
  </w:num>
  <w:num w:numId="248" w16cid:durableId="521405341">
    <w:abstractNumId w:val="160"/>
  </w:num>
  <w:num w:numId="249" w16cid:durableId="1376733189">
    <w:abstractNumId w:val="92"/>
  </w:num>
  <w:num w:numId="250" w16cid:durableId="176844776">
    <w:abstractNumId w:val="169"/>
  </w:num>
  <w:num w:numId="251" w16cid:durableId="1652636708">
    <w:abstractNumId w:val="222"/>
  </w:num>
  <w:num w:numId="252" w16cid:durableId="1394280130">
    <w:abstractNumId w:val="242"/>
  </w:num>
  <w:num w:numId="253" w16cid:durableId="1831171984">
    <w:abstractNumId w:val="44"/>
  </w:num>
  <w:num w:numId="254" w16cid:durableId="1024793500">
    <w:abstractNumId w:val="165"/>
  </w:num>
  <w:numIdMacAtCleanup w:val="2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S0tDAzMzU1Nzc1M7NU0lEKTi0uzszPAykwrAUAYgeCSSwAAAA="/>
  </w:docVars>
  <w:rsids>
    <w:rsidRoot w:val="002C6F14"/>
    <w:rsid w:val="00002F6B"/>
    <w:rsid w:val="000046C8"/>
    <w:rsid w:val="000069B7"/>
    <w:rsid w:val="00007A8E"/>
    <w:rsid w:val="00011947"/>
    <w:rsid w:val="000242E0"/>
    <w:rsid w:val="00031996"/>
    <w:rsid w:val="00041EAA"/>
    <w:rsid w:val="00047D22"/>
    <w:rsid w:val="000608AA"/>
    <w:rsid w:val="0007406D"/>
    <w:rsid w:val="000743C9"/>
    <w:rsid w:val="000764D3"/>
    <w:rsid w:val="00080411"/>
    <w:rsid w:val="00083917"/>
    <w:rsid w:val="00087141"/>
    <w:rsid w:val="00090742"/>
    <w:rsid w:val="00091FCF"/>
    <w:rsid w:val="00092272"/>
    <w:rsid w:val="000935FF"/>
    <w:rsid w:val="00094498"/>
    <w:rsid w:val="000A44B6"/>
    <w:rsid w:val="000A5333"/>
    <w:rsid w:val="000A7F06"/>
    <w:rsid w:val="000B5E93"/>
    <w:rsid w:val="000B7054"/>
    <w:rsid w:val="000C0B98"/>
    <w:rsid w:val="000C3F3F"/>
    <w:rsid w:val="000D0E4B"/>
    <w:rsid w:val="000D7484"/>
    <w:rsid w:val="000E2436"/>
    <w:rsid w:val="000F2924"/>
    <w:rsid w:val="000F2ACF"/>
    <w:rsid w:val="001057A2"/>
    <w:rsid w:val="001068DA"/>
    <w:rsid w:val="00107873"/>
    <w:rsid w:val="00107967"/>
    <w:rsid w:val="00110334"/>
    <w:rsid w:val="001108C8"/>
    <w:rsid w:val="001155E7"/>
    <w:rsid w:val="0011657A"/>
    <w:rsid w:val="00117949"/>
    <w:rsid w:val="00122A19"/>
    <w:rsid w:val="001241FB"/>
    <w:rsid w:val="001273E4"/>
    <w:rsid w:val="001323B7"/>
    <w:rsid w:val="001419ED"/>
    <w:rsid w:val="001430D0"/>
    <w:rsid w:val="0014426F"/>
    <w:rsid w:val="001539BA"/>
    <w:rsid w:val="001557BD"/>
    <w:rsid w:val="0015796B"/>
    <w:rsid w:val="00163038"/>
    <w:rsid w:val="00165B20"/>
    <w:rsid w:val="00175E3E"/>
    <w:rsid w:val="001903A2"/>
    <w:rsid w:val="001A0554"/>
    <w:rsid w:val="001A3B27"/>
    <w:rsid w:val="001A44EA"/>
    <w:rsid w:val="001A549B"/>
    <w:rsid w:val="001A7483"/>
    <w:rsid w:val="001B1E83"/>
    <w:rsid w:val="001B4120"/>
    <w:rsid w:val="001B44C1"/>
    <w:rsid w:val="001B4EA4"/>
    <w:rsid w:val="001C1B8F"/>
    <w:rsid w:val="001C1F6E"/>
    <w:rsid w:val="001D0633"/>
    <w:rsid w:val="001D2326"/>
    <w:rsid w:val="001E1BFA"/>
    <w:rsid w:val="001E21C5"/>
    <w:rsid w:val="001E2C4A"/>
    <w:rsid w:val="001F4EA5"/>
    <w:rsid w:val="00201FF1"/>
    <w:rsid w:val="0020530E"/>
    <w:rsid w:val="00210F19"/>
    <w:rsid w:val="002165C6"/>
    <w:rsid w:val="002218EF"/>
    <w:rsid w:val="00233877"/>
    <w:rsid w:val="002356C8"/>
    <w:rsid w:val="00246E89"/>
    <w:rsid w:val="00251CF3"/>
    <w:rsid w:val="002610B8"/>
    <w:rsid w:val="00271B91"/>
    <w:rsid w:val="00271FFA"/>
    <w:rsid w:val="00275064"/>
    <w:rsid w:val="002755D6"/>
    <w:rsid w:val="00277598"/>
    <w:rsid w:val="00281B92"/>
    <w:rsid w:val="00284AEE"/>
    <w:rsid w:val="002919A9"/>
    <w:rsid w:val="00292A28"/>
    <w:rsid w:val="00295C09"/>
    <w:rsid w:val="002A3033"/>
    <w:rsid w:val="002A4078"/>
    <w:rsid w:val="002A4A79"/>
    <w:rsid w:val="002A7E50"/>
    <w:rsid w:val="002C178A"/>
    <w:rsid w:val="002C57DA"/>
    <w:rsid w:val="002C6379"/>
    <w:rsid w:val="002C6F14"/>
    <w:rsid w:val="002D2D79"/>
    <w:rsid w:val="002D78BE"/>
    <w:rsid w:val="002D791C"/>
    <w:rsid w:val="002E03D9"/>
    <w:rsid w:val="002E08F7"/>
    <w:rsid w:val="002F5AB0"/>
    <w:rsid w:val="002F6338"/>
    <w:rsid w:val="0030178A"/>
    <w:rsid w:val="00303BDB"/>
    <w:rsid w:val="0031059F"/>
    <w:rsid w:val="003114E5"/>
    <w:rsid w:val="003152FA"/>
    <w:rsid w:val="00321E61"/>
    <w:rsid w:val="003239F1"/>
    <w:rsid w:val="00324CFC"/>
    <w:rsid w:val="003264CE"/>
    <w:rsid w:val="00326F0A"/>
    <w:rsid w:val="00327A1F"/>
    <w:rsid w:val="00330234"/>
    <w:rsid w:val="003425BD"/>
    <w:rsid w:val="00345D7E"/>
    <w:rsid w:val="00350F90"/>
    <w:rsid w:val="00352121"/>
    <w:rsid w:val="00356003"/>
    <w:rsid w:val="003566FE"/>
    <w:rsid w:val="003567C8"/>
    <w:rsid w:val="003633A4"/>
    <w:rsid w:val="00365682"/>
    <w:rsid w:val="003772DA"/>
    <w:rsid w:val="003802EA"/>
    <w:rsid w:val="00381DCA"/>
    <w:rsid w:val="00385D49"/>
    <w:rsid w:val="0038780E"/>
    <w:rsid w:val="00394B65"/>
    <w:rsid w:val="003962DD"/>
    <w:rsid w:val="00397E6D"/>
    <w:rsid w:val="003A0432"/>
    <w:rsid w:val="003B1237"/>
    <w:rsid w:val="003B66C5"/>
    <w:rsid w:val="003B6739"/>
    <w:rsid w:val="003C02DF"/>
    <w:rsid w:val="003C2754"/>
    <w:rsid w:val="003C3487"/>
    <w:rsid w:val="003D0E53"/>
    <w:rsid w:val="003D1F3C"/>
    <w:rsid w:val="003E7A71"/>
    <w:rsid w:val="003F2821"/>
    <w:rsid w:val="003F638B"/>
    <w:rsid w:val="00412BC6"/>
    <w:rsid w:val="00415DBA"/>
    <w:rsid w:val="0042374C"/>
    <w:rsid w:val="004245C4"/>
    <w:rsid w:val="00424FA2"/>
    <w:rsid w:val="00430464"/>
    <w:rsid w:val="00431D6F"/>
    <w:rsid w:val="004471AA"/>
    <w:rsid w:val="004503F4"/>
    <w:rsid w:val="0045063F"/>
    <w:rsid w:val="004534E7"/>
    <w:rsid w:val="00460C95"/>
    <w:rsid w:val="00463F9C"/>
    <w:rsid w:val="004756F9"/>
    <w:rsid w:val="00486667"/>
    <w:rsid w:val="00486FC4"/>
    <w:rsid w:val="004931AE"/>
    <w:rsid w:val="004A38CD"/>
    <w:rsid w:val="004A5DBE"/>
    <w:rsid w:val="004B0C99"/>
    <w:rsid w:val="004B4C8C"/>
    <w:rsid w:val="004B7048"/>
    <w:rsid w:val="004E0FC1"/>
    <w:rsid w:val="004E2F84"/>
    <w:rsid w:val="004E778D"/>
    <w:rsid w:val="004F05D9"/>
    <w:rsid w:val="004F36BB"/>
    <w:rsid w:val="004F5ED0"/>
    <w:rsid w:val="00507236"/>
    <w:rsid w:val="00507B63"/>
    <w:rsid w:val="00514ECB"/>
    <w:rsid w:val="00520D3D"/>
    <w:rsid w:val="005310F2"/>
    <w:rsid w:val="005359D6"/>
    <w:rsid w:val="0054365E"/>
    <w:rsid w:val="00547774"/>
    <w:rsid w:val="00547D9E"/>
    <w:rsid w:val="00555297"/>
    <w:rsid w:val="0055604D"/>
    <w:rsid w:val="00567EA8"/>
    <w:rsid w:val="005707A1"/>
    <w:rsid w:val="005777C7"/>
    <w:rsid w:val="00584541"/>
    <w:rsid w:val="005848DB"/>
    <w:rsid w:val="00585C63"/>
    <w:rsid w:val="00595188"/>
    <w:rsid w:val="005A4611"/>
    <w:rsid w:val="005B3B31"/>
    <w:rsid w:val="005C09D8"/>
    <w:rsid w:val="005C792D"/>
    <w:rsid w:val="005D3D00"/>
    <w:rsid w:val="005D4FCF"/>
    <w:rsid w:val="005E01A2"/>
    <w:rsid w:val="005E4ABA"/>
    <w:rsid w:val="00604B14"/>
    <w:rsid w:val="0061463E"/>
    <w:rsid w:val="006213ED"/>
    <w:rsid w:val="00624BEF"/>
    <w:rsid w:val="006330A8"/>
    <w:rsid w:val="00635675"/>
    <w:rsid w:val="00645BB3"/>
    <w:rsid w:val="00650B7E"/>
    <w:rsid w:val="00650C25"/>
    <w:rsid w:val="0065242D"/>
    <w:rsid w:val="0065276C"/>
    <w:rsid w:val="00664326"/>
    <w:rsid w:val="00667846"/>
    <w:rsid w:val="0067595E"/>
    <w:rsid w:val="00682797"/>
    <w:rsid w:val="00683D74"/>
    <w:rsid w:val="00685F1B"/>
    <w:rsid w:val="00690476"/>
    <w:rsid w:val="0069317C"/>
    <w:rsid w:val="00695E8A"/>
    <w:rsid w:val="006A0153"/>
    <w:rsid w:val="006A2650"/>
    <w:rsid w:val="006B0D5C"/>
    <w:rsid w:val="006B20F8"/>
    <w:rsid w:val="006B7067"/>
    <w:rsid w:val="006B7F06"/>
    <w:rsid w:val="006C5CA9"/>
    <w:rsid w:val="006D310C"/>
    <w:rsid w:val="006E0FC8"/>
    <w:rsid w:val="006E656D"/>
    <w:rsid w:val="006E67C9"/>
    <w:rsid w:val="006F185B"/>
    <w:rsid w:val="006F3D79"/>
    <w:rsid w:val="006F7D79"/>
    <w:rsid w:val="00701B59"/>
    <w:rsid w:val="0071170B"/>
    <w:rsid w:val="00712196"/>
    <w:rsid w:val="00713B3D"/>
    <w:rsid w:val="00721231"/>
    <w:rsid w:val="007217E5"/>
    <w:rsid w:val="00723B78"/>
    <w:rsid w:val="00726155"/>
    <w:rsid w:val="00727EB3"/>
    <w:rsid w:val="0073106E"/>
    <w:rsid w:val="00732527"/>
    <w:rsid w:val="00737CED"/>
    <w:rsid w:val="0074088F"/>
    <w:rsid w:val="00740C89"/>
    <w:rsid w:val="00746FF7"/>
    <w:rsid w:val="00750B44"/>
    <w:rsid w:val="00751B39"/>
    <w:rsid w:val="0075518C"/>
    <w:rsid w:val="00764557"/>
    <w:rsid w:val="007651A8"/>
    <w:rsid w:val="00773EC8"/>
    <w:rsid w:val="00774B3F"/>
    <w:rsid w:val="00777FDD"/>
    <w:rsid w:val="00780C0A"/>
    <w:rsid w:val="00784AEB"/>
    <w:rsid w:val="00795C65"/>
    <w:rsid w:val="0079711C"/>
    <w:rsid w:val="007A5896"/>
    <w:rsid w:val="007B6A79"/>
    <w:rsid w:val="007C3487"/>
    <w:rsid w:val="007C468D"/>
    <w:rsid w:val="007D1E34"/>
    <w:rsid w:val="007D20FF"/>
    <w:rsid w:val="007E1B8B"/>
    <w:rsid w:val="007E380D"/>
    <w:rsid w:val="007F6BF5"/>
    <w:rsid w:val="00802DFF"/>
    <w:rsid w:val="00803620"/>
    <w:rsid w:val="008047DC"/>
    <w:rsid w:val="008056ED"/>
    <w:rsid w:val="00806DD7"/>
    <w:rsid w:val="00817DC8"/>
    <w:rsid w:val="00825E1D"/>
    <w:rsid w:val="00840B31"/>
    <w:rsid w:val="00841D9D"/>
    <w:rsid w:val="0084351B"/>
    <w:rsid w:val="008439C0"/>
    <w:rsid w:val="00853FFA"/>
    <w:rsid w:val="00855008"/>
    <w:rsid w:val="00855F92"/>
    <w:rsid w:val="008562D3"/>
    <w:rsid w:val="008662CE"/>
    <w:rsid w:val="00867C36"/>
    <w:rsid w:val="008745FE"/>
    <w:rsid w:val="008779C1"/>
    <w:rsid w:val="00893900"/>
    <w:rsid w:val="00895E5F"/>
    <w:rsid w:val="00896EC4"/>
    <w:rsid w:val="008A219F"/>
    <w:rsid w:val="008A229C"/>
    <w:rsid w:val="008A64F0"/>
    <w:rsid w:val="008B11D7"/>
    <w:rsid w:val="008B5A5F"/>
    <w:rsid w:val="008B5F89"/>
    <w:rsid w:val="008B7A78"/>
    <w:rsid w:val="008C02CF"/>
    <w:rsid w:val="008C1C4A"/>
    <w:rsid w:val="008D7BDB"/>
    <w:rsid w:val="008E009B"/>
    <w:rsid w:val="008E5E53"/>
    <w:rsid w:val="008E66DF"/>
    <w:rsid w:val="008F4A9B"/>
    <w:rsid w:val="008F4E0A"/>
    <w:rsid w:val="008F6B2A"/>
    <w:rsid w:val="008F73EF"/>
    <w:rsid w:val="00913EAD"/>
    <w:rsid w:val="00931FE2"/>
    <w:rsid w:val="00934905"/>
    <w:rsid w:val="0093795A"/>
    <w:rsid w:val="00944762"/>
    <w:rsid w:val="00947B03"/>
    <w:rsid w:val="00950B92"/>
    <w:rsid w:val="009512DB"/>
    <w:rsid w:val="0095557E"/>
    <w:rsid w:val="00956DE9"/>
    <w:rsid w:val="00960652"/>
    <w:rsid w:val="009610F6"/>
    <w:rsid w:val="00962AFD"/>
    <w:rsid w:val="00964540"/>
    <w:rsid w:val="0096603C"/>
    <w:rsid w:val="00970E03"/>
    <w:rsid w:val="00977839"/>
    <w:rsid w:val="00977B76"/>
    <w:rsid w:val="00980A8E"/>
    <w:rsid w:val="0098375B"/>
    <w:rsid w:val="009A2C20"/>
    <w:rsid w:val="009A7AD1"/>
    <w:rsid w:val="009B3182"/>
    <w:rsid w:val="009C1048"/>
    <w:rsid w:val="009D2EDE"/>
    <w:rsid w:val="009D5B83"/>
    <w:rsid w:val="009D7C76"/>
    <w:rsid w:val="009E2E3C"/>
    <w:rsid w:val="009E4612"/>
    <w:rsid w:val="009F07DD"/>
    <w:rsid w:val="009F3861"/>
    <w:rsid w:val="009F4F26"/>
    <w:rsid w:val="009F6BCE"/>
    <w:rsid w:val="00A00EBE"/>
    <w:rsid w:val="00A01C9A"/>
    <w:rsid w:val="00A02D3D"/>
    <w:rsid w:val="00A04DC6"/>
    <w:rsid w:val="00A123B6"/>
    <w:rsid w:val="00A12A99"/>
    <w:rsid w:val="00A14145"/>
    <w:rsid w:val="00A145BC"/>
    <w:rsid w:val="00A2414B"/>
    <w:rsid w:val="00A242FA"/>
    <w:rsid w:val="00A2541B"/>
    <w:rsid w:val="00A276A9"/>
    <w:rsid w:val="00A30ABD"/>
    <w:rsid w:val="00A30C33"/>
    <w:rsid w:val="00A310A3"/>
    <w:rsid w:val="00A436D2"/>
    <w:rsid w:val="00A438E8"/>
    <w:rsid w:val="00A53955"/>
    <w:rsid w:val="00A64672"/>
    <w:rsid w:val="00A73066"/>
    <w:rsid w:val="00A73158"/>
    <w:rsid w:val="00A73B15"/>
    <w:rsid w:val="00A7713A"/>
    <w:rsid w:val="00A826F9"/>
    <w:rsid w:val="00A85441"/>
    <w:rsid w:val="00A85958"/>
    <w:rsid w:val="00A85E38"/>
    <w:rsid w:val="00AA41CB"/>
    <w:rsid w:val="00AA6C68"/>
    <w:rsid w:val="00AB3596"/>
    <w:rsid w:val="00AD08A1"/>
    <w:rsid w:val="00AD1CD0"/>
    <w:rsid w:val="00AD247D"/>
    <w:rsid w:val="00AD7B16"/>
    <w:rsid w:val="00AE0573"/>
    <w:rsid w:val="00AF16F1"/>
    <w:rsid w:val="00AF35DE"/>
    <w:rsid w:val="00B00C82"/>
    <w:rsid w:val="00B055AE"/>
    <w:rsid w:val="00B0598D"/>
    <w:rsid w:val="00B14A26"/>
    <w:rsid w:val="00B21C83"/>
    <w:rsid w:val="00B21E11"/>
    <w:rsid w:val="00B2201B"/>
    <w:rsid w:val="00B24823"/>
    <w:rsid w:val="00B24CB2"/>
    <w:rsid w:val="00B27D89"/>
    <w:rsid w:val="00B30767"/>
    <w:rsid w:val="00B30A60"/>
    <w:rsid w:val="00B34926"/>
    <w:rsid w:val="00B34CBE"/>
    <w:rsid w:val="00B52B11"/>
    <w:rsid w:val="00B57400"/>
    <w:rsid w:val="00B57B06"/>
    <w:rsid w:val="00B62ACF"/>
    <w:rsid w:val="00B63A38"/>
    <w:rsid w:val="00B64AA7"/>
    <w:rsid w:val="00B66A46"/>
    <w:rsid w:val="00B7155A"/>
    <w:rsid w:val="00B72169"/>
    <w:rsid w:val="00B915AA"/>
    <w:rsid w:val="00B93BC8"/>
    <w:rsid w:val="00B95A84"/>
    <w:rsid w:val="00BA250E"/>
    <w:rsid w:val="00BA7820"/>
    <w:rsid w:val="00BB3F3A"/>
    <w:rsid w:val="00BB423B"/>
    <w:rsid w:val="00BC3263"/>
    <w:rsid w:val="00BC575C"/>
    <w:rsid w:val="00BD2CB5"/>
    <w:rsid w:val="00BD3745"/>
    <w:rsid w:val="00BD6083"/>
    <w:rsid w:val="00BD6388"/>
    <w:rsid w:val="00BE09E6"/>
    <w:rsid w:val="00BE113B"/>
    <w:rsid w:val="00BE3B89"/>
    <w:rsid w:val="00BF1CA9"/>
    <w:rsid w:val="00C004E3"/>
    <w:rsid w:val="00C057E1"/>
    <w:rsid w:val="00C0621D"/>
    <w:rsid w:val="00C066F1"/>
    <w:rsid w:val="00C06F40"/>
    <w:rsid w:val="00C0718E"/>
    <w:rsid w:val="00C1352C"/>
    <w:rsid w:val="00C14D36"/>
    <w:rsid w:val="00C1724C"/>
    <w:rsid w:val="00C21EC2"/>
    <w:rsid w:val="00C25B65"/>
    <w:rsid w:val="00C26691"/>
    <w:rsid w:val="00C326CE"/>
    <w:rsid w:val="00C37018"/>
    <w:rsid w:val="00C401A7"/>
    <w:rsid w:val="00C41784"/>
    <w:rsid w:val="00C4218C"/>
    <w:rsid w:val="00C421A3"/>
    <w:rsid w:val="00C46555"/>
    <w:rsid w:val="00C474DD"/>
    <w:rsid w:val="00C60969"/>
    <w:rsid w:val="00C717B2"/>
    <w:rsid w:val="00C7612D"/>
    <w:rsid w:val="00C76B17"/>
    <w:rsid w:val="00C817B2"/>
    <w:rsid w:val="00C862F0"/>
    <w:rsid w:val="00C864D7"/>
    <w:rsid w:val="00C90D31"/>
    <w:rsid w:val="00C97203"/>
    <w:rsid w:val="00CA44E0"/>
    <w:rsid w:val="00CA7EE7"/>
    <w:rsid w:val="00CB2B78"/>
    <w:rsid w:val="00CB69AF"/>
    <w:rsid w:val="00CC1B8D"/>
    <w:rsid w:val="00CC3EF8"/>
    <w:rsid w:val="00CE688D"/>
    <w:rsid w:val="00CE7F1B"/>
    <w:rsid w:val="00D01B0B"/>
    <w:rsid w:val="00D06A8C"/>
    <w:rsid w:val="00D10F08"/>
    <w:rsid w:val="00D251B7"/>
    <w:rsid w:val="00D25BA0"/>
    <w:rsid w:val="00D26123"/>
    <w:rsid w:val="00D34CC1"/>
    <w:rsid w:val="00D36558"/>
    <w:rsid w:val="00D428C8"/>
    <w:rsid w:val="00D450B4"/>
    <w:rsid w:val="00D4786B"/>
    <w:rsid w:val="00D538FA"/>
    <w:rsid w:val="00D543CE"/>
    <w:rsid w:val="00D545F8"/>
    <w:rsid w:val="00D55DD1"/>
    <w:rsid w:val="00D635EB"/>
    <w:rsid w:val="00D67542"/>
    <w:rsid w:val="00D72977"/>
    <w:rsid w:val="00D74F99"/>
    <w:rsid w:val="00D75C14"/>
    <w:rsid w:val="00D75E1C"/>
    <w:rsid w:val="00D771EC"/>
    <w:rsid w:val="00D81C52"/>
    <w:rsid w:val="00D85101"/>
    <w:rsid w:val="00D86ABC"/>
    <w:rsid w:val="00D948C5"/>
    <w:rsid w:val="00DA4A1B"/>
    <w:rsid w:val="00DA5070"/>
    <w:rsid w:val="00DA7BF5"/>
    <w:rsid w:val="00DB26D1"/>
    <w:rsid w:val="00DB3ECD"/>
    <w:rsid w:val="00DB5625"/>
    <w:rsid w:val="00DB6B6C"/>
    <w:rsid w:val="00DC54A9"/>
    <w:rsid w:val="00DD27FD"/>
    <w:rsid w:val="00DE0673"/>
    <w:rsid w:val="00DF0977"/>
    <w:rsid w:val="00DF0BC5"/>
    <w:rsid w:val="00DF431E"/>
    <w:rsid w:val="00E16C47"/>
    <w:rsid w:val="00E27037"/>
    <w:rsid w:val="00E454F6"/>
    <w:rsid w:val="00E45EF3"/>
    <w:rsid w:val="00E505B8"/>
    <w:rsid w:val="00E6079B"/>
    <w:rsid w:val="00E61B6B"/>
    <w:rsid w:val="00E64260"/>
    <w:rsid w:val="00E66389"/>
    <w:rsid w:val="00E74571"/>
    <w:rsid w:val="00E80B0C"/>
    <w:rsid w:val="00E84473"/>
    <w:rsid w:val="00E8678D"/>
    <w:rsid w:val="00E868ED"/>
    <w:rsid w:val="00E86E83"/>
    <w:rsid w:val="00E870F4"/>
    <w:rsid w:val="00E87BA2"/>
    <w:rsid w:val="00E90DDB"/>
    <w:rsid w:val="00E9441B"/>
    <w:rsid w:val="00E977CB"/>
    <w:rsid w:val="00EA1724"/>
    <w:rsid w:val="00EA2F7E"/>
    <w:rsid w:val="00EB268E"/>
    <w:rsid w:val="00EB2FC0"/>
    <w:rsid w:val="00EB4F0C"/>
    <w:rsid w:val="00EB797D"/>
    <w:rsid w:val="00EE41E3"/>
    <w:rsid w:val="00EE50B9"/>
    <w:rsid w:val="00EF499F"/>
    <w:rsid w:val="00F11CF7"/>
    <w:rsid w:val="00F133E8"/>
    <w:rsid w:val="00F210A7"/>
    <w:rsid w:val="00F23938"/>
    <w:rsid w:val="00F3184C"/>
    <w:rsid w:val="00F31A80"/>
    <w:rsid w:val="00F43577"/>
    <w:rsid w:val="00F4380A"/>
    <w:rsid w:val="00F6097B"/>
    <w:rsid w:val="00F60E9B"/>
    <w:rsid w:val="00F61E53"/>
    <w:rsid w:val="00F76305"/>
    <w:rsid w:val="00F815EB"/>
    <w:rsid w:val="00F86EF5"/>
    <w:rsid w:val="00F961C9"/>
    <w:rsid w:val="00F97250"/>
    <w:rsid w:val="00F9786E"/>
    <w:rsid w:val="00FA0BC0"/>
    <w:rsid w:val="00FA7242"/>
    <w:rsid w:val="00FB1D29"/>
    <w:rsid w:val="00FB73C8"/>
    <w:rsid w:val="00FC285D"/>
    <w:rsid w:val="00FC2C6C"/>
    <w:rsid w:val="00FD085C"/>
    <w:rsid w:val="00FD4607"/>
    <w:rsid w:val="00FE0821"/>
    <w:rsid w:val="00FE3778"/>
    <w:rsid w:val="00FE5802"/>
    <w:rsid w:val="00FF28E5"/>
    <w:rsid w:val="00FF3549"/>
    <w:rsid w:val="00FF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198EF"/>
  <w15:docId w15:val="{C90899B7-B78E-4F0F-8CD9-491C24E7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FC4"/>
    <w:rPr>
      <w:rFonts w:ascii="Times New Roman" w:hAnsi="Times New Roman"/>
      <w:sz w:val="24"/>
    </w:rPr>
  </w:style>
  <w:style w:type="paragraph" w:styleId="Heading1">
    <w:name w:val="heading 1"/>
    <w:basedOn w:val="Normal"/>
    <w:next w:val="Normal"/>
    <w:uiPriority w:val="9"/>
    <w:qFormat/>
    <w:pPr>
      <w:keepNext/>
      <w:keepLines/>
      <w:spacing w:before="240" w:after="0"/>
      <w:outlineLvl w:val="0"/>
    </w:pPr>
    <w:rPr>
      <w:rFonts w:eastAsia="Times New Roman" w:cs="Times New Roman"/>
      <w:b/>
      <w:szCs w:val="24"/>
    </w:rPr>
  </w:style>
  <w:style w:type="paragraph" w:styleId="Heading2">
    <w:name w:val="heading 2"/>
    <w:basedOn w:val="Normal"/>
    <w:next w:val="Normal"/>
    <w:autoRedefine/>
    <w:uiPriority w:val="9"/>
    <w:unhideWhenUsed/>
    <w:qFormat/>
    <w:rsid w:val="0011657A"/>
    <w:pPr>
      <w:keepNext/>
      <w:keepLines/>
      <w:spacing w:before="40" w:after="0" w:line="360" w:lineRule="auto"/>
      <w:outlineLvl w:val="1"/>
    </w:pPr>
    <w:rPr>
      <w:rFonts w:eastAsia="Times New Roman" w:cs="Times New Roman"/>
      <w:b/>
      <w:color w:val="000000"/>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64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557"/>
    <w:rPr>
      <w:rFonts w:ascii="Segoe UI" w:hAnsi="Segoe UI" w:cs="Segoe UI"/>
      <w:sz w:val="18"/>
      <w:szCs w:val="18"/>
    </w:rPr>
  </w:style>
  <w:style w:type="paragraph" w:styleId="ListParagraph">
    <w:name w:val="List Paragraph"/>
    <w:basedOn w:val="Normal"/>
    <w:uiPriority w:val="34"/>
    <w:qFormat/>
    <w:rsid w:val="0079711C"/>
    <w:pPr>
      <w:ind w:left="720"/>
      <w:contextualSpacing/>
    </w:pPr>
  </w:style>
  <w:style w:type="paragraph" w:styleId="TOC1">
    <w:name w:val="toc 1"/>
    <w:basedOn w:val="Normal"/>
    <w:next w:val="Normal"/>
    <w:autoRedefine/>
    <w:uiPriority w:val="39"/>
    <w:unhideWhenUsed/>
    <w:rsid w:val="001B4120"/>
    <w:pPr>
      <w:spacing w:after="100"/>
    </w:pPr>
  </w:style>
  <w:style w:type="paragraph" w:styleId="TOC2">
    <w:name w:val="toc 2"/>
    <w:basedOn w:val="Normal"/>
    <w:next w:val="Normal"/>
    <w:autoRedefine/>
    <w:uiPriority w:val="39"/>
    <w:unhideWhenUsed/>
    <w:rsid w:val="00E868ED"/>
    <w:pPr>
      <w:tabs>
        <w:tab w:val="right" w:leader="dot" w:pos="9080"/>
      </w:tabs>
      <w:spacing w:after="100"/>
      <w:ind w:left="220"/>
    </w:pPr>
  </w:style>
  <w:style w:type="character" w:styleId="Hyperlink">
    <w:name w:val="Hyperlink"/>
    <w:basedOn w:val="DefaultParagraphFont"/>
    <w:uiPriority w:val="99"/>
    <w:unhideWhenUsed/>
    <w:rsid w:val="001B4120"/>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AD08A1"/>
    <w:rPr>
      <w:b/>
      <w:bCs/>
    </w:rPr>
  </w:style>
  <w:style w:type="character" w:customStyle="1" w:styleId="CommentSubjectChar">
    <w:name w:val="Comment Subject Char"/>
    <w:basedOn w:val="CommentTextChar"/>
    <w:link w:val="CommentSubject"/>
    <w:uiPriority w:val="99"/>
    <w:semiHidden/>
    <w:rsid w:val="00AD08A1"/>
    <w:rPr>
      <w:b/>
      <w:bCs/>
      <w:sz w:val="20"/>
      <w:szCs w:val="20"/>
    </w:rPr>
  </w:style>
  <w:style w:type="paragraph" w:styleId="Revision">
    <w:name w:val="Revision"/>
    <w:hidden/>
    <w:uiPriority w:val="99"/>
    <w:semiHidden/>
    <w:rsid w:val="00F4380A"/>
    <w:pPr>
      <w:spacing w:after="0" w:line="240" w:lineRule="auto"/>
    </w:pPr>
  </w:style>
  <w:style w:type="character" w:styleId="UnresolvedMention">
    <w:name w:val="Unresolved Mention"/>
    <w:basedOn w:val="DefaultParagraphFont"/>
    <w:uiPriority w:val="99"/>
    <w:semiHidden/>
    <w:unhideWhenUsed/>
    <w:rsid w:val="00412BC6"/>
    <w:rPr>
      <w:color w:val="605E5C"/>
      <w:shd w:val="clear" w:color="auto" w:fill="E1DFDD"/>
    </w:rPr>
  </w:style>
  <w:style w:type="paragraph" w:styleId="TOC3">
    <w:name w:val="toc 3"/>
    <w:basedOn w:val="Normal"/>
    <w:next w:val="Normal"/>
    <w:autoRedefine/>
    <w:uiPriority w:val="39"/>
    <w:unhideWhenUsed/>
    <w:rsid w:val="008F6B2A"/>
    <w:pPr>
      <w:tabs>
        <w:tab w:val="right" w:leader="dot" w:pos="9080"/>
      </w:tabs>
      <w:spacing w:after="100"/>
      <w:ind w:left="48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08230">
      <w:bodyDiv w:val="1"/>
      <w:marLeft w:val="0"/>
      <w:marRight w:val="0"/>
      <w:marTop w:val="0"/>
      <w:marBottom w:val="0"/>
      <w:divBdr>
        <w:top w:val="none" w:sz="0" w:space="0" w:color="auto"/>
        <w:left w:val="none" w:sz="0" w:space="0" w:color="auto"/>
        <w:bottom w:val="none" w:sz="0" w:space="0" w:color="auto"/>
        <w:right w:val="none" w:sz="0" w:space="0" w:color="auto"/>
      </w:divBdr>
    </w:div>
    <w:div w:id="1574119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fficial.mail@nra.gov.gh"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B0539-C5B5-4C22-B6B6-E5C8EF3BEF6E}">
  <ds:schemaRefs>
    <ds:schemaRef ds:uri="urn:writefull-cache:Suggestions"/>
  </ds:schemaRefs>
</ds:datastoreItem>
</file>

<file path=customXml/itemProps2.xml><?xml version="1.0" encoding="utf-8"?>
<ds:datastoreItem xmlns:ds="http://schemas.openxmlformats.org/officeDocument/2006/customXml" ds:itemID="{B2C056C9-9374-45F7-B2C3-E48453537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17421</Words>
  <Characters>99303</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Sarpong;Mathew Asamoah</dc:creator>
  <cp:keywords/>
  <dc:description/>
  <cp:lastModifiedBy>Nii Kwashie  Allotey</cp:lastModifiedBy>
  <cp:revision>2</cp:revision>
  <cp:lastPrinted>2024-03-08T09:32:00Z</cp:lastPrinted>
  <dcterms:created xsi:type="dcterms:W3CDTF">2025-05-09T12:34:00Z</dcterms:created>
  <dcterms:modified xsi:type="dcterms:W3CDTF">2025-05-09T12:34:00Z</dcterms:modified>
</cp:coreProperties>
</file>